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6B47" w14:textId="77777777" w:rsidR="00D96029" w:rsidRPr="00234256" w:rsidRDefault="00D96029">
      <w:pPr>
        <w:pStyle w:val="Title"/>
        <w:rPr>
          <w:rFonts w:ascii="Book Antiqua" w:hAnsi="Book Antiqua"/>
          <w:sz w:val="36"/>
        </w:rPr>
      </w:pPr>
      <w:r w:rsidRPr="00234256">
        <w:rPr>
          <w:rFonts w:ascii="Book Antiqua" w:hAnsi="Book Antiqua"/>
          <w:sz w:val="36"/>
        </w:rPr>
        <w:t>Larry R. Hearld</w:t>
      </w:r>
    </w:p>
    <w:p w14:paraId="7E065CA1" w14:textId="77777777" w:rsidR="00326B0C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559 SHPB</w:t>
      </w:r>
    </w:p>
    <w:p w14:paraId="551C8486" w14:textId="77777777" w:rsidR="00D96029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1720 2</w:t>
      </w:r>
      <w:r w:rsidRPr="00377210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Ave S</w:t>
      </w:r>
    </w:p>
    <w:p w14:paraId="4214E238" w14:textId="77777777" w:rsidR="00326B0C" w:rsidRPr="00234256" w:rsidRDefault="00730FCC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Birmingham, AL  35294</w:t>
      </w:r>
    </w:p>
    <w:p w14:paraId="36375A82" w14:textId="77777777" w:rsidR="00D96029" w:rsidRPr="00234256" w:rsidRDefault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Phone: 205.934.0976</w:t>
      </w:r>
    </w:p>
    <w:p w14:paraId="0497F0BE" w14:textId="2A666D04" w:rsidR="00D96029" w:rsidRPr="00234256" w:rsidRDefault="00D96029">
      <w:pPr>
        <w:jc w:val="center"/>
        <w:rPr>
          <w:rFonts w:ascii="Book Antiqua" w:hAnsi="Book Antiqua"/>
        </w:rPr>
      </w:pPr>
      <w:r w:rsidRPr="00234256">
        <w:rPr>
          <w:rFonts w:ascii="Book Antiqua" w:hAnsi="Book Antiqua"/>
        </w:rPr>
        <w:t xml:space="preserve">Email: </w:t>
      </w:r>
      <w:r w:rsidR="00403A14">
        <w:rPr>
          <w:rFonts w:ascii="Book Antiqua" w:hAnsi="Book Antiqua"/>
        </w:rPr>
        <w:t>lhearld@uab.edu</w:t>
      </w:r>
    </w:p>
    <w:p w14:paraId="53FB4F63" w14:textId="77777777" w:rsidR="00D96029" w:rsidRPr="00234256" w:rsidRDefault="00D96029">
      <w:pPr>
        <w:jc w:val="center"/>
        <w:rPr>
          <w:rFonts w:ascii="Book Antiqua" w:hAnsi="Book Antiqua"/>
        </w:rPr>
      </w:pPr>
    </w:p>
    <w:p w14:paraId="6B2162CD" w14:textId="77777777" w:rsidR="00D96029" w:rsidRPr="00234256" w:rsidRDefault="00D96029">
      <w:pPr>
        <w:rPr>
          <w:rFonts w:ascii="Book Antiqua" w:hAnsi="Book Antiqua"/>
        </w:rPr>
      </w:pPr>
    </w:p>
    <w:p w14:paraId="7AD84A81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EDUCATION</w:t>
      </w:r>
    </w:p>
    <w:p w14:paraId="56AF36C4" w14:textId="77777777" w:rsidR="009153D7" w:rsidRDefault="009153D7" w:rsidP="009153D7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2009</w:t>
      </w:r>
      <w:r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>U</w:t>
      </w:r>
      <w:r w:rsidR="00E374E1">
        <w:rPr>
          <w:rFonts w:ascii="Book Antiqua" w:hAnsi="Book Antiqua"/>
        </w:rPr>
        <w:t>niversity of Michigan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Ph.D., </w:t>
      </w:r>
      <w:r>
        <w:rPr>
          <w:rFonts w:ascii="Book Antiqua" w:hAnsi="Book Antiqua"/>
        </w:rPr>
        <w:tab/>
        <w:t xml:space="preserve">Health Services Organization </w:t>
      </w:r>
    </w:p>
    <w:p w14:paraId="1AD4D971" w14:textId="77777777" w:rsidR="00D96029" w:rsidRDefault="009153D7" w:rsidP="009153D7">
      <w:pPr>
        <w:ind w:left="4320" w:right="-720" w:firstLine="720"/>
        <w:rPr>
          <w:rFonts w:ascii="Book Antiqua" w:hAnsi="Book Antiqua"/>
        </w:rPr>
      </w:pPr>
      <w:r>
        <w:rPr>
          <w:rFonts w:ascii="Book Antiqua" w:hAnsi="Book Antiqua"/>
        </w:rPr>
        <w:t>and Policy</w:t>
      </w:r>
    </w:p>
    <w:p w14:paraId="72A68E87" w14:textId="77777777" w:rsidR="00764236" w:rsidRDefault="00764236" w:rsidP="00E374E1">
      <w:pPr>
        <w:ind w:left="1440" w:firstLine="270"/>
        <w:rPr>
          <w:rFonts w:ascii="Book Antiqua" w:hAnsi="Book Antiqua"/>
        </w:rPr>
      </w:pPr>
    </w:p>
    <w:p w14:paraId="7AB6C002" w14:textId="77777777" w:rsidR="00D96029" w:rsidRPr="00234256" w:rsidRDefault="009153D7" w:rsidP="00E374E1">
      <w:pPr>
        <w:ind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MBA,</w:t>
      </w:r>
      <w:r>
        <w:rPr>
          <w:rFonts w:ascii="Book Antiqua" w:hAnsi="Book Antiqua"/>
        </w:rPr>
        <w:tab/>
        <w:t>Human Resource Management</w:t>
      </w:r>
    </w:p>
    <w:p w14:paraId="4FF10D61" w14:textId="77777777" w:rsidR="00D96029" w:rsidRPr="00234256" w:rsidRDefault="00D96029">
      <w:pPr>
        <w:rPr>
          <w:rFonts w:ascii="Book Antiqua" w:hAnsi="Book Antiqua"/>
        </w:rPr>
      </w:pPr>
    </w:p>
    <w:p w14:paraId="6D9B176E" w14:textId="77777777" w:rsidR="00D96029" w:rsidRPr="00234256" w:rsidRDefault="009153D7" w:rsidP="00E374E1">
      <w:pPr>
        <w:ind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MSA,</w:t>
      </w:r>
      <w:r>
        <w:rPr>
          <w:rFonts w:ascii="Book Antiqua" w:hAnsi="Book Antiqua"/>
        </w:rPr>
        <w:tab/>
        <w:t>Health Services Administration</w:t>
      </w:r>
      <w:r w:rsidR="00480425" w:rsidRPr="00234256"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ab/>
      </w:r>
    </w:p>
    <w:p w14:paraId="71DEC4F4" w14:textId="77777777" w:rsidR="00D96029" w:rsidRPr="00234256" w:rsidRDefault="009153D7" w:rsidP="00E374E1">
      <w:pPr>
        <w:ind w:firstLine="270"/>
        <w:rPr>
          <w:rFonts w:ascii="Book Antiqua" w:hAnsi="Book Antiqua"/>
        </w:rPr>
      </w:pPr>
      <w:r>
        <w:rPr>
          <w:rFonts w:ascii="Book Antiqua" w:hAnsi="Book Antiqua"/>
        </w:rPr>
        <w:t>1995</w:t>
      </w:r>
      <w:r>
        <w:rPr>
          <w:rFonts w:ascii="Book Antiqua" w:hAnsi="Book Antiqua"/>
        </w:rPr>
        <w:tab/>
      </w:r>
      <w:r w:rsidR="00D96029" w:rsidRPr="00234256">
        <w:rPr>
          <w:rFonts w:ascii="Book Antiqua" w:hAnsi="Book Antiqua"/>
        </w:rPr>
        <w:t>U</w:t>
      </w:r>
      <w:r w:rsidR="00E374E1">
        <w:rPr>
          <w:rFonts w:ascii="Book Antiqua" w:hAnsi="Book Antiqua"/>
        </w:rPr>
        <w:t>niversity of Michig</w:t>
      </w:r>
      <w:r>
        <w:rPr>
          <w:rFonts w:ascii="Book Antiqua" w:hAnsi="Book Antiqua"/>
        </w:rPr>
        <w:t xml:space="preserve">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B.S., Psychology</w:t>
      </w:r>
    </w:p>
    <w:p w14:paraId="0A36B75C" w14:textId="77777777" w:rsidR="00D96029" w:rsidRPr="00234256" w:rsidRDefault="00D96029">
      <w:pPr>
        <w:rPr>
          <w:rFonts w:ascii="Book Antiqua" w:hAnsi="Book Antiqua"/>
        </w:rPr>
      </w:pPr>
    </w:p>
    <w:p w14:paraId="7024FB7E" w14:textId="77777777" w:rsidR="0086511B" w:rsidRDefault="0086511B" w:rsidP="00336A5B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5D0FE05" w14:textId="77777777" w:rsidR="003B6FC6" w:rsidRPr="003F36A4" w:rsidRDefault="003B6FC6" w:rsidP="003F36A4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POSITIONS HELD</w:t>
      </w:r>
    </w:p>
    <w:p w14:paraId="4DADD95C" w14:textId="77777777" w:rsidR="009153D7" w:rsidRDefault="003B6FC6" w:rsidP="00D144F5">
      <w:pPr>
        <w:ind w:left="1710" w:right="-720" w:hanging="1530"/>
        <w:rPr>
          <w:rFonts w:ascii="Book Antiqua" w:hAnsi="Book Antiqua"/>
        </w:rPr>
      </w:pPr>
      <w:r w:rsidRPr="009153D7">
        <w:rPr>
          <w:rFonts w:ascii="Book Antiqua" w:hAnsi="Book Antiqua"/>
        </w:rPr>
        <w:t>Current</w:t>
      </w:r>
      <w:r w:rsidR="009153D7">
        <w:rPr>
          <w:rFonts w:ascii="Book Antiqua" w:hAnsi="Book Antiqua"/>
        </w:rPr>
        <w:tab/>
      </w:r>
      <w:r w:rsidR="00C47723">
        <w:rPr>
          <w:rFonts w:ascii="Book Antiqua" w:hAnsi="Book Antiqua"/>
          <w:u w:val="single"/>
        </w:rPr>
        <w:t>Associate</w:t>
      </w:r>
      <w:r w:rsidR="009153D7" w:rsidRPr="009153D7">
        <w:rPr>
          <w:rFonts w:ascii="Book Antiqua" w:hAnsi="Book Antiqua"/>
          <w:u w:val="single"/>
        </w:rPr>
        <w:t xml:space="preserve"> Professor</w:t>
      </w:r>
      <w:r w:rsidR="009153D7">
        <w:rPr>
          <w:rFonts w:ascii="Book Antiqua" w:hAnsi="Book Antiqua"/>
        </w:rPr>
        <w:t xml:space="preserve">, Department of Health Services Administration, </w:t>
      </w:r>
      <w:r w:rsidR="009153D7" w:rsidRPr="00234256">
        <w:rPr>
          <w:rFonts w:ascii="Book Antiqua" w:hAnsi="Book Antiqua"/>
        </w:rPr>
        <w:t xml:space="preserve">University of </w:t>
      </w:r>
      <w:r w:rsidR="009153D7">
        <w:rPr>
          <w:rFonts w:ascii="Book Antiqua" w:hAnsi="Book Antiqua"/>
        </w:rPr>
        <w:t xml:space="preserve">Alabama at Birmingham </w:t>
      </w:r>
      <w:r w:rsidR="00536C95">
        <w:rPr>
          <w:rFonts w:ascii="Book Antiqua" w:hAnsi="Book Antiqua"/>
        </w:rPr>
        <w:t>(2015 - present)</w:t>
      </w:r>
    </w:p>
    <w:p w14:paraId="21788C92" w14:textId="77777777" w:rsidR="00CE0465" w:rsidRDefault="00CE0465" w:rsidP="00D144F5">
      <w:pPr>
        <w:ind w:left="1710" w:right="-720" w:hanging="1530"/>
        <w:rPr>
          <w:rFonts w:ascii="Book Antiqua" w:hAnsi="Book Antiqua"/>
        </w:rPr>
      </w:pPr>
    </w:p>
    <w:p w14:paraId="28B570F7" w14:textId="77777777" w:rsidR="00CE0465" w:rsidRDefault="00CE0465" w:rsidP="00D144F5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CE0465">
        <w:rPr>
          <w:rFonts w:ascii="Book Antiqua" w:hAnsi="Book Antiqua"/>
          <w:u w:val="single"/>
        </w:rPr>
        <w:t>Ph.D Program Director</w:t>
      </w:r>
      <w:r>
        <w:rPr>
          <w:rFonts w:ascii="Book Antiqua" w:hAnsi="Book Antiqua"/>
        </w:rPr>
        <w:t xml:space="preserve">, Department of Health Services Administration, </w:t>
      </w:r>
      <w:r w:rsidRPr="00234256">
        <w:rPr>
          <w:rFonts w:ascii="Book Antiqua" w:hAnsi="Book Antiqua"/>
        </w:rPr>
        <w:t xml:space="preserve">University of </w:t>
      </w:r>
      <w:r w:rsidR="00536C95">
        <w:rPr>
          <w:rFonts w:ascii="Book Antiqua" w:hAnsi="Book Antiqua"/>
        </w:rPr>
        <w:t>Alabama at Birmingham (2016 - present)</w:t>
      </w:r>
      <w:r w:rsidRPr="00234256">
        <w:rPr>
          <w:rFonts w:ascii="Book Antiqua" w:hAnsi="Book Antiqua"/>
        </w:rPr>
        <w:t xml:space="preserve"> </w:t>
      </w:r>
    </w:p>
    <w:p w14:paraId="53BB88D9" w14:textId="77777777" w:rsidR="009153D7" w:rsidRDefault="009153D7" w:rsidP="00D144F5">
      <w:pPr>
        <w:ind w:left="1710" w:right="-720" w:hanging="1530"/>
        <w:rPr>
          <w:rFonts w:ascii="Book Antiqua" w:hAnsi="Book Antiqua"/>
        </w:rPr>
      </w:pPr>
    </w:p>
    <w:p w14:paraId="5C7DD3DB" w14:textId="77777777" w:rsidR="009153D7" w:rsidRPr="003B6FC6" w:rsidRDefault="009153D7" w:rsidP="00D144F5">
      <w:pPr>
        <w:ind w:left="1710" w:right="-720"/>
        <w:rPr>
          <w:rFonts w:ascii="Book Antiqua" w:hAnsi="Book Antiqua"/>
          <w:i/>
        </w:rPr>
      </w:pPr>
      <w:r w:rsidRPr="003B6FC6">
        <w:rPr>
          <w:rFonts w:ascii="Book Antiqua" w:hAnsi="Book Antiqua"/>
          <w:i/>
        </w:rPr>
        <w:t>Center Affiliations</w:t>
      </w:r>
      <w:r>
        <w:rPr>
          <w:rFonts w:ascii="Book Antiqua" w:hAnsi="Book Antiqua"/>
          <w:i/>
        </w:rPr>
        <w:t>:</w:t>
      </w:r>
    </w:p>
    <w:p w14:paraId="62356F65" w14:textId="77777777" w:rsidR="009153D7" w:rsidRDefault="009153D7" w:rsidP="00D144F5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Outcomes and Effectiveness Research and Education (COERE) (2010-present)</w:t>
      </w:r>
    </w:p>
    <w:p w14:paraId="36FF52AE" w14:textId="77777777" w:rsidR="009153D7" w:rsidRDefault="009153D7" w:rsidP="009153D7">
      <w:pPr>
        <w:ind w:left="1800" w:right="-720" w:hanging="1530"/>
        <w:rPr>
          <w:rFonts w:ascii="Book Antiqua" w:hAnsi="Book Antiqua"/>
        </w:rPr>
      </w:pPr>
    </w:p>
    <w:p w14:paraId="7C13A0A5" w14:textId="77777777" w:rsidR="009153D7" w:rsidRDefault="009153D7" w:rsidP="00D144F5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Associate Scholar</w:t>
      </w:r>
      <w:r>
        <w:rPr>
          <w:rFonts w:ascii="Book Antiqua" w:hAnsi="Book Antiqua"/>
        </w:rPr>
        <w:t>, UAB Lister Hill Center for Health Policy (2009-present)</w:t>
      </w:r>
    </w:p>
    <w:p w14:paraId="1806C611" w14:textId="77777777" w:rsidR="009153D7" w:rsidRDefault="009153D7" w:rsidP="009153D7">
      <w:pPr>
        <w:ind w:left="1440" w:right="-720" w:hanging="1170"/>
        <w:rPr>
          <w:rFonts w:ascii="Book Antiqua" w:hAnsi="Book Antiqua"/>
        </w:rPr>
      </w:pPr>
    </w:p>
    <w:p w14:paraId="56E931D9" w14:textId="77777777" w:rsidR="00C47723" w:rsidRDefault="00C47723" w:rsidP="00C47723">
      <w:pPr>
        <w:ind w:left="1440" w:right="-720" w:hanging="1170"/>
        <w:rPr>
          <w:rFonts w:ascii="Book Antiqua" w:hAnsi="Book Antiqua"/>
        </w:rPr>
      </w:pPr>
      <w:r w:rsidRPr="00C47723">
        <w:rPr>
          <w:rFonts w:ascii="Book Antiqua" w:hAnsi="Book Antiqua"/>
        </w:rPr>
        <w:t>2009-2015</w:t>
      </w:r>
      <w:r w:rsidRPr="00C4772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u w:val="single"/>
        </w:rPr>
        <w:t>Assistant</w:t>
      </w:r>
      <w:r w:rsidRPr="009153D7">
        <w:rPr>
          <w:rFonts w:ascii="Book Antiqua" w:hAnsi="Book Antiqua"/>
          <w:u w:val="single"/>
        </w:rPr>
        <w:t xml:space="preserve"> Professor</w:t>
      </w:r>
      <w:r>
        <w:rPr>
          <w:rFonts w:ascii="Book Antiqua" w:hAnsi="Book Antiqua"/>
        </w:rPr>
        <w:t xml:space="preserve">, Department of Health Services Administration,  </w:t>
      </w:r>
    </w:p>
    <w:p w14:paraId="4B2A2A19" w14:textId="77777777" w:rsidR="00C47723" w:rsidRDefault="00C47723" w:rsidP="00C47723">
      <w:pPr>
        <w:ind w:left="1440"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   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  <w:r w:rsidRPr="00234256">
        <w:rPr>
          <w:rFonts w:ascii="Book Antiqua" w:hAnsi="Book Antiqua"/>
        </w:rPr>
        <w:t xml:space="preserve"> </w:t>
      </w:r>
    </w:p>
    <w:p w14:paraId="2B9DD9E0" w14:textId="77777777" w:rsidR="00C47723" w:rsidRDefault="00C47723" w:rsidP="009153D7">
      <w:pPr>
        <w:ind w:left="1800" w:right="-720" w:hanging="1530"/>
        <w:rPr>
          <w:rFonts w:ascii="Book Antiqua" w:hAnsi="Book Antiqua"/>
        </w:rPr>
      </w:pPr>
    </w:p>
    <w:p w14:paraId="61BC2337" w14:textId="77777777" w:rsidR="009153D7" w:rsidRDefault="009153D7" w:rsidP="009153D7">
      <w:pPr>
        <w:ind w:left="1800" w:right="-720" w:hanging="1530"/>
        <w:rPr>
          <w:rFonts w:ascii="Book Antiqua" w:hAnsi="Book Antiqua"/>
        </w:rPr>
      </w:pPr>
      <w:r>
        <w:rPr>
          <w:rFonts w:ascii="Book Antiqua" w:hAnsi="Book Antiqua"/>
        </w:rPr>
        <w:t>2008</w:t>
      </w:r>
      <w:r>
        <w:rPr>
          <w:rFonts w:ascii="Book Antiqua" w:hAnsi="Book Antiqua"/>
        </w:rPr>
        <w:tab/>
      </w:r>
      <w:r w:rsidRPr="009153D7">
        <w:rPr>
          <w:rFonts w:ascii="Book Antiqua" w:hAnsi="Book Antiqua"/>
          <w:u w:val="single"/>
        </w:rPr>
        <w:t>Instructor</w:t>
      </w:r>
      <w:r>
        <w:rPr>
          <w:rFonts w:ascii="Book Antiqua" w:hAnsi="Book Antiqua"/>
        </w:rPr>
        <w:t xml:space="preserve">, Organizational Studies Program, University of Michigan </w:t>
      </w:r>
    </w:p>
    <w:p w14:paraId="099FE1B4" w14:textId="77777777" w:rsidR="003B6FC6" w:rsidRPr="009153D7" w:rsidRDefault="009153D7" w:rsidP="00BF12DB">
      <w:pPr>
        <w:ind w:left="270" w:right="-72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55A27F5F" w14:textId="77777777" w:rsidR="003B6FC6" w:rsidRDefault="009153D7" w:rsidP="009153D7">
      <w:pPr>
        <w:ind w:left="1800" w:right="-720" w:hanging="1530"/>
        <w:rPr>
          <w:rFonts w:ascii="Book Antiqua" w:hAnsi="Book Antiqua"/>
        </w:rPr>
      </w:pPr>
      <w:r>
        <w:rPr>
          <w:rFonts w:ascii="Book Antiqua" w:hAnsi="Book Antiqua"/>
        </w:rPr>
        <w:t>2004-2008</w:t>
      </w:r>
      <w:r>
        <w:rPr>
          <w:rFonts w:ascii="Book Antiqua" w:hAnsi="Book Antiqua"/>
        </w:rPr>
        <w:tab/>
      </w:r>
      <w:r w:rsidRPr="009153D7">
        <w:rPr>
          <w:rFonts w:ascii="Book Antiqua" w:hAnsi="Book Antiqua"/>
          <w:u w:val="single"/>
        </w:rPr>
        <w:t>Graduate Student Instructor</w:t>
      </w:r>
      <w:r>
        <w:rPr>
          <w:rFonts w:ascii="Book Antiqua" w:hAnsi="Book Antiqua"/>
        </w:rPr>
        <w:t>, Organizational Studies Program, University of Michigan</w:t>
      </w:r>
    </w:p>
    <w:p w14:paraId="55FD3634" w14:textId="77777777" w:rsidR="009153D7" w:rsidRDefault="009153D7" w:rsidP="00BF12DB">
      <w:pPr>
        <w:ind w:left="270" w:right="-720"/>
        <w:rPr>
          <w:rFonts w:ascii="Book Antiqua" w:hAnsi="Book Antiqua"/>
        </w:rPr>
      </w:pPr>
    </w:p>
    <w:p w14:paraId="6E1548CC" w14:textId="4B09085E" w:rsidR="00BF12DB" w:rsidRDefault="009153D7" w:rsidP="009153D7">
      <w:pPr>
        <w:ind w:left="1800" w:right="-720" w:hanging="1530"/>
        <w:rPr>
          <w:rFonts w:ascii="Book Antiqua" w:hAnsi="Book Antiqua"/>
        </w:rPr>
      </w:pPr>
      <w:r>
        <w:rPr>
          <w:rFonts w:ascii="Book Antiqua" w:hAnsi="Book Antiqua"/>
        </w:rPr>
        <w:t>1999-200</w:t>
      </w:r>
      <w:r w:rsidR="000F6A45">
        <w:rPr>
          <w:rFonts w:ascii="Book Antiqua" w:hAnsi="Book Antiqua"/>
        </w:rPr>
        <w:t>9</w:t>
      </w:r>
      <w:r>
        <w:rPr>
          <w:rFonts w:ascii="Book Antiqua" w:hAnsi="Book Antiqua"/>
        </w:rPr>
        <w:tab/>
      </w:r>
      <w:r w:rsidR="00BF12DB" w:rsidRPr="009153D7">
        <w:rPr>
          <w:rFonts w:ascii="Book Antiqua" w:hAnsi="Book Antiqua"/>
          <w:u w:val="single"/>
        </w:rPr>
        <w:t>Consultant</w:t>
      </w:r>
      <w:r w:rsidR="00BF12DB">
        <w:rPr>
          <w:rFonts w:ascii="Book Antiqua" w:hAnsi="Book Antiqua"/>
        </w:rPr>
        <w:t>, Medical Advantage Group, East Lan</w:t>
      </w:r>
      <w:r>
        <w:rPr>
          <w:rFonts w:ascii="Book Antiqua" w:hAnsi="Book Antiqua"/>
        </w:rPr>
        <w:t>sing, MI</w:t>
      </w:r>
    </w:p>
    <w:p w14:paraId="4196A721" w14:textId="77777777" w:rsidR="00BF12DB" w:rsidRDefault="00BF12DB" w:rsidP="00E374E1">
      <w:pPr>
        <w:ind w:left="270" w:right="-720"/>
        <w:rPr>
          <w:rFonts w:ascii="Book Antiqua" w:hAnsi="Book Antiqua"/>
        </w:rPr>
      </w:pPr>
    </w:p>
    <w:p w14:paraId="4B9681EB" w14:textId="77777777" w:rsidR="00BF12DB" w:rsidRDefault="00BF12DB" w:rsidP="00E374E1">
      <w:pPr>
        <w:ind w:left="270" w:right="-720"/>
        <w:rPr>
          <w:rFonts w:ascii="Book Antiqua" w:hAnsi="Book Antiqua"/>
        </w:rPr>
      </w:pPr>
    </w:p>
    <w:p w14:paraId="6802E18C" w14:textId="77777777" w:rsid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  <w:bookmarkStart w:id="0" w:name="_GoBack"/>
      <w:bookmarkEnd w:id="0"/>
    </w:p>
    <w:p w14:paraId="51939525" w14:textId="77777777" w:rsidR="00730FCC" w:rsidRP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  <w:sz w:val="28"/>
          <w:szCs w:val="28"/>
        </w:rPr>
      </w:pPr>
      <w:r w:rsidRPr="00BE3EA7">
        <w:rPr>
          <w:rFonts w:ascii="Book Antiqua" w:hAnsi="Book Antiqua"/>
          <w:b/>
          <w:bCs/>
          <w:sz w:val="28"/>
          <w:szCs w:val="28"/>
        </w:rPr>
        <w:t>RESEARCH</w:t>
      </w:r>
    </w:p>
    <w:p w14:paraId="25CD8BC1" w14:textId="77777777" w:rsidR="00BE3EA7" w:rsidRDefault="00BE3EA7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9772063" w14:textId="77777777" w:rsidR="0083621C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RESEARCH INTERESTS</w:t>
      </w:r>
    </w:p>
    <w:p w14:paraId="4A22556C" w14:textId="77777777" w:rsidR="0083621C" w:rsidRPr="00234256" w:rsidRDefault="00377210" w:rsidP="008E61AB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Governance and management of community health alliances</w:t>
      </w:r>
      <w:r w:rsidR="0083621C" w:rsidRPr="00234256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performance effects of inter</w:t>
      </w:r>
      <w:r w:rsidR="00CA775F">
        <w:rPr>
          <w:rFonts w:ascii="Book Antiqua" w:hAnsi="Book Antiqua"/>
        </w:rPr>
        <w:t>-</w:t>
      </w:r>
      <w:r w:rsidR="00764236">
        <w:rPr>
          <w:rFonts w:ascii="Book Antiqua" w:hAnsi="Book Antiqua"/>
        </w:rPr>
        <w:t xml:space="preserve">organizational relationships, </w:t>
      </w:r>
      <w:r w:rsidR="00134405">
        <w:rPr>
          <w:rFonts w:ascii="Book Antiqua" w:hAnsi="Book Antiqua"/>
        </w:rPr>
        <w:t>inter</w:t>
      </w:r>
      <w:r w:rsidR="00CA775F">
        <w:rPr>
          <w:rFonts w:ascii="Book Antiqua" w:hAnsi="Book Antiqua"/>
        </w:rPr>
        <w:t>-</w:t>
      </w:r>
      <w:r w:rsidR="00134405">
        <w:rPr>
          <w:rFonts w:ascii="Book Antiqua" w:hAnsi="Book Antiqua"/>
        </w:rPr>
        <w:t xml:space="preserve">professional </w:t>
      </w:r>
      <w:r w:rsidR="00764236">
        <w:rPr>
          <w:rFonts w:ascii="Book Antiqua" w:hAnsi="Book Antiqua"/>
        </w:rPr>
        <w:t>cooperation and conflict</w:t>
      </w:r>
      <w:r w:rsidR="00134405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facilitators and barriers of organizational change</w:t>
      </w:r>
      <w:r>
        <w:rPr>
          <w:rFonts w:ascii="Book Antiqua" w:hAnsi="Book Antiqua"/>
        </w:rPr>
        <w:t>, implementation of complex delivery system innovations</w:t>
      </w:r>
      <w:r w:rsidR="0083621C" w:rsidRPr="00234256">
        <w:rPr>
          <w:rFonts w:ascii="Book Antiqua" w:hAnsi="Book Antiqua"/>
        </w:rPr>
        <w:t>.</w:t>
      </w:r>
    </w:p>
    <w:p w14:paraId="2233F9CF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3F03516B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7D5739D4" w14:textId="77777777" w:rsidR="00E47EFF" w:rsidRPr="00234256" w:rsidRDefault="00E47EFF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REFEREED JOURNAL </w:t>
      </w:r>
      <w:r w:rsidRPr="00234256">
        <w:rPr>
          <w:rFonts w:ascii="Book Antiqua" w:hAnsi="Book Antiqua"/>
          <w:b/>
          <w:bCs/>
        </w:rPr>
        <w:t>PUBLICATIONS</w:t>
      </w:r>
    </w:p>
    <w:p w14:paraId="1652708E" w14:textId="77777777" w:rsidR="00EE6250" w:rsidRDefault="00EE6250" w:rsidP="00C80C66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234256">
        <w:rPr>
          <w:rFonts w:ascii="Book Antiqua" w:hAnsi="Book Antiqua"/>
        </w:rPr>
        <w:t>Calhoun, J., B</w:t>
      </w:r>
      <w:r>
        <w:rPr>
          <w:rFonts w:ascii="Book Antiqua" w:hAnsi="Book Antiqua"/>
        </w:rPr>
        <w:t xml:space="preserve">anaszak-Holl, J., &amp; </w:t>
      </w:r>
      <w:r w:rsidRPr="004C7855">
        <w:rPr>
          <w:rFonts w:ascii="Book Antiqua" w:hAnsi="Book Antiqua"/>
          <w:b/>
        </w:rPr>
        <w:t>Hearld, L.</w:t>
      </w:r>
      <w:r>
        <w:rPr>
          <w:rFonts w:ascii="Book Antiqua" w:hAnsi="Book Antiqua"/>
        </w:rPr>
        <w:t xml:space="preserve"> (2006).  </w:t>
      </w:r>
      <w:r w:rsidRPr="00E47EFF">
        <w:rPr>
          <w:rFonts w:ascii="Book Antiqua" w:hAnsi="Book Antiqua"/>
          <w:u w:val="single"/>
        </w:rPr>
        <w:t>Current Practices and Perceived Success Factors in Nursing Home Marketing</w:t>
      </w:r>
      <w:r>
        <w:rPr>
          <w:rFonts w:ascii="Book Antiqua" w:hAnsi="Book Antiqua"/>
        </w:rPr>
        <w:t>.</w:t>
      </w:r>
      <w:r w:rsidRPr="00234256">
        <w:rPr>
          <w:rFonts w:ascii="Book Antiqua" w:hAnsi="Book Antiqua"/>
        </w:rPr>
        <w:t xml:space="preserve"> </w:t>
      </w:r>
      <w:r w:rsidRPr="00A870C5">
        <w:rPr>
          <w:rFonts w:ascii="Book Antiqua" w:hAnsi="Book Antiqua"/>
          <w:i/>
        </w:rPr>
        <w:t xml:space="preserve">Journal of Healthcare Management, </w:t>
      </w:r>
      <w:r w:rsidRPr="00E47EFF">
        <w:rPr>
          <w:rFonts w:ascii="Book Antiqua" w:hAnsi="Book Antiqua"/>
        </w:rPr>
        <w:t>51(3)</w:t>
      </w:r>
      <w:r>
        <w:rPr>
          <w:rFonts w:ascii="Book Antiqua" w:hAnsi="Book Antiqua"/>
        </w:rPr>
        <w:t>:</w:t>
      </w:r>
      <w:r w:rsidRPr="0023425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185-200</w:t>
      </w:r>
      <w:r w:rsidRPr="00234256">
        <w:rPr>
          <w:rFonts w:ascii="Book Antiqua" w:hAnsi="Book Antiqua"/>
        </w:rPr>
        <w:t>.</w:t>
      </w:r>
    </w:p>
    <w:p w14:paraId="73B4B8D8" w14:textId="77777777" w:rsidR="00EE6250" w:rsidRDefault="00EE6250" w:rsidP="00C80C66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 A., </w:t>
      </w:r>
      <w:r w:rsidRPr="004C7855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, Jiang, H. J., &amp; Fraser, I.  (2007). </w:t>
      </w:r>
      <w:r w:rsidRPr="00E47EFF">
        <w:rPr>
          <w:rFonts w:ascii="Book Antiqua" w:hAnsi="Book Antiqua"/>
          <w:u w:val="single"/>
        </w:rPr>
        <w:t>Increasing the relevance of research to health care managers: Hospital CEO imperatives for improving quality and lowering costs</w:t>
      </w:r>
      <w:r>
        <w:rPr>
          <w:rFonts w:ascii="Book Antiqua" w:hAnsi="Book Antiqua"/>
        </w:rPr>
        <w:t xml:space="preserve">. </w:t>
      </w:r>
      <w:r w:rsidRPr="00A870C5">
        <w:rPr>
          <w:rFonts w:ascii="Book Antiqua" w:hAnsi="Book Antiqua"/>
          <w:i/>
        </w:rPr>
        <w:t xml:space="preserve">Health Care Management Review, </w:t>
      </w:r>
      <w:r>
        <w:rPr>
          <w:rFonts w:ascii="Book Antiqua" w:hAnsi="Book Antiqua"/>
        </w:rPr>
        <w:t>32(2):</w:t>
      </w:r>
      <w:r w:rsidRPr="00E47E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150-159.</w:t>
      </w:r>
    </w:p>
    <w:p w14:paraId="77243EAF" w14:textId="77777777" w:rsidR="00EE6250" w:rsidRDefault="00EE6250" w:rsidP="00C80C66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 A., Young, G. J., Weiner, B. J., &amp; </w:t>
      </w:r>
      <w:r w:rsidRPr="004C7855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  (2008). </w:t>
      </w:r>
      <w:r w:rsidRPr="00E47EFF">
        <w:rPr>
          <w:rFonts w:ascii="Book Antiqua" w:hAnsi="Book Antiqua"/>
          <w:u w:val="single"/>
        </w:rPr>
        <w:t>Governance and community benefit: Are nonprofit hospitals good candidates for Sarbanes-Oxley type reforms?</w:t>
      </w:r>
      <w:r w:rsidRPr="00E47EFF">
        <w:rPr>
          <w:rFonts w:ascii="Book Antiqua" w:hAnsi="Book Antiqua"/>
        </w:rPr>
        <w:t xml:space="preserve"> </w:t>
      </w:r>
      <w:r w:rsidRPr="004340D2">
        <w:rPr>
          <w:rFonts w:ascii="Book Antiqua" w:hAnsi="Book Antiqua"/>
          <w:i/>
        </w:rPr>
        <w:t xml:space="preserve">Journal of Health Politics, Policy, and Law, </w:t>
      </w:r>
      <w:r w:rsidRPr="00E47EFF">
        <w:rPr>
          <w:rFonts w:ascii="Book Antiqua" w:hAnsi="Book Antiqua"/>
        </w:rPr>
        <w:t>33(2)</w:t>
      </w:r>
      <w:r>
        <w:rPr>
          <w:rFonts w:ascii="Book Antiqua" w:hAnsi="Book Antiqua"/>
        </w:rPr>
        <w:t>:</w:t>
      </w:r>
      <w:r w:rsidRPr="004340D2">
        <w:rPr>
          <w:rFonts w:ascii="Book Antiqua" w:hAnsi="Book Antiqua"/>
          <w:i/>
        </w:rPr>
        <w:t xml:space="preserve"> 199</w:t>
      </w:r>
      <w:r>
        <w:rPr>
          <w:rFonts w:ascii="Book Antiqua" w:hAnsi="Book Antiqua"/>
        </w:rPr>
        <w:t>-224.</w:t>
      </w:r>
    </w:p>
    <w:p w14:paraId="4485C878" w14:textId="77777777" w:rsidR="00EE6250" w:rsidRDefault="00EE6250" w:rsidP="00C80C66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  <w:bCs/>
        </w:rPr>
      </w:pP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, Alexander, J. A., Fraser, I., &amp; Jiang, H. J. (2008).  </w:t>
      </w:r>
      <w:r w:rsidRPr="00E47EFF">
        <w:rPr>
          <w:rFonts w:ascii="Book Antiqua" w:hAnsi="Book Antiqua"/>
          <w:bCs/>
          <w:u w:val="single"/>
        </w:rPr>
        <w:t>How Do Hospital Organizational Structure and Processes Affect Quality of Care: A Critical Review of Research Methods</w:t>
      </w:r>
      <w:r>
        <w:rPr>
          <w:rFonts w:ascii="Book Antiqua" w:hAnsi="Book Antiqua"/>
          <w:bCs/>
        </w:rPr>
        <w:t xml:space="preserve">.  </w:t>
      </w:r>
      <w:r w:rsidRPr="00AF0ED2">
        <w:rPr>
          <w:rFonts w:ascii="Book Antiqua" w:hAnsi="Book Antiqua"/>
          <w:bCs/>
          <w:i/>
        </w:rPr>
        <w:t xml:space="preserve">Medical Care Research and Review, </w:t>
      </w:r>
      <w:r w:rsidRPr="00E47EFF">
        <w:rPr>
          <w:rFonts w:ascii="Book Antiqua" w:hAnsi="Book Antiqua"/>
          <w:bCs/>
        </w:rPr>
        <w:t>65(3)</w:t>
      </w:r>
      <w:r>
        <w:rPr>
          <w:rFonts w:ascii="Book Antiqua" w:hAnsi="Book Antiqua"/>
          <w:bCs/>
        </w:rPr>
        <w:t>: 259-299.</w:t>
      </w:r>
    </w:p>
    <w:p w14:paraId="5B687809" w14:textId="77777777" w:rsidR="00EE6250" w:rsidRDefault="00EE6250" w:rsidP="00C80C66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Young, G. J., Weiner, B. J., and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  (2009). </w:t>
      </w:r>
      <w:r w:rsidR="00FB1EE2">
        <w:rPr>
          <w:rFonts w:ascii="Book Antiqua" w:hAnsi="Book Antiqua"/>
          <w:bCs/>
          <w:u w:val="single"/>
        </w:rPr>
        <w:t>How do system-affiliated hospitals fare in providing community benefit?</w:t>
      </w:r>
      <w:r w:rsidR="00FB1EE2">
        <w:rPr>
          <w:rFonts w:ascii="Book Antiqua" w:hAnsi="Book Antiqua"/>
          <w:bCs/>
        </w:rPr>
        <w:t xml:space="preserve"> </w:t>
      </w:r>
      <w:r w:rsidRPr="00E47EFF">
        <w:rPr>
          <w:rFonts w:ascii="Book Antiqua" w:hAnsi="Book Antiqua"/>
          <w:bCs/>
          <w:i/>
        </w:rPr>
        <w:t>Inquiry</w:t>
      </w:r>
      <w:r>
        <w:rPr>
          <w:rFonts w:ascii="Book Antiqua" w:hAnsi="Book Antiqua"/>
          <w:bCs/>
        </w:rPr>
        <w:t>, 46, 72-91.</w:t>
      </w:r>
    </w:p>
    <w:p w14:paraId="51D1E64F" w14:textId="77777777" w:rsidR="00EE6250" w:rsidRDefault="00EE6250" w:rsidP="00C80C66">
      <w:pPr>
        <w:numPr>
          <w:ilvl w:val="0"/>
          <w:numId w:val="1"/>
        </w:numPr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&amp;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  (2009). </w:t>
      </w:r>
      <w:r w:rsidRPr="00E47EFF">
        <w:rPr>
          <w:rFonts w:ascii="Book Antiqua" w:hAnsi="Book Antiqua"/>
          <w:bCs/>
          <w:u w:val="single"/>
        </w:rPr>
        <w:t>What Can We Actually Learn from Quality Improvement Research?  A Critical Review of Research Methods</w:t>
      </w:r>
      <w:r>
        <w:rPr>
          <w:rFonts w:ascii="Book Antiqua" w:hAnsi="Book Antiqua"/>
          <w:bCs/>
        </w:rPr>
        <w:t xml:space="preserve">. </w:t>
      </w:r>
      <w:r w:rsidRPr="00E47E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</w:rPr>
        <w:t xml:space="preserve">, 66(3), 235-271.  </w:t>
      </w:r>
      <w:r>
        <w:rPr>
          <w:rFonts w:ascii="Book Antiqua" w:hAnsi="Book Antiqua"/>
        </w:rPr>
        <w:t xml:space="preserve">   </w:t>
      </w:r>
    </w:p>
    <w:p w14:paraId="7C7D33E5" w14:textId="77777777" w:rsidR="00EE6250" w:rsidRDefault="00EE6250" w:rsidP="00C80C66">
      <w:pPr>
        <w:numPr>
          <w:ilvl w:val="0"/>
          <w:numId w:val="1"/>
        </w:numPr>
        <w:ind w:left="450" w:right="-187" w:hanging="450"/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Calhoun, J. G., Wainio, J. A., Decker, M.,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, and Brandsen, L. E.  (2010). </w:t>
      </w:r>
      <w:r w:rsidRPr="00AB4FB4">
        <w:rPr>
          <w:rFonts w:ascii="Book Antiqua" w:hAnsi="Book Antiqua"/>
          <w:bCs/>
          <w:u w:val="single"/>
        </w:rPr>
        <w:t>Outcomes-based Health Management and Policy Education: Baseline Findings from a National Curriculum Development Demonstration Project.</w:t>
      </w:r>
      <w:r>
        <w:rPr>
          <w:rFonts w:ascii="Book Antiqua" w:hAnsi="Book Antiqua"/>
          <w:bCs/>
        </w:rPr>
        <w:t xml:space="preserve"> </w:t>
      </w:r>
      <w:r w:rsidRPr="0086511B">
        <w:rPr>
          <w:rFonts w:ascii="Book Antiqua" w:hAnsi="Book Antiqua"/>
          <w:bCs/>
          <w:i/>
        </w:rPr>
        <w:t>Journal of Health Administration Education</w:t>
      </w:r>
      <w:r>
        <w:rPr>
          <w:rFonts w:ascii="Book Antiqua" w:hAnsi="Book Antiqua"/>
          <w:bCs/>
        </w:rPr>
        <w:t>, 26(3), 171-191.</w:t>
      </w:r>
    </w:p>
    <w:p w14:paraId="6A3CD82B" w14:textId="77777777" w:rsidR="00EE6250" w:rsidRDefault="00EE6250" w:rsidP="00C80C66">
      <w:pPr>
        <w:numPr>
          <w:ilvl w:val="0"/>
          <w:numId w:val="1"/>
        </w:numPr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Christianson, J. B., </w:t>
      </w:r>
      <w:r w:rsidRPr="004C7855">
        <w:rPr>
          <w:rFonts w:ascii="Book Antiqua" w:hAnsi="Book Antiqua"/>
          <w:b/>
          <w:bCs/>
        </w:rPr>
        <w:t>Hearld, L. R.</w:t>
      </w:r>
      <w:r w:rsidR="00C7617F">
        <w:rPr>
          <w:rFonts w:ascii="Book Antiqua" w:hAnsi="Book Antiqua"/>
          <w:bCs/>
        </w:rPr>
        <w:t>, Hurley, R., Scanlon, D. P.</w:t>
      </w:r>
      <w:r>
        <w:rPr>
          <w:rFonts w:ascii="Book Antiqua" w:hAnsi="Book Antiqua"/>
          <w:bCs/>
        </w:rPr>
        <w:t xml:space="preserve"> (2010). </w:t>
      </w:r>
      <w:r w:rsidRPr="00AB4FB4">
        <w:rPr>
          <w:rFonts w:ascii="Book Antiqua" w:hAnsi="Book Antiqua"/>
          <w:bCs/>
          <w:u w:val="single"/>
        </w:rPr>
        <w:t>Challenges of Capacity Building in Multi-sector Community Health Alliances</w:t>
      </w:r>
      <w:r>
        <w:rPr>
          <w:rFonts w:ascii="Book Antiqua" w:hAnsi="Book Antiqua"/>
          <w:bCs/>
          <w:u w:val="single"/>
        </w:rPr>
        <w:t xml:space="preserve">.  </w:t>
      </w:r>
      <w:r w:rsidRPr="0086511B">
        <w:rPr>
          <w:rFonts w:ascii="Book Antiqua" w:hAnsi="Book Antiqua"/>
          <w:bCs/>
          <w:i/>
        </w:rPr>
        <w:t>Health Education and Behavior</w:t>
      </w:r>
      <w:r>
        <w:rPr>
          <w:rFonts w:ascii="Book Antiqua" w:hAnsi="Book Antiqua"/>
          <w:bCs/>
          <w:i/>
        </w:rPr>
        <w:t xml:space="preserve">, </w:t>
      </w:r>
      <w:r w:rsidRPr="00D00FE1">
        <w:rPr>
          <w:rFonts w:ascii="Book Antiqua" w:hAnsi="Book Antiqua"/>
          <w:bCs/>
        </w:rPr>
        <w:t>37(5), 645-664.</w:t>
      </w:r>
    </w:p>
    <w:p w14:paraId="3B3DCCC0" w14:textId="77777777" w:rsidR="00EE6250" w:rsidRPr="000D2265" w:rsidRDefault="00EE6250" w:rsidP="00C80C66">
      <w:pPr>
        <w:numPr>
          <w:ilvl w:val="0"/>
          <w:numId w:val="1"/>
        </w:numPr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and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  </w:t>
      </w:r>
      <w:r w:rsidR="00812BB1">
        <w:rPr>
          <w:rFonts w:ascii="Book Antiqua" w:hAnsi="Book Antiqua"/>
          <w:bCs/>
        </w:rPr>
        <w:t xml:space="preserve">(2011). </w:t>
      </w:r>
      <w:r w:rsidRPr="00AB4FB4">
        <w:rPr>
          <w:rFonts w:ascii="Book Antiqua" w:hAnsi="Book Antiqua"/>
          <w:bCs/>
          <w:u w:val="single"/>
        </w:rPr>
        <w:t>The Science of Quality Improvement Implementation: Developing Capacity to Make a Difference</w:t>
      </w:r>
      <w:r>
        <w:rPr>
          <w:rFonts w:ascii="Book Antiqua" w:hAnsi="Book Antiqua"/>
          <w:bCs/>
        </w:rPr>
        <w:t xml:space="preserve">. </w:t>
      </w:r>
      <w:r w:rsidRPr="00D00FE1">
        <w:rPr>
          <w:rFonts w:ascii="Book Antiqua" w:hAnsi="Book Antiqua"/>
          <w:bCs/>
          <w:i/>
        </w:rPr>
        <w:t>Medical Care</w:t>
      </w:r>
      <w:r w:rsidR="000D2265">
        <w:rPr>
          <w:rFonts w:ascii="Book Antiqua" w:hAnsi="Book Antiqua"/>
          <w:bCs/>
          <w:i/>
        </w:rPr>
        <w:t xml:space="preserve">, 49 </w:t>
      </w:r>
      <w:r w:rsidR="000D2265" w:rsidRPr="000D2265">
        <w:rPr>
          <w:rFonts w:ascii="Book Antiqua" w:hAnsi="Book Antiqua"/>
          <w:bCs/>
        </w:rPr>
        <w:t>(12 Supplement 1), S6-</w:t>
      </w:r>
      <w:r w:rsidR="00FE1F39">
        <w:rPr>
          <w:rFonts w:ascii="Book Antiqua" w:hAnsi="Book Antiqua"/>
          <w:bCs/>
        </w:rPr>
        <w:t>S20</w:t>
      </w:r>
      <w:r w:rsidRPr="000D2265">
        <w:rPr>
          <w:rFonts w:ascii="Book Antiqua" w:hAnsi="Book Antiqua"/>
          <w:bCs/>
        </w:rPr>
        <w:t>.</w:t>
      </w:r>
    </w:p>
    <w:p w14:paraId="4CE4C781" w14:textId="77777777" w:rsidR="001B1EFB" w:rsidRPr="00E56768" w:rsidRDefault="00EE6250" w:rsidP="00C80C66">
      <w:pPr>
        <w:numPr>
          <w:ilvl w:val="0"/>
          <w:numId w:val="1"/>
        </w:numPr>
        <w:tabs>
          <w:tab w:val="left" w:pos="450"/>
        </w:tabs>
        <w:ind w:left="450" w:right="-187" w:hanging="54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>, H</w:t>
      </w:r>
      <w:r w:rsidR="00C7617F">
        <w:rPr>
          <w:rFonts w:ascii="Book Antiqua" w:hAnsi="Book Antiqua"/>
          <w:bCs/>
        </w:rPr>
        <w:t xml:space="preserve">asnain-Wynia, R., </w:t>
      </w:r>
      <w:r w:rsidR="00B45F91">
        <w:rPr>
          <w:rFonts w:ascii="Book Antiqua" w:hAnsi="Book Antiqua"/>
          <w:bCs/>
        </w:rPr>
        <w:t xml:space="preserve">Christianson, J.B., </w:t>
      </w:r>
      <w:r w:rsidR="00C7617F">
        <w:rPr>
          <w:rFonts w:ascii="Book Antiqua" w:hAnsi="Book Antiqua"/>
          <w:bCs/>
        </w:rPr>
        <w:t xml:space="preserve">Martsolf, G. (2011). </w:t>
      </w:r>
      <w:r w:rsidR="00E56768" w:rsidRPr="00E56768">
        <w:rPr>
          <w:rFonts w:ascii="Book Antiqua" w:hAnsi="Book Antiqua"/>
          <w:bCs/>
          <w:u w:val="single"/>
        </w:rPr>
        <w:t xml:space="preserve">Consumer </w:t>
      </w:r>
      <w:r w:rsidRPr="001B1EFB">
        <w:rPr>
          <w:rFonts w:ascii="Book Antiqua" w:hAnsi="Book Antiqua"/>
          <w:bCs/>
          <w:u w:val="single"/>
        </w:rPr>
        <w:t>Trust in</w:t>
      </w:r>
      <w:r w:rsidR="00E56768">
        <w:rPr>
          <w:rFonts w:ascii="Book Antiqua" w:hAnsi="Book Antiqua"/>
          <w:bCs/>
          <w:u w:val="single"/>
        </w:rPr>
        <w:t xml:space="preserve"> Sources of Physician Quality Information</w:t>
      </w:r>
      <w:r>
        <w:rPr>
          <w:rFonts w:ascii="Book Antiqua" w:hAnsi="Book Antiqua"/>
          <w:bCs/>
        </w:rPr>
        <w:t>.</w:t>
      </w:r>
      <w:r w:rsidR="00E56768">
        <w:rPr>
          <w:rFonts w:ascii="Book Antiqua" w:hAnsi="Book Antiqua"/>
          <w:bCs/>
        </w:rPr>
        <w:t xml:space="preserve"> </w:t>
      </w:r>
      <w:r w:rsidRPr="00401DFF">
        <w:rPr>
          <w:rFonts w:ascii="Book Antiqua" w:hAnsi="Book Antiqua"/>
          <w:bCs/>
          <w:i/>
        </w:rPr>
        <w:t>Medical Care Research and Review</w:t>
      </w:r>
      <w:r w:rsidR="00E56768">
        <w:rPr>
          <w:rFonts w:ascii="Book Antiqua" w:hAnsi="Book Antiqua"/>
          <w:bCs/>
          <w:i/>
        </w:rPr>
        <w:t>, 68</w:t>
      </w:r>
      <w:r w:rsidR="00E56768" w:rsidRPr="00E56768">
        <w:rPr>
          <w:rFonts w:ascii="Book Antiqua" w:hAnsi="Book Antiqua"/>
          <w:bCs/>
        </w:rPr>
        <w:t>(4), 421-440</w:t>
      </w:r>
      <w:r w:rsidRPr="00E56768">
        <w:rPr>
          <w:rFonts w:ascii="Book Antiqua" w:hAnsi="Book Antiqua"/>
          <w:bCs/>
        </w:rPr>
        <w:t>.</w:t>
      </w:r>
    </w:p>
    <w:p w14:paraId="7FC66CF6" w14:textId="77777777" w:rsidR="004C7855" w:rsidRDefault="001B1EFB" w:rsidP="00C80C66">
      <w:pPr>
        <w:numPr>
          <w:ilvl w:val="0"/>
          <w:numId w:val="1"/>
        </w:numPr>
        <w:tabs>
          <w:tab w:val="left" w:pos="450"/>
        </w:tabs>
        <w:ind w:left="450" w:right="-187" w:hanging="54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Alexander, J. A., </w:t>
      </w:r>
      <w:r w:rsidRPr="004C7855">
        <w:rPr>
          <w:rFonts w:ascii="Book Antiqua" w:hAnsi="Book Antiqua"/>
          <w:b/>
          <w:bCs/>
        </w:rPr>
        <w:t>Hearld, L. R.</w:t>
      </w:r>
      <w:r w:rsidR="00C7617F">
        <w:rPr>
          <w:rFonts w:ascii="Book Antiqua" w:hAnsi="Book Antiqua"/>
          <w:bCs/>
        </w:rPr>
        <w:t xml:space="preserve">, Mittler, J. (2011). </w:t>
      </w:r>
      <w:r w:rsidRPr="001B1EFB">
        <w:rPr>
          <w:rFonts w:ascii="Book Antiqua" w:hAnsi="Book Antiqua"/>
          <w:bCs/>
          <w:u w:val="single"/>
        </w:rPr>
        <w:t>Measuring Leadership in Multi-sector Health Care Alliances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Nonprofit Management &amp; Leadership</w:t>
      </w:r>
      <w:r w:rsidR="004C7855">
        <w:rPr>
          <w:rFonts w:ascii="Book Antiqua" w:hAnsi="Book Antiqua"/>
          <w:bCs/>
        </w:rPr>
        <w:t xml:space="preserve">, </w:t>
      </w:r>
      <w:r w:rsidR="004C7855" w:rsidRPr="004C7855">
        <w:rPr>
          <w:rFonts w:ascii="Book Antiqua" w:hAnsi="Book Antiqua"/>
          <w:bCs/>
          <w:i/>
        </w:rPr>
        <w:t>21</w:t>
      </w:r>
      <w:r w:rsidR="004C7855">
        <w:rPr>
          <w:rFonts w:ascii="Book Antiqua" w:hAnsi="Book Antiqua"/>
          <w:bCs/>
        </w:rPr>
        <w:t>(4), 341-361</w:t>
      </w:r>
      <w:r w:rsidRPr="001B1EFB">
        <w:rPr>
          <w:rFonts w:ascii="Book Antiqua" w:hAnsi="Book Antiqua"/>
          <w:bCs/>
        </w:rPr>
        <w:t xml:space="preserve">. </w:t>
      </w:r>
    </w:p>
    <w:p w14:paraId="7A4F160B" w14:textId="77777777" w:rsidR="004C7855" w:rsidRDefault="004C7855" w:rsidP="00C80C66">
      <w:pPr>
        <w:numPr>
          <w:ilvl w:val="0"/>
          <w:numId w:val="1"/>
        </w:numPr>
        <w:tabs>
          <w:tab w:val="left" w:pos="450"/>
        </w:tabs>
        <w:ind w:left="450" w:right="-187" w:hanging="54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, Mittler, J., Keenan, P., Harvey, J.  </w:t>
      </w:r>
      <w:r w:rsidR="00CC4B9F">
        <w:rPr>
          <w:rFonts w:ascii="Book Antiqua" w:hAnsi="Book Antiqua"/>
          <w:bCs/>
        </w:rPr>
        <w:t xml:space="preserve">(2012). </w:t>
      </w:r>
      <w:r w:rsidRPr="004C7855">
        <w:rPr>
          <w:rFonts w:ascii="Book Antiqua" w:hAnsi="Book Antiqua"/>
          <w:bCs/>
          <w:u w:val="single"/>
        </w:rPr>
        <w:t>Physician</w:t>
      </w:r>
      <w:r w:rsidRPr="001B1EFB">
        <w:rPr>
          <w:rFonts w:ascii="Book Antiqua" w:hAnsi="Book Antiqua"/>
          <w:bCs/>
          <w:u w:val="single"/>
        </w:rPr>
        <w:t>-patient relationships and patient activation</w:t>
      </w:r>
      <w:r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Health Services Research</w:t>
      </w:r>
      <w:r w:rsidR="00CC4B9F">
        <w:rPr>
          <w:rFonts w:ascii="Book Antiqua" w:hAnsi="Book Antiqua"/>
          <w:bCs/>
          <w:i/>
        </w:rPr>
        <w:t>, 47</w:t>
      </w:r>
      <w:r w:rsidR="00E47BFA">
        <w:rPr>
          <w:rFonts w:ascii="Book Antiqua" w:hAnsi="Book Antiqua"/>
          <w:bCs/>
        </w:rPr>
        <w:t>(3 Pt 1), 1201-23</w:t>
      </w:r>
      <w:r w:rsidRPr="00CC4B9F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  </w:t>
      </w:r>
    </w:p>
    <w:p w14:paraId="470DADCA" w14:textId="77777777" w:rsidR="004C7855" w:rsidRPr="006E53A6" w:rsidRDefault="004C7855" w:rsidP="00C80C66">
      <w:pPr>
        <w:numPr>
          <w:ilvl w:val="0"/>
          <w:numId w:val="1"/>
        </w:numPr>
        <w:ind w:left="450" w:hanging="540"/>
        <w:rPr>
          <w:rFonts w:ascii="Book Antiqua" w:hAnsi="Book Antiqua"/>
        </w:rPr>
      </w:pP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Mittler, J. </w:t>
      </w:r>
      <w:r w:rsidR="00CC4B9F">
        <w:rPr>
          <w:rFonts w:ascii="Book Antiqua" w:hAnsi="Book Antiqua"/>
          <w:bCs/>
        </w:rPr>
        <w:t>(2012).</w:t>
      </w:r>
      <w:r>
        <w:rPr>
          <w:rFonts w:ascii="Book Antiqua" w:hAnsi="Book Antiqua"/>
          <w:bCs/>
        </w:rPr>
        <w:t xml:space="preserve"> </w:t>
      </w:r>
      <w:r w:rsidRPr="001B1EFB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>
        <w:rPr>
          <w:rFonts w:ascii="Book Antiqua" w:hAnsi="Book Antiqua"/>
          <w:bCs/>
        </w:rPr>
        <w:t xml:space="preserve">. </w:t>
      </w:r>
      <w:r w:rsidRPr="001B1EFB">
        <w:rPr>
          <w:rFonts w:ascii="Book Antiqua" w:hAnsi="Book Antiqua"/>
          <w:bCs/>
          <w:i/>
        </w:rPr>
        <w:t>Health Care Management Review</w:t>
      </w:r>
      <w:r w:rsidR="00124F30">
        <w:rPr>
          <w:rFonts w:ascii="Book Antiqua" w:hAnsi="Book Antiqua"/>
          <w:bCs/>
          <w:i/>
        </w:rPr>
        <w:t>, 37</w:t>
      </w:r>
      <w:r w:rsidR="00124F30" w:rsidRPr="00124F30">
        <w:rPr>
          <w:rFonts w:ascii="Book Antiqua" w:hAnsi="Book Antiqua"/>
          <w:bCs/>
        </w:rPr>
        <w:t>(3), 267-279.</w:t>
      </w:r>
    </w:p>
    <w:p w14:paraId="72D0F9B8" w14:textId="77777777" w:rsidR="003F36A4" w:rsidRPr="006F0905" w:rsidRDefault="003F36A4" w:rsidP="00C80C66">
      <w:pPr>
        <w:numPr>
          <w:ilvl w:val="0"/>
          <w:numId w:val="1"/>
        </w:numPr>
        <w:ind w:left="450" w:hanging="540"/>
        <w:rPr>
          <w:rFonts w:ascii="Book Antiqua" w:hAnsi="Book Antiqua"/>
          <w:i/>
        </w:rPr>
      </w:pPr>
      <w:r w:rsidRPr="0016070E">
        <w:rPr>
          <w:rFonts w:ascii="Book Antiqua" w:hAnsi="Book Antiqua"/>
        </w:rPr>
        <w:t xml:space="preserve">Alexander, J.A. </w:t>
      </w: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  </w:t>
      </w:r>
      <w:r w:rsidR="00D233C2">
        <w:rPr>
          <w:rFonts w:ascii="Book Antiqua" w:hAnsi="Book Antiqua"/>
        </w:rPr>
        <w:t xml:space="preserve">(2012). </w:t>
      </w:r>
      <w:r w:rsidRPr="0016070E">
        <w:rPr>
          <w:rFonts w:ascii="Book Antiqua" w:hAnsi="Book Antiqua"/>
          <w:u w:val="single"/>
        </w:rPr>
        <w:t>The Methods and Metrics Challenges of Delivery System Research</w:t>
      </w:r>
      <w:r w:rsidRPr="001607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D233C2" w:rsidRPr="00D233C2">
        <w:rPr>
          <w:rFonts w:ascii="Book Antiqua" w:hAnsi="Book Antiqua"/>
          <w:i/>
        </w:rPr>
        <w:t>Implementation Science</w:t>
      </w:r>
      <w:r w:rsidR="00D233C2">
        <w:rPr>
          <w:rFonts w:ascii="Book Antiqua" w:hAnsi="Book Antiqua"/>
        </w:rPr>
        <w:t xml:space="preserve">, 7:15. </w:t>
      </w:r>
    </w:p>
    <w:p w14:paraId="5608F1CB" w14:textId="77777777" w:rsidR="006F0905" w:rsidRPr="00E1261C" w:rsidRDefault="006F0905" w:rsidP="00C80C66">
      <w:pPr>
        <w:numPr>
          <w:ilvl w:val="0"/>
          <w:numId w:val="1"/>
        </w:numPr>
        <w:ind w:left="450" w:hanging="540"/>
        <w:rPr>
          <w:i/>
        </w:rPr>
      </w:pP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, Alexander, J.A. </w:t>
      </w:r>
      <w:r w:rsidR="0006107B">
        <w:rPr>
          <w:rFonts w:ascii="Book Antiqua" w:hAnsi="Book Antiqua"/>
        </w:rPr>
        <w:t>(2012).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u w:val="single"/>
        </w:rPr>
        <w:t>Patient-centered care and emergency department utilization</w:t>
      </w:r>
      <w:r>
        <w:rPr>
          <w:rFonts w:ascii="Book Antiqua" w:hAnsi="Book Antiqua"/>
          <w:u w:val="single"/>
        </w:rPr>
        <w:t>: A path analysis of the mediating effects of care coordination and delays in care</w:t>
      </w:r>
      <w:r>
        <w:t>.</w:t>
      </w:r>
      <w:r w:rsidR="00E51487">
        <w:t xml:space="preserve"> </w:t>
      </w:r>
      <w:r w:rsidRPr="00DA195E">
        <w:rPr>
          <w:i/>
        </w:rPr>
        <w:t>Medical Care Research and Review</w:t>
      </w:r>
      <w:r w:rsidR="00E51487">
        <w:rPr>
          <w:i/>
        </w:rPr>
        <w:t>, 69</w:t>
      </w:r>
      <w:r w:rsidR="00E51487" w:rsidRPr="00E51487">
        <w:t>(5)</w:t>
      </w:r>
      <w:r w:rsidR="00E51487">
        <w:t>, 560-580.</w:t>
      </w:r>
    </w:p>
    <w:p w14:paraId="3030CC98" w14:textId="77777777" w:rsidR="00E1261C" w:rsidRPr="00594C9C" w:rsidRDefault="00E1261C" w:rsidP="00C80C66">
      <w:pPr>
        <w:numPr>
          <w:ilvl w:val="0"/>
          <w:numId w:val="1"/>
        </w:numPr>
        <w:ind w:left="450" w:hanging="540"/>
      </w:pPr>
      <w:r w:rsidRPr="0016070E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Mittler, J., Beich, J., O’Hora, J. </w:t>
      </w:r>
      <w:r w:rsidR="0006107B">
        <w:rPr>
          <w:rFonts w:ascii="Book Antiqua" w:hAnsi="Book Antiqua"/>
          <w:bCs/>
        </w:rPr>
        <w:t>(2012).</w:t>
      </w:r>
      <w:r>
        <w:rPr>
          <w:rFonts w:ascii="Book Antiqua" w:hAnsi="Book Antiqua"/>
          <w:bCs/>
        </w:rPr>
        <w:t xml:space="preserve"> </w:t>
      </w:r>
      <w:r w:rsidRPr="00E96B66">
        <w:rPr>
          <w:rFonts w:ascii="Book Antiqua" w:hAnsi="Book Antiqua"/>
          <w:bCs/>
          <w:u w:val="single"/>
        </w:rPr>
        <w:t>Barriers and Strategies to Align Stakeholders in Health Care Alliances</w:t>
      </w:r>
      <w:r>
        <w:rPr>
          <w:rFonts w:ascii="Book Antiqua" w:hAnsi="Book Antiqua"/>
          <w:bCs/>
        </w:rPr>
        <w:t xml:space="preserve">. </w:t>
      </w:r>
      <w:r w:rsidRPr="00E96B66">
        <w:rPr>
          <w:rFonts w:ascii="Book Antiqua" w:hAnsi="Book Antiqua"/>
          <w:bCs/>
          <w:i/>
        </w:rPr>
        <w:t>American Journal of Managed Care</w:t>
      </w:r>
      <w:r w:rsidR="0006107B">
        <w:rPr>
          <w:rFonts w:ascii="Book Antiqua" w:hAnsi="Book Antiqua"/>
          <w:bCs/>
          <w:i/>
        </w:rPr>
        <w:t>, 18</w:t>
      </w:r>
      <w:r w:rsidR="0006107B" w:rsidRPr="0006107B">
        <w:rPr>
          <w:rFonts w:ascii="Book Antiqua" w:hAnsi="Book Antiqua"/>
          <w:bCs/>
        </w:rPr>
        <w:t>(6 Supplement), S148-S155</w:t>
      </w:r>
      <w:r w:rsidRPr="0006107B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</w:p>
    <w:p w14:paraId="5B25A082" w14:textId="77777777" w:rsidR="00594C9C" w:rsidRPr="00594C9C" w:rsidRDefault="00594C9C" w:rsidP="00C80C66">
      <w:pPr>
        <w:numPr>
          <w:ilvl w:val="0"/>
          <w:numId w:val="1"/>
        </w:numPr>
        <w:ind w:left="450" w:hanging="540"/>
        <w:rPr>
          <w:rFonts w:ascii="Book Antiqua" w:hAnsi="Book Antiqua"/>
          <w:i/>
        </w:rPr>
      </w:pPr>
      <w:r w:rsidRPr="00594C9C">
        <w:rPr>
          <w:rFonts w:ascii="Book Antiqua" w:hAnsi="Book Antiqua"/>
          <w:bCs/>
        </w:rPr>
        <w:t xml:space="preserve">Landry, A., </w:t>
      </w:r>
      <w:r w:rsidRPr="00594C9C">
        <w:rPr>
          <w:rFonts w:ascii="Book Antiqua" w:hAnsi="Book Antiqua"/>
          <w:b/>
          <w:bCs/>
        </w:rPr>
        <w:t>Hearld, L.R.</w:t>
      </w:r>
      <w:r w:rsidRPr="00594C9C">
        <w:rPr>
          <w:rFonts w:ascii="Book Antiqua" w:hAnsi="Book Antiqua"/>
          <w:bCs/>
        </w:rPr>
        <w:t xml:space="preserve"> (2013). </w:t>
      </w:r>
      <w:r w:rsidRPr="00594C9C">
        <w:rPr>
          <w:rFonts w:ascii="Book Antiqua" w:hAnsi="Book Antiqua"/>
          <w:u w:val="single"/>
        </w:rPr>
        <w:t>Did We Learn Everything We Need to Know in School? An Evaluation of Executive Workplace Learning in Healthcare Organizations</w:t>
      </w:r>
      <w:r w:rsidRPr="00594C9C">
        <w:rPr>
          <w:rFonts w:ascii="Book Antiqua" w:hAnsi="Book Antiqua"/>
        </w:rPr>
        <w:t xml:space="preserve">.  </w:t>
      </w:r>
      <w:r w:rsidRPr="00594C9C">
        <w:rPr>
          <w:rFonts w:ascii="Book Antiqua" w:hAnsi="Book Antiqua"/>
          <w:i/>
        </w:rPr>
        <w:t>Leadership &amp; Organization Development, 34</w:t>
      </w:r>
      <w:r w:rsidRPr="00594C9C">
        <w:rPr>
          <w:rFonts w:ascii="Book Antiqua" w:hAnsi="Book Antiqua"/>
        </w:rPr>
        <w:t>(2)</w:t>
      </w:r>
      <w:r w:rsidRPr="00594C9C">
        <w:rPr>
          <w:rFonts w:ascii="Book Antiqua" w:hAnsi="Book Antiqua"/>
          <w:i/>
        </w:rPr>
        <w:t>,</w:t>
      </w:r>
      <w:r w:rsidR="000F734B">
        <w:rPr>
          <w:rFonts w:ascii="Book Antiqua" w:hAnsi="Book Antiqua"/>
          <w:i/>
        </w:rPr>
        <w:t xml:space="preserve"> </w:t>
      </w:r>
      <w:r w:rsidR="000F734B" w:rsidRPr="000F734B">
        <w:rPr>
          <w:rFonts w:ascii="Book Antiqua" w:hAnsi="Book Antiqua"/>
        </w:rPr>
        <w:t>164-181</w:t>
      </w:r>
      <w:r w:rsidR="000F734B">
        <w:rPr>
          <w:rFonts w:ascii="Book Antiqua" w:hAnsi="Book Antiqua"/>
          <w:i/>
        </w:rPr>
        <w:t>.</w:t>
      </w:r>
      <w:r w:rsidRPr="00594C9C">
        <w:rPr>
          <w:rFonts w:ascii="Book Antiqua" w:hAnsi="Book Antiqua"/>
          <w:i/>
        </w:rPr>
        <w:t xml:space="preserve"> </w:t>
      </w:r>
    </w:p>
    <w:p w14:paraId="4D8B8B65" w14:textId="77777777" w:rsidR="00E51487" w:rsidRPr="00B12321" w:rsidRDefault="00E51487" w:rsidP="00C80C66">
      <w:pPr>
        <w:numPr>
          <w:ilvl w:val="0"/>
          <w:numId w:val="1"/>
        </w:numPr>
        <w:ind w:left="450" w:hanging="540"/>
        <w:rPr>
          <w:rFonts w:ascii="Book Antiqua" w:hAnsi="Book Antiqua"/>
        </w:rPr>
      </w:pPr>
      <w:r w:rsidRPr="00E1261C">
        <w:rPr>
          <w:rFonts w:ascii="Book Antiqua" w:hAnsi="Book Antiqua"/>
          <w:b/>
        </w:rPr>
        <w:t>Hearld, L.R</w:t>
      </w:r>
      <w:r w:rsidRPr="006A6CB5">
        <w:rPr>
          <w:rFonts w:ascii="Book Antiqua" w:hAnsi="Book Antiqua"/>
        </w:rPr>
        <w:t>., Alexander, J.A., Bodenschatz, L., Louis, C., O’Hora, J.</w:t>
      </w:r>
      <w:r w:rsidR="00295620">
        <w:rPr>
          <w:rFonts w:ascii="Book Antiqua" w:hAnsi="Book Antiqua"/>
        </w:rPr>
        <w:t xml:space="preserve"> (2013).</w:t>
      </w:r>
      <w:r w:rsidRPr="006A6CB5">
        <w:rPr>
          <w:rFonts w:ascii="Book Antiqua" w:hAnsi="Book Antiqua"/>
        </w:rPr>
        <w:t xml:space="preserve"> </w:t>
      </w:r>
      <w:r w:rsidRPr="001B1EFB">
        <w:rPr>
          <w:rFonts w:ascii="Book Antiqua" w:hAnsi="Book Antiqua"/>
          <w:bCs/>
          <w:u w:val="single"/>
        </w:rPr>
        <w:t>Decision-Making Fairness and Consensus Building in Multi-sector Health Care Alliances: A Mixed Methods Analysis</w:t>
      </w:r>
      <w:r w:rsidRPr="006A6CB5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Nonprofit Management &amp; Leadership</w:t>
      </w:r>
      <w:r w:rsidR="00295620">
        <w:rPr>
          <w:rFonts w:ascii="Book Antiqua" w:hAnsi="Book Antiqua"/>
          <w:bCs/>
          <w:i/>
        </w:rPr>
        <w:t>, 24</w:t>
      </w:r>
      <w:r w:rsidR="00295620" w:rsidRPr="00295620">
        <w:rPr>
          <w:rFonts w:ascii="Book Antiqua" w:hAnsi="Book Antiqua"/>
          <w:bCs/>
        </w:rPr>
        <w:t>(2), 139-161</w:t>
      </w:r>
      <w:r w:rsidRPr="00295620">
        <w:rPr>
          <w:rFonts w:ascii="Book Antiqua" w:hAnsi="Book Antiqua"/>
          <w:bCs/>
        </w:rPr>
        <w:t>.</w:t>
      </w:r>
    </w:p>
    <w:p w14:paraId="7D6F784E" w14:textId="77777777" w:rsidR="00B12321" w:rsidRDefault="00B12321" w:rsidP="00C80C66">
      <w:pPr>
        <w:numPr>
          <w:ilvl w:val="0"/>
          <w:numId w:val="1"/>
        </w:numPr>
        <w:ind w:left="450" w:hanging="540"/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B12321">
        <w:rPr>
          <w:rFonts w:ascii="Book Antiqua" w:hAnsi="Book Antiqua"/>
        </w:rPr>
        <w:t>.</w:t>
      </w:r>
      <w:r w:rsidRPr="00395768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</w:t>
      </w:r>
      <w:r w:rsidR="00993F1E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Asagbra, O., Weech-Maldonado, R. </w:t>
      </w:r>
      <w:r w:rsidR="005E69ED">
        <w:rPr>
          <w:rFonts w:ascii="Book Antiqua" w:hAnsi="Book Antiqua"/>
        </w:rPr>
        <w:t xml:space="preserve">(2013). </w:t>
      </w:r>
      <w:r w:rsidRPr="00B12321">
        <w:rPr>
          <w:rFonts w:ascii="Book Antiqua" w:hAnsi="Book Antiqua"/>
          <w:u w:val="single"/>
        </w:rPr>
        <w:t>Variations in Patient-Centered Medical Home Capacity: A Linear Growth Curve Analysis</w:t>
      </w:r>
      <w:r>
        <w:rPr>
          <w:rFonts w:ascii="Book Antiqua" w:hAnsi="Book Antiqua"/>
        </w:rPr>
        <w:t xml:space="preserve">. </w:t>
      </w:r>
      <w:r w:rsidRPr="00B12321">
        <w:rPr>
          <w:rFonts w:ascii="Book Antiqua" w:hAnsi="Book Antiqua"/>
          <w:i/>
        </w:rPr>
        <w:t>Medical Care Research and Review</w:t>
      </w:r>
      <w:r w:rsidR="005E69ED">
        <w:rPr>
          <w:rFonts w:ascii="Book Antiqua" w:hAnsi="Book Antiqua"/>
          <w:i/>
        </w:rPr>
        <w:t>, 70</w:t>
      </w:r>
      <w:r w:rsidR="005E69ED" w:rsidRPr="005E69ED">
        <w:rPr>
          <w:rFonts w:ascii="Book Antiqua" w:hAnsi="Book Antiqua"/>
        </w:rPr>
        <w:t>(6), 597-620</w:t>
      </w:r>
      <w:r>
        <w:rPr>
          <w:rFonts w:ascii="Book Antiqua" w:hAnsi="Book Antiqua"/>
        </w:rPr>
        <w:t xml:space="preserve">. </w:t>
      </w:r>
    </w:p>
    <w:p w14:paraId="386747A4" w14:textId="77777777" w:rsidR="006063C8" w:rsidRDefault="006063C8" w:rsidP="00C80C66">
      <w:pPr>
        <w:numPr>
          <w:ilvl w:val="0"/>
          <w:numId w:val="1"/>
        </w:numPr>
        <w:tabs>
          <w:tab w:val="left" w:pos="-90"/>
        </w:tabs>
        <w:ind w:left="450" w:hanging="540"/>
        <w:rPr>
          <w:rFonts w:ascii="Book Antiqua" w:hAnsi="Book Antiqua"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Pradhan, R.,</w:t>
      </w:r>
      <w:r w:rsidRPr="006A79D3"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="00F06662" w:rsidRPr="00F06662">
        <w:rPr>
          <w:rFonts w:ascii="Book Antiqua" w:hAnsi="Book Antiqua"/>
        </w:rPr>
        <w:t>(2014).</w:t>
      </w:r>
      <w:r w:rsidR="00F06662">
        <w:rPr>
          <w:rFonts w:ascii="Book Antiqua" w:hAnsi="Book Antiqua"/>
          <w:b/>
        </w:rPr>
        <w:t xml:space="preserve"> </w:t>
      </w:r>
      <w:r w:rsidRPr="006E460A">
        <w:rPr>
          <w:rFonts w:ascii="Book Antiqua" w:hAnsi="Book Antiqua"/>
          <w:u w:val="single"/>
        </w:rPr>
        <w:t>Public Hospitals in Peril: Factors Associated with Financial Distress</w:t>
      </w:r>
      <w:r>
        <w:t xml:space="preserve">. </w:t>
      </w:r>
      <w:r w:rsidRPr="00DD06BA">
        <w:rPr>
          <w:rFonts w:ascii="Book Antiqua" w:hAnsi="Book Antiqua"/>
          <w:i/>
        </w:rPr>
        <w:t>Journal of Health</w:t>
      </w:r>
      <w:r>
        <w:rPr>
          <w:rFonts w:ascii="Book Antiqua" w:hAnsi="Book Antiqua"/>
          <w:i/>
        </w:rPr>
        <w:t xml:space="preserve"> C</w:t>
      </w:r>
      <w:r w:rsidRPr="00DD06BA">
        <w:rPr>
          <w:rFonts w:ascii="Book Antiqua" w:hAnsi="Book Antiqua"/>
          <w:i/>
        </w:rPr>
        <w:t>are Finance</w:t>
      </w:r>
      <w:r w:rsidR="00F06662">
        <w:rPr>
          <w:rFonts w:ascii="Book Antiqua" w:hAnsi="Book Antiqua"/>
          <w:i/>
        </w:rPr>
        <w:t>, 40</w:t>
      </w:r>
      <w:r w:rsidR="00F06662" w:rsidRPr="00F06662">
        <w:rPr>
          <w:rFonts w:ascii="Book Antiqua" w:hAnsi="Book Antiqua"/>
        </w:rPr>
        <w:t>(3), 14-30.</w:t>
      </w:r>
    </w:p>
    <w:p w14:paraId="6D34296E" w14:textId="77777777" w:rsidR="00993F1E" w:rsidRPr="00097999" w:rsidRDefault="00993F1E" w:rsidP="00C80C66">
      <w:pPr>
        <w:numPr>
          <w:ilvl w:val="0"/>
          <w:numId w:val="1"/>
        </w:numPr>
        <w:ind w:left="450" w:hanging="540"/>
        <w:rPr>
          <w:rFonts w:ascii="Book Antiqua" w:hAnsi="Book Antiqua"/>
          <w:b/>
        </w:rPr>
      </w:pPr>
      <w:r w:rsidRPr="00395768">
        <w:rPr>
          <w:rFonts w:ascii="Book Antiqua" w:hAnsi="Book Antiqua"/>
          <w:b/>
        </w:rPr>
        <w:t>Hearld, L.R.</w:t>
      </w:r>
      <w:r w:rsidRPr="00993F1E">
        <w:rPr>
          <w:rFonts w:ascii="Book Antiqua" w:hAnsi="Book Antiqua"/>
        </w:rPr>
        <w:t>, Alexander, J.A., Shi, Y.</w:t>
      </w:r>
      <w:r w:rsidR="00395768">
        <w:rPr>
          <w:rFonts w:ascii="Book Antiqua" w:hAnsi="Book Antiqua"/>
        </w:rPr>
        <w:t>, Casalino, L.P.</w:t>
      </w:r>
      <w:r w:rsidRPr="00993F1E">
        <w:rPr>
          <w:rFonts w:ascii="Book Antiqua" w:hAnsi="Book Antiqua"/>
        </w:rPr>
        <w:t xml:space="preserve"> </w:t>
      </w:r>
      <w:r w:rsidR="00855C8F">
        <w:rPr>
          <w:rFonts w:ascii="Book Antiqua" w:hAnsi="Book Antiqua"/>
        </w:rPr>
        <w:t xml:space="preserve">(2014). </w:t>
      </w:r>
      <w:r w:rsidRPr="00993F1E">
        <w:rPr>
          <w:rFonts w:ascii="Book Antiqua" w:hAnsi="Book Antiqua"/>
          <w:u w:val="single"/>
        </w:rPr>
        <w:t>Pay-for-performance and public reporting program participation and administrative challenges among small- and medium-</w:t>
      </w:r>
      <w:r w:rsidRPr="001F1B51">
        <w:rPr>
          <w:rFonts w:ascii="Book Antiqua" w:hAnsi="Book Antiqua"/>
          <w:u w:val="single"/>
        </w:rPr>
        <w:t>sized physician practices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</w:t>
      </w:r>
      <w:r w:rsidR="00855C8F">
        <w:rPr>
          <w:rFonts w:ascii="Book Antiqua" w:hAnsi="Book Antiqua"/>
          <w:i/>
        </w:rPr>
        <w:t>, 71</w:t>
      </w:r>
      <w:r w:rsidR="00855C8F" w:rsidRPr="00855C8F">
        <w:rPr>
          <w:rFonts w:ascii="Book Antiqua" w:hAnsi="Book Antiqua"/>
        </w:rPr>
        <w:t>(3), 299-312</w:t>
      </w:r>
      <w:r w:rsidRPr="00855C8F">
        <w:rPr>
          <w:rFonts w:ascii="Book Antiqua" w:hAnsi="Book Antiqua"/>
        </w:rPr>
        <w:t>.</w:t>
      </w:r>
    </w:p>
    <w:p w14:paraId="05264C69" w14:textId="77777777" w:rsidR="005B2974" w:rsidRPr="00A47259" w:rsidRDefault="005B2974" w:rsidP="00C80C66">
      <w:pPr>
        <w:numPr>
          <w:ilvl w:val="0"/>
          <w:numId w:val="1"/>
        </w:numPr>
        <w:ind w:left="450" w:hanging="450"/>
        <w:rPr>
          <w:rFonts w:ascii="Book Antiqua" w:hAnsi="Book Antiqua"/>
          <w:u w:val="single"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 w:rsidR="008E1FBC">
        <w:rPr>
          <w:rFonts w:ascii="Book Antiqua" w:hAnsi="Book Antiqua"/>
        </w:rPr>
        <w:t xml:space="preserve"> (2014).</w:t>
      </w:r>
      <w:r w:rsidRPr="00BD63E9">
        <w:rPr>
          <w:rFonts w:ascii="Book Antiqua" w:hAnsi="Book Antiqua"/>
          <w:b/>
        </w:rPr>
        <w:t xml:space="preserve"> </w:t>
      </w:r>
      <w:r w:rsidRPr="004F66A1">
        <w:rPr>
          <w:rFonts w:ascii="Book Antiqua" w:hAnsi="Book Antiqua"/>
          <w:u w:val="single"/>
        </w:rPr>
        <w:t>Governance processes and change within organizational participants of multi-sectoral health care alliances: The mediating role of vision, mission, strategy agreement and perceived alliance value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American Journal of Community Psychology</w:t>
      </w:r>
      <w:r w:rsidR="00E200CE">
        <w:rPr>
          <w:rFonts w:ascii="Book Antiqua" w:hAnsi="Book Antiqua"/>
          <w:i/>
        </w:rPr>
        <w:t>, 53</w:t>
      </w:r>
      <w:r w:rsidR="00E200CE" w:rsidRPr="00E200CE">
        <w:rPr>
          <w:rFonts w:ascii="Book Antiqua" w:hAnsi="Book Antiqua"/>
        </w:rPr>
        <w:t>(1-2),</w:t>
      </w:r>
      <w:r w:rsidR="00E200CE">
        <w:rPr>
          <w:rFonts w:ascii="Book Antiqua" w:hAnsi="Book Antiqua"/>
          <w:i/>
        </w:rPr>
        <w:t xml:space="preserve"> </w:t>
      </w:r>
      <w:r w:rsidR="00E200CE">
        <w:rPr>
          <w:rFonts w:ascii="Book Antiqua" w:hAnsi="Book Antiqua"/>
        </w:rPr>
        <w:t>185-197</w:t>
      </w:r>
      <w:r>
        <w:rPr>
          <w:rFonts w:ascii="Book Antiqua" w:hAnsi="Book Antiqua"/>
        </w:rPr>
        <w:t>.</w:t>
      </w:r>
    </w:p>
    <w:p w14:paraId="294E1DE8" w14:textId="77777777" w:rsidR="00A15CAF" w:rsidRPr="00433437" w:rsidRDefault="00A15CAF" w:rsidP="00C80C66">
      <w:pPr>
        <w:numPr>
          <w:ilvl w:val="0"/>
          <w:numId w:val="1"/>
        </w:numPr>
        <w:ind w:left="450" w:hanging="450"/>
        <w:rPr>
          <w:rFonts w:ascii="Book Antiqua" w:hAnsi="Book Antiqua"/>
          <w:i/>
        </w:rPr>
      </w:pPr>
      <w:r w:rsidRPr="00B21D3C">
        <w:rPr>
          <w:rFonts w:ascii="Book Antiqua" w:hAnsi="Book Antiqua"/>
          <w:bCs/>
        </w:rPr>
        <w:t>Alexander, J.</w:t>
      </w:r>
      <w:r w:rsidRPr="00B21D3C">
        <w:rPr>
          <w:rFonts w:ascii="Book Antiqua" w:hAnsi="Book Antiqua"/>
        </w:rPr>
        <w:t>A</w:t>
      </w:r>
      <w:r w:rsidRPr="00B21D3C">
        <w:rPr>
          <w:rFonts w:ascii="Book Antiqua" w:hAnsi="Book Antiqua"/>
          <w:i/>
        </w:rPr>
        <w:t xml:space="preserve">., </w:t>
      </w:r>
      <w:r w:rsidRPr="00B21D3C">
        <w:rPr>
          <w:rFonts w:ascii="Book Antiqua" w:hAnsi="Book Antiqua"/>
          <w:b/>
        </w:rPr>
        <w:t>Hearld, L.R</w:t>
      </w:r>
      <w:r w:rsidR="00DC5746">
        <w:rPr>
          <w:rFonts w:ascii="Book Antiqua" w:hAnsi="Book Antiqua"/>
        </w:rPr>
        <w:t>., Mittler, J.N.</w:t>
      </w:r>
      <w:r w:rsidRPr="00B21D3C">
        <w:rPr>
          <w:rFonts w:ascii="Book Antiqua" w:hAnsi="Book Antiqua"/>
        </w:rPr>
        <w:t xml:space="preserve"> </w:t>
      </w:r>
      <w:r w:rsidR="002078E3">
        <w:rPr>
          <w:rFonts w:ascii="Book Antiqua" w:hAnsi="Book Antiqua"/>
        </w:rPr>
        <w:t xml:space="preserve">(2014). </w:t>
      </w:r>
      <w:r w:rsidRPr="00B21D3C">
        <w:rPr>
          <w:rFonts w:ascii="Book Antiqua" w:hAnsi="Book Antiqua"/>
          <w:u w:val="single"/>
        </w:rPr>
        <w:t>Patient-Physician Role Relationships and Patient Activation: The Moderating Effects of Race and Ethnicity</w:t>
      </w:r>
      <w:r w:rsidRPr="00B21D3C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</w:t>
      </w:r>
      <w:r w:rsidR="002078E3">
        <w:rPr>
          <w:rFonts w:ascii="Book Antiqua" w:hAnsi="Book Antiqua"/>
          <w:i/>
        </w:rPr>
        <w:t>, 71</w:t>
      </w:r>
      <w:r w:rsidR="002078E3" w:rsidRPr="002078E3">
        <w:rPr>
          <w:rFonts w:ascii="Book Antiqua" w:hAnsi="Book Antiqua"/>
        </w:rPr>
        <w:t>(5), 472-495</w:t>
      </w:r>
      <w:r w:rsidRPr="002078E3">
        <w:rPr>
          <w:rFonts w:ascii="Book Antiqua" w:hAnsi="Book Antiqua"/>
        </w:rPr>
        <w:t>.</w:t>
      </w:r>
      <w:r>
        <w:rPr>
          <w:rFonts w:ascii="Book Antiqua" w:hAnsi="Book Antiqua"/>
          <w:i/>
        </w:rPr>
        <w:t xml:space="preserve"> </w:t>
      </w:r>
    </w:p>
    <w:p w14:paraId="34DE04E1" w14:textId="77777777" w:rsidR="002078E3" w:rsidRPr="002078E3" w:rsidRDefault="002078E3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Cs/>
        </w:rPr>
        <w:t>Alexander J.A.</w:t>
      </w:r>
      <w:r>
        <w:rPr>
          <w:rFonts w:ascii="Book Antiqua" w:hAnsi="Book Antiqua"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  <w:bCs/>
        </w:rPr>
        <w:t>., Shi, Y.</w:t>
      </w:r>
      <w:r w:rsidRPr="00BD63E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(2015). </w:t>
      </w:r>
      <w:r w:rsidRPr="00B15FC4">
        <w:rPr>
          <w:rFonts w:ascii="Book Antiqua" w:hAnsi="Book Antiqua"/>
          <w:bCs/>
          <w:u w:val="single"/>
        </w:rPr>
        <w:t>Assessing organizational change in</w:t>
      </w:r>
      <w:r>
        <w:rPr>
          <w:rFonts w:ascii="Book Antiqua" w:hAnsi="Book Antiqua"/>
          <w:bCs/>
        </w:rPr>
        <w:t xml:space="preserve"> </w:t>
      </w:r>
      <w:r w:rsidRPr="00C64CF9">
        <w:rPr>
          <w:rFonts w:ascii="Book Antiqua" w:hAnsi="Book Antiqua"/>
          <w:bCs/>
          <w:u w:val="single"/>
        </w:rPr>
        <w:t>m</w:t>
      </w:r>
      <w:r w:rsidRPr="00BD63E9">
        <w:rPr>
          <w:rFonts w:ascii="Book Antiqua" w:hAnsi="Book Antiqua"/>
          <w:bCs/>
          <w:u w:val="single"/>
        </w:rPr>
        <w:t xml:space="preserve">ulti-sectoral </w:t>
      </w:r>
      <w:r>
        <w:rPr>
          <w:rFonts w:ascii="Book Antiqua" w:hAnsi="Book Antiqua"/>
          <w:bCs/>
          <w:u w:val="single"/>
        </w:rPr>
        <w:t>health c</w:t>
      </w:r>
      <w:r w:rsidRPr="00BD63E9">
        <w:rPr>
          <w:rFonts w:ascii="Book Antiqua" w:hAnsi="Book Antiqua"/>
          <w:bCs/>
          <w:u w:val="single"/>
        </w:rPr>
        <w:t xml:space="preserve">are </w:t>
      </w:r>
      <w:r>
        <w:rPr>
          <w:rFonts w:ascii="Book Antiqua" w:hAnsi="Book Antiqua"/>
          <w:bCs/>
          <w:u w:val="single"/>
        </w:rPr>
        <w:t>a</w:t>
      </w:r>
      <w:r w:rsidRPr="00BD63E9">
        <w:rPr>
          <w:rFonts w:ascii="Book Antiqua" w:hAnsi="Book Antiqua"/>
          <w:bCs/>
          <w:u w:val="single"/>
        </w:rPr>
        <w:t>lliances</w:t>
      </w:r>
      <w:r w:rsidRPr="00BD63E9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  <w:r w:rsidRPr="00A76FBA">
        <w:rPr>
          <w:rFonts w:ascii="Book Antiqua" w:hAnsi="Book Antiqua"/>
          <w:bCs/>
          <w:i/>
        </w:rPr>
        <w:t>Health Services Research</w:t>
      </w:r>
      <w:r>
        <w:rPr>
          <w:rFonts w:ascii="Book Antiqua" w:hAnsi="Book Antiqua"/>
          <w:bCs/>
          <w:i/>
        </w:rPr>
        <w:t>, 50</w:t>
      </w:r>
      <w:r w:rsidRPr="002078E3">
        <w:rPr>
          <w:rFonts w:ascii="Book Antiqua" w:hAnsi="Book Antiqua"/>
          <w:bCs/>
        </w:rPr>
        <w:t>(1), 98-116.</w:t>
      </w:r>
      <w:r w:rsidRPr="00BD63E9">
        <w:rPr>
          <w:rFonts w:ascii="Book Antiqua" w:hAnsi="Book Antiqua"/>
          <w:bCs/>
        </w:rPr>
        <w:t xml:space="preserve"> </w:t>
      </w:r>
    </w:p>
    <w:p w14:paraId="446DFD09" w14:textId="77777777" w:rsidR="007D3AD7" w:rsidRPr="002078E3" w:rsidRDefault="007D3AD7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lastRenderedPageBreak/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L., Shi, Y.</w:t>
      </w:r>
      <w:r w:rsidRPr="00BD63E9">
        <w:rPr>
          <w:rFonts w:ascii="Book Antiqua" w:hAnsi="Book Antiqua"/>
          <w:b/>
        </w:rPr>
        <w:t xml:space="preserve"> </w:t>
      </w:r>
      <w:r w:rsidR="002078E3" w:rsidRPr="002078E3">
        <w:rPr>
          <w:rFonts w:ascii="Book Antiqua" w:hAnsi="Book Antiqua"/>
        </w:rPr>
        <w:t>(2015).</w:t>
      </w:r>
      <w:r w:rsidR="002078E3">
        <w:rPr>
          <w:rFonts w:ascii="Book Antiqua" w:hAnsi="Book Antiqua"/>
          <w:b/>
        </w:rPr>
        <w:t xml:space="preserve"> </w:t>
      </w:r>
      <w:r w:rsidR="009F6D44">
        <w:rPr>
          <w:rFonts w:ascii="Book Antiqua" w:hAnsi="Book Antiqua"/>
          <w:u w:val="single"/>
        </w:rPr>
        <w:t>Leader Perceptions of Multi-Sectoral Healthcare Alliance Response to Health Reforms</w:t>
      </w:r>
      <w:r w:rsidRPr="00C64CF9">
        <w:rPr>
          <w:rFonts w:ascii="Book Antiqua" w:hAnsi="Book Antiqua"/>
        </w:rPr>
        <w:t xml:space="preserve">. </w:t>
      </w:r>
      <w:r w:rsidRPr="00377210">
        <w:rPr>
          <w:rFonts w:ascii="Book Antiqua" w:hAnsi="Book Antiqua"/>
          <w:i/>
        </w:rPr>
        <w:t>American Journal of Accountable Care</w:t>
      </w:r>
      <w:r w:rsidR="002078E3">
        <w:rPr>
          <w:rFonts w:ascii="Book Antiqua" w:hAnsi="Book Antiqua"/>
          <w:i/>
        </w:rPr>
        <w:t>, 3</w:t>
      </w:r>
      <w:r w:rsidR="002078E3" w:rsidRPr="002078E3">
        <w:rPr>
          <w:rFonts w:ascii="Book Antiqua" w:hAnsi="Book Antiqua"/>
        </w:rPr>
        <w:t>(1), 37-44</w:t>
      </w:r>
      <w:r w:rsidRPr="002078E3">
        <w:rPr>
          <w:rFonts w:ascii="Book Antiqua" w:hAnsi="Book Antiqua"/>
        </w:rPr>
        <w:t>.</w:t>
      </w:r>
    </w:p>
    <w:p w14:paraId="4A911F2E" w14:textId="77777777" w:rsidR="002078E3" w:rsidRPr="002078E3" w:rsidRDefault="002078E3" w:rsidP="00C80C66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</w:rPr>
        <w:t xml:space="preserve"> </w:t>
      </w:r>
      <w:r w:rsidRPr="004E35C3">
        <w:rPr>
          <w:rFonts w:ascii="Book Antiqua" w:hAnsi="Book Antiqua"/>
          <w:u w:val="single"/>
        </w:rPr>
        <w:t xml:space="preserve">Environmental factors associated with </w:t>
      </w:r>
      <w:r>
        <w:rPr>
          <w:rFonts w:ascii="Book Antiqua" w:hAnsi="Book Antiqua"/>
          <w:u w:val="single"/>
        </w:rPr>
        <w:t>physician’ engagement in communication activities</w:t>
      </w:r>
      <w:r w:rsidRPr="006B718B">
        <w:rPr>
          <w:rFonts w:ascii="Book Antiqua" w:hAnsi="Book Antiqua"/>
          <w:bCs/>
        </w:rPr>
        <w:t xml:space="preserve">. </w:t>
      </w:r>
      <w:r w:rsidRPr="006B718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40</w:t>
      </w:r>
      <w:r w:rsidRPr="002078E3">
        <w:rPr>
          <w:rFonts w:ascii="Book Antiqua" w:hAnsi="Book Antiqua"/>
          <w:bCs/>
        </w:rPr>
        <w:t>(1), 79-89.</w:t>
      </w:r>
      <w:r w:rsidRPr="006B718B">
        <w:rPr>
          <w:rFonts w:ascii="Book Antiqua" w:hAnsi="Book Antiqua"/>
          <w:bCs/>
        </w:rPr>
        <w:t xml:space="preserve"> </w:t>
      </w:r>
    </w:p>
    <w:p w14:paraId="3C660A8B" w14:textId="77777777" w:rsidR="002078E3" w:rsidRPr="002078E3" w:rsidRDefault="002078E3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Shi, Y.</w:t>
      </w:r>
      <w:r w:rsidRPr="00BD63E9">
        <w:rPr>
          <w:rFonts w:ascii="Book Antiqua" w:hAnsi="Book Antiqua"/>
        </w:rPr>
        <w:t xml:space="preserve"> </w:t>
      </w:r>
      <w:r w:rsidR="00DF715D">
        <w:rPr>
          <w:rFonts w:ascii="Book Antiqua" w:hAnsi="Book Antiqua"/>
        </w:rPr>
        <w:t xml:space="preserve">(2015). </w:t>
      </w:r>
      <w:r>
        <w:rPr>
          <w:rFonts w:ascii="Book Antiqua" w:hAnsi="Book Antiqua"/>
          <w:u w:val="single"/>
        </w:rPr>
        <w:t>Leadership transitions and the perceived costs and benefits of participating in health care alliances.</w:t>
      </w:r>
      <w:r w:rsidRPr="004835C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Health Care Management Review</w:t>
      </w:r>
      <w:r w:rsidR="00DF715D">
        <w:rPr>
          <w:rFonts w:ascii="Book Antiqua" w:hAnsi="Book Antiqua"/>
          <w:i/>
        </w:rPr>
        <w:t>, 40</w:t>
      </w:r>
      <w:r w:rsidR="00DF715D" w:rsidRPr="00DF715D">
        <w:rPr>
          <w:rFonts w:ascii="Book Antiqua" w:hAnsi="Book Antiqua"/>
        </w:rPr>
        <w:t>(4), 274-85</w:t>
      </w:r>
      <w:r w:rsidRPr="00DF715D">
        <w:rPr>
          <w:rFonts w:ascii="Book Antiqua" w:hAnsi="Book Antiqua"/>
        </w:rPr>
        <w:t>.</w:t>
      </w:r>
      <w:r w:rsidRPr="00AF3176">
        <w:rPr>
          <w:rFonts w:ascii="Book Antiqua" w:hAnsi="Book Antiqua"/>
        </w:rPr>
        <w:t xml:space="preserve"> </w:t>
      </w:r>
    </w:p>
    <w:p w14:paraId="31AF4060" w14:textId="77777777" w:rsidR="002078E3" w:rsidRPr="0032123A" w:rsidRDefault="002078E3" w:rsidP="00C80C66">
      <w:pPr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Menachemi, N.,</w:t>
      </w:r>
      <w:r w:rsidR="00DF715D">
        <w:rPr>
          <w:rFonts w:ascii="Book Antiqua" w:hAnsi="Book Antiqua"/>
        </w:rPr>
        <w:t xml:space="preserve"> Epane, J</w:t>
      </w:r>
      <w:r w:rsidR="00DF715D" w:rsidRPr="00AF3176">
        <w:rPr>
          <w:rFonts w:ascii="Book Antiqua" w:hAnsi="Book Antiqua"/>
        </w:rPr>
        <w:t>.</w:t>
      </w:r>
      <w:r w:rsidR="00DF715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O’Connor, S.</w:t>
      </w:r>
      <w:r w:rsidR="00DF715D">
        <w:rPr>
          <w:rFonts w:ascii="Book Antiqua" w:hAnsi="Book Antiqua"/>
        </w:rPr>
        <w:t xml:space="preserve"> (2015). </w:t>
      </w:r>
      <w:r w:rsidRPr="00AF3176">
        <w:rPr>
          <w:rFonts w:ascii="Book Antiqua" w:hAnsi="Book Antiqua"/>
          <w:u w:val="single"/>
        </w:rPr>
        <w:t>Public hospitals in distress: Is privatization a strategic choice?</w:t>
      </w:r>
      <w:r w:rsidRPr="00D04593">
        <w:rPr>
          <w:rFonts w:ascii="Book Antiqua" w:hAnsi="Book Antiqua"/>
        </w:rPr>
        <w:t xml:space="preserve"> </w:t>
      </w:r>
      <w:r w:rsidRPr="005B2974">
        <w:rPr>
          <w:rFonts w:ascii="Book Antiqua" w:hAnsi="Book Antiqua"/>
          <w:i/>
        </w:rPr>
        <w:t>Health Care Management Review</w:t>
      </w:r>
      <w:r w:rsidR="00DF715D">
        <w:rPr>
          <w:rFonts w:ascii="Book Antiqua" w:hAnsi="Book Antiqua"/>
          <w:i/>
        </w:rPr>
        <w:t>, 40</w:t>
      </w:r>
      <w:r w:rsidR="00DF715D" w:rsidRPr="00DF715D">
        <w:rPr>
          <w:rFonts w:ascii="Book Antiqua" w:hAnsi="Book Antiqua"/>
        </w:rPr>
        <w:t>(4), 337-47</w:t>
      </w:r>
      <w:r w:rsidRPr="00DF715D">
        <w:rPr>
          <w:rFonts w:ascii="Book Antiqua" w:hAnsi="Book Antiqua"/>
        </w:rPr>
        <w:t>.</w:t>
      </w:r>
    </w:p>
    <w:p w14:paraId="2B458076" w14:textId="77777777" w:rsidR="0032123A" w:rsidRPr="003B06BE" w:rsidRDefault="0032123A" w:rsidP="00C80C66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Book Antiqua" w:hAnsi="Book Antiqua"/>
          <w:b/>
        </w:rPr>
      </w:pPr>
      <w:r w:rsidRPr="00994E96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5F3750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 </w:t>
      </w:r>
      <w:r w:rsidRPr="00653019">
        <w:rPr>
          <w:rFonts w:ascii="Book Antiqua" w:hAnsi="Book Antiqua"/>
          <w:u w:val="single"/>
        </w:rPr>
        <w:t xml:space="preserve">Bridging the gap: The role of the patient-centered medical home in reducing time </w:t>
      </w:r>
      <w:r>
        <w:rPr>
          <w:rFonts w:ascii="Book Antiqua" w:hAnsi="Book Antiqua"/>
          <w:u w:val="single"/>
        </w:rPr>
        <w:t>to follow-up after</w:t>
      </w:r>
      <w:r w:rsidRPr="00994E96">
        <w:rPr>
          <w:rFonts w:ascii="Book Antiqua" w:hAnsi="Book Antiqua"/>
          <w:u w:val="single"/>
        </w:rPr>
        <w:t xml:space="preserve"> hospital admission</w:t>
      </w:r>
      <w:r>
        <w:rPr>
          <w:rFonts w:ascii="Book Antiqua" w:hAnsi="Book Antiqua"/>
          <w:u w:val="single"/>
        </w:rPr>
        <w:t>.</w:t>
      </w:r>
      <w:r w:rsidRPr="00F71A72">
        <w:rPr>
          <w:rFonts w:ascii="Book Antiqua" w:hAnsi="Book Antiqua"/>
        </w:rPr>
        <w:t xml:space="preserve"> </w:t>
      </w:r>
      <w:r w:rsidR="001C7C98" w:rsidRPr="001C7C98">
        <w:rPr>
          <w:rFonts w:ascii="Book Antiqua" w:hAnsi="Book Antiqua"/>
          <w:i/>
        </w:rPr>
        <w:t>J</w:t>
      </w:r>
      <w:r w:rsidRPr="00F71A72">
        <w:rPr>
          <w:rFonts w:ascii="Book Antiqua" w:hAnsi="Book Antiqua"/>
          <w:i/>
        </w:rPr>
        <w:t>ournal of Ambulatory Care Management</w:t>
      </w:r>
      <w:r w:rsidR="001C7C98">
        <w:rPr>
          <w:rFonts w:ascii="Book Antiqua" w:hAnsi="Book Antiqua"/>
          <w:i/>
        </w:rPr>
        <w:t>, 39</w:t>
      </w:r>
      <w:r w:rsidR="001C7C98" w:rsidRPr="001C7C98">
        <w:rPr>
          <w:rFonts w:ascii="Book Antiqua" w:hAnsi="Book Antiqua"/>
        </w:rPr>
        <w:t>(3), 209-219</w:t>
      </w:r>
      <w:r w:rsidRPr="001C7C9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 w:rsidRPr="004E35C3">
        <w:rPr>
          <w:rFonts w:ascii="Book Antiqua" w:hAnsi="Book Antiqua"/>
        </w:rPr>
        <w:t xml:space="preserve"> </w:t>
      </w:r>
    </w:p>
    <w:p w14:paraId="245E03B0" w14:textId="77777777" w:rsidR="0032123A" w:rsidRPr="0099770B" w:rsidRDefault="0032123A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 J., Shi, Y.</w:t>
      </w:r>
      <w:r w:rsidRPr="00BD63E9">
        <w:rPr>
          <w:rFonts w:ascii="Book Antiqua" w:hAnsi="Book Antiqua"/>
          <w:b/>
        </w:rPr>
        <w:t xml:space="preserve"> </w:t>
      </w:r>
      <w:r w:rsidR="00ED338D" w:rsidRPr="00ED338D">
        <w:rPr>
          <w:rFonts w:ascii="Book Antiqua" w:hAnsi="Book Antiqua"/>
        </w:rPr>
        <w:t>(2015).</w:t>
      </w:r>
      <w:r w:rsidR="00ED338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The strategies and challenges of promoting awareness of multi-stakeholder health care alliances</w:t>
      </w:r>
      <w:r w:rsidRPr="00074202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Communication in Health Care</w:t>
      </w:r>
      <w:r w:rsidR="00ED338D">
        <w:rPr>
          <w:rFonts w:ascii="Book Antiqua" w:hAnsi="Book Antiqua"/>
          <w:i/>
        </w:rPr>
        <w:t>, 8</w:t>
      </w:r>
      <w:r w:rsidR="00ED338D" w:rsidRPr="00ED338D">
        <w:rPr>
          <w:rFonts w:ascii="Book Antiqua" w:hAnsi="Book Antiqua"/>
        </w:rPr>
        <w:t>(2), 119-133</w:t>
      </w:r>
      <w:r w:rsidRPr="00ED338D">
        <w:rPr>
          <w:rFonts w:ascii="Book Antiqua" w:hAnsi="Book Antiqua"/>
        </w:rPr>
        <w:t>.</w:t>
      </w:r>
    </w:p>
    <w:p w14:paraId="45C04217" w14:textId="26926787" w:rsidR="0099770B" w:rsidRDefault="0099770B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>Carroll, N.</w:t>
      </w:r>
      <w:r>
        <w:rPr>
          <w:rFonts w:ascii="Book Antiqua" w:hAnsi="Book Antiqua"/>
        </w:rPr>
        <w:t xml:space="preserve"> </w:t>
      </w:r>
      <w:r w:rsidR="00B27AEC">
        <w:rPr>
          <w:rFonts w:ascii="Book Antiqua" w:hAnsi="Book Antiqua"/>
        </w:rPr>
        <w:t xml:space="preserve">(2016). </w:t>
      </w:r>
      <w:r w:rsidR="00B27AEC">
        <w:rPr>
          <w:rFonts w:ascii="Book Antiqua" w:hAnsi="Book Antiqua"/>
          <w:u w:val="single"/>
        </w:rPr>
        <w:t>Inter</w:t>
      </w:r>
      <w:r w:rsidRPr="003B06BE">
        <w:rPr>
          <w:rFonts w:ascii="Book Antiqua" w:hAnsi="Book Antiqua"/>
          <w:u w:val="single"/>
        </w:rPr>
        <w:t xml:space="preserve">organizational Relationships </w:t>
      </w:r>
      <w:r w:rsidR="00B27AEC">
        <w:rPr>
          <w:rFonts w:ascii="Book Antiqua" w:hAnsi="Book Antiqua"/>
          <w:u w:val="single"/>
        </w:rPr>
        <w:t>Trends of</w:t>
      </w:r>
      <w:r w:rsidRPr="003B06BE">
        <w:rPr>
          <w:rFonts w:ascii="Book Antiqua" w:hAnsi="Book Antiqua"/>
          <w:u w:val="single"/>
        </w:rPr>
        <w:t xml:space="preserve"> Critical Access Hospitals</w:t>
      </w:r>
      <w:r>
        <w:rPr>
          <w:rFonts w:ascii="Book Antiqua" w:hAnsi="Book Antiqua"/>
        </w:rPr>
        <w:t xml:space="preserve">. </w:t>
      </w:r>
      <w:r w:rsidRPr="00F71A72">
        <w:rPr>
          <w:rFonts w:ascii="Book Antiqua" w:hAnsi="Book Antiqua"/>
          <w:i/>
        </w:rPr>
        <w:t>Journal of Rural Health</w:t>
      </w:r>
      <w:r w:rsidR="00B27AEC">
        <w:rPr>
          <w:rFonts w:ascii="Book Antiqua" w:hAnsi="Book Antiqua"/>
        </w:rPr>
        <w:t>, 32(1), 44-55. PMID: 26184387.</w:t>
      </w:r>
    </w:p>
    <w:p w14:paraId="7BB44D4F" w14:textId="77777777" w:rsidR="00AD2FEC" w:rsidRDefault="00AD2FEC" w:rsidP="00C80C66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F81087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, </w:t>
      </w:r>
      <w:r w:rsidRPr="00872014">
        <w:rPr>
          <w:rFonts w:ascii="Book Antiqua" w:hAnsi="Book Antiqua"/>
        </w:rPr>
        <w:t>Bleser, W.K., Alexander, J.A., Bodenschatz, L.J.</w:t>
      </w:r>
      <w:r w:rsidR="000A7153">
        <w:rPr>
          <w:rFonts w:ascii="Book Antiqua" w:hAnsi="Book Antiqua"/>
        </w:rPr>
        <w:t xml:space="preserve"> (2016)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Sustaining Community Health Collaboratives: A Systematic Review</w:t>
      </w:r>
      <w:r>
        <w:rPr>
          <w:rFonts w:ascii="Book Antiqua" w:hAnsi="Book Antiqua"/>
        </w:rPr>
        <w:t>.</w:t>
      </w:r>
      <w:r>
        <w:rPr>
          <w:rFonts w:ascii="Book Antiqua" w:hAnsi="Book Antiqua"/>
          <w:b/>
        </w:rPr>
        <w:t xml:space="preserve"> </w:t>
      </w:r>
      <w:r w:rsidR="000A7153">
        <w:rPr>
          <w:rFonts w:ascii="Book Antiqua" w:hAnsi="Book Antiqua"/>
          <w:i/>
        </w:rPr>
        <w:t>Medical Care Research and Review, 73</w:t>
      </w:r>
      <w:r w:rsidR="000A7153" w:rsidRPr="000A7153">
        <w:rPr>
          <w:rFonts w:ascii="Book Antiqua" w:hAnsi="Book Antiqua"/>
        </w:rPr>
        <w:t>(2), 127-181</w:t>
      </w:r>
      <w:r w:rsidRPr="000A7153">
        <w:rPr>
          <w:rFonts w:ascii="Book Antiqua" w:hAnsi="Book Antiqua"/>
        </w:rPr>
        <w:t>.</w:t>
      </w:r>
    </w:p>
    <w:p w14:paraId="4F06D18D" w14:textId="77777777" w:rsidR="00F83ACC" w:rsidRPr="00DF715D" w:rsidRDefault="00F83ACC" w:rsidP="00C80C66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F83ACC">
        <w:rPr>
          <w:rFonts w:ascii="Book Antiqua" w:hAnsi="Book Antiqua"/>
        </w:rPr>
        <w:t xml:space="preserve">Byrd, J., </w:t>
      </w:r>
      <w:r w:rsidR="00E24579" w:rsidRPr="00F83ACC">
        <w:rPr>
          <w:rFonts w:ascii="Book Antiqua" w:hAnsi="Book Antiqua"/>
        </w:rPr>
        <w:t xml:space="preserve">Hernandez, S.R., </w:t>
      </w:r>
      <w:r w:rsidRPr="00F83ACC">
        <w:rPr>
          <w:rFonts w:ascii="Book Antiqua" w:hAnsi="Book Antiqua"/>
        </w:rPr>
        <w:t xml:space="preserve">Carlson, G., </w:t>
      </w:r>
      <w:r w:rsidRPr="00F83ACC">
        <w:rPr>
          <w:rFonts w:ascii="Book Antiqua" w:hAnsi="Book Antiqua"/>
          <w:b/>
        </w:rPr>
        <w:t>Hearld, L.R.</w:t>
      </w:r>
      <w:r w:rsidRPr="00F83ACC">
        <w:rPr>
          <w:rFonts w:ascii="Book Antiqua" w:hAnsi="Book Antiqua"/>
        </w:rPr>
        <w:t xml:space="preserve">, Turpen, R.A. </w:t>
      </w:r>
      <w:r w:rsidR="00E24579">
        <w:rPr>
          <w:rFonts w:ascii="Book Antiqua" w:hAnsi="Book Antiqua"/>
        </w:rPr>
        <w:t xml:space="preserve">(2015). </w:t>
      </w:r>
      <w:r w:rsidRPr="00871041">
        <w:rPr>
          <w:rFonts w:ascii="Book Antiqua" w:hAnsi="Book Antiqua"/>
          <w:color w:val="000000"/>
          <w:u w:val="single"/>
        </w:rPr>
        <w:t>Hospital Quality of Care: Evaluation of Resulting Financial Risk for Disclosure in Annual Reports</w:t>
      </w:r>
      <w:r w:rsidRPr="00F83ACC">
        <w:rPr>
          <w:rFonts w:ascii="Book Antiqua" w:hAnsi="Book Antiqua"/>
          <w:color w:val="000000"/>
        </w:rPr>
        <w:t xml:space="preserve">. </w:t>
      </w:r>
      <w:r w:rsidRPr="00F83ACC">
        <w:rPr>
          <w:rFonts w:ascii="Book Antiqua" w:hAnsi="Book Antiqua"/>
          <w:i/>
          <w:color w:val="000000"/>
        </w:rPr>
        <w:t>Journal of Healthcare Finance</w:t>
      </w:r>
      <w:r w:rsidR="00E24579">
        <w:rPr>
          <w:rFonts w:ascii="Book Antiqua" w:hAnsi="Book Antiqua"/>
          <w:i/>
          <w:color w:val="000000"/>
        </w:rPr>
        <w:t>, 41</w:t>
      </w:r>
      <w:r w:rsidR="00E24579" w:rsidRPr="00E24579">
        <w:rPr>
          <w:rFonts w:ascii="Book Antiqua" w:hAnsi="Book Antiqua"/>
          <w:color w:val="000000"/>
        </w:rPr>
        <w:t>(5)</w:t>
      </w:r>
      <w:r w:rsidRPr="00F83ACC">
        <w:rPr>
          <w:rFonts w:ascii="Book Antiqua" w:hAnsi="Book Antiqua"/>
          <w:color w:val="000000"/>
        </w:rPr>
        <w:t>.</w:t>
      </w:r>
    </w:p>
    <w:p w14:paraId="53A1DFD2" w14:textId="2928B947" w:rsidR="00DF715D" w:rsidRPr="00B96D12" w:rsidRDefault="00DF715D" w:rsidP="00C80C66">
      <w:pPr>
        <w:numPr>
          <w:ilvl w:val="0"/>
          <w:numId w:val="1"/>
        </w:numPr>
        <w:tabs>
          <w:tab w:val="left" w:pos="0"/>
          <w:tab w:val="left" w:pos="450"/>
        </w:tabs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>Menachemi, N.</w:t>
      </w:r>
      <w:r w:rsidR="00337293">
        <w:rPr>
          <w:rFonts w:ascii="Book Antiqua" w:hAnsi="Book Antiqua"/>
        </w:rPr>
        <w:t xml:space="preserve"> (2017).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The relationship between the external environment and physician’ </w:t>
      </w:r>
      <w:r w:rsidR="00337293">
        <w:rPr>
          <w:rFonts w:ascii="Book Antiqua" w:hAnsi="Book Antiqua"/>
          <w:u w:val="single"/>
        </w:rPr>
        <w:t xml:space="preserve">email </w:t>
      </w:r>
      <w:r>
        <w:rPr>
          <w:rFonts w:ascii="Book Antiqua" w:hAnsi="Book Antiqua"/>
          <w:u w:val="single"/>
        </w:rPr>
        <w:t xml:space="preserve">communication: The mediating role of health </w:t>
      </w:r>
      <w:r w:rsidR="00337293">
        <w:rPr>
          <w:rFonts w:ascii="Book Antiqua" w:hAnsi="Book Antiqua"/>
          <w:u w:val="single"/>
        </w:rPr>
        <w:t>information technology</w:t>
      </w:r>
      <w:r>
        <w:rPr>
          <w:rFonts w:ascii="Book Antiqua" w:hAnsi="Book Antiqua"/>
          <w:u w:val="single"/>
        </w:rPr>
        <w:t xml:space="preserve"> availability</w:t>
      </w:r>
      <w:r w:rsidRPr="00D0459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83ACC">
        <w:rPr>
          <w:rFonts w:ascii="Book Antiqua" w:hAnsi="Book Antiqua"/>
          <w:i/>
        </w:rPr>
        <w:t>Health Care Management Review</w:t>
      </w:r>
      <w:r w:rsidR="00337293">
        <w:rPr>
          <w:rFonts w:ascii="Book Antiqua" w:hAnsi="Book Antiqua"/>
          <w:i/>
        </w:rPr>
        <w:t xml:space="preserve">, </w:t>
      </w:r>
      <w:r w:rsidR="00337293" w:rsidRPr="00337293">
        <w:rPr>
          <w:rFonts w:ascii="Book Antiqua" w:hAnsi="Book Antiqua"/>
        </w:rPr>
        <w:t>42(2), 122-131</w:t>
      </w:r>
      <w:r w:rsidRPr="00337293">
        <w:rPr>
          <w:rFonts w:ascii="Book Antiqua" w:hAnsi="Book Antiqua"/>
        </w:rPr>
        <w:t>.</w:t>
      </w:r>
      <w:r w:rsidR="00337293" w:rsidRPr="00337293">
        <w:rPr>
          <w:rFonts w:ascii="Book Antiqua" w:hAnsi="Book Antiqua"/>
        </w:rPr>
        <w:t xml:space="preserve"> </w:t>
      </w:r>
      <w:r w:rsidR="00337293">
        <w:rPr>
          <w:rFonts w:ascii="Book Antiqua" w:hAnsi="Book Antiqua"/>
        </w:rPr>
        <w:t>PMID: 26587999.</w:t>
      </w:r>
    </w:p>
    <w:p w14:paraId="04144DB7" w14:textId="77777777" w:rsidR="00B96D12" w:rsidRDefault="00B96D12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</w:rPr>
        <w:t>*Yu, Y.,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Qu, H., Ray, M., Kilgore, M.</w:t>
      </w:r>
      <w:r w:rsidR="000738D7">
        <w:rPr>
          <w:rFonts w:ascii="Book Antiqua" w:hAnsi="Book Antiqua"/>
        </w:rPr>
        <w:t xml:space="preserve"> (2016).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u w:val="single"/>
        </w:rPr>
        <w:t xml:space="preserve">Association of Medicare Part D </w:t>
      </w:r>
      <w:r>
        <w:rPr>
          <w:rFonts w:ascii="Book Antiqua" w:hAnsi="Book Antiqua"/>
          <w:u w:val="single"/>
        </w:rPr>
        <w:t xml:space="preserve">  </w:t>
      </w:r>
      <w:r w:rsidRPr="000A1496">
        <w:rPr>
          <w:rFonts w:ascii="Book Antiqua" w:hAnsi="Book Antiqua"/>
          <w:u w:val="single"/>
        </w:rPr>
        <w:t>coverage gap with medication adherence among Medicare beneficiaries with COPD</w:t>
      </w:r>
      <w:r>
        <w:rPr>
          <w:rFonts w:ascii="Book Antiqua" w:hAnsi="Book Antiqua"/>
        </w:rPr>
        <w:t xml:space="preserve">. </w:t>
      </w:r>
      <w:r w:rsidRPr="00DF715D">
        <w:rPr>
          <w:rFonts w:ascii="Book Antiqua" w:hAnsi="Book Antiqua"/>
          <w:i/>
        </w:rPr>
        <w:t>American Journal of Managed Care</w:t>
      </w:r>
      <w:r w:rsidR="000738D7">
        <w:rPr>
          <w:rFonts w:ascii="Book Antiqua" w:hAnsi="Book Antiqua"/>
          <w:i/>
        </w:rPr>
        <w:t xml:space="preserve">, </w:t>
      </w:r>
      <w:r w:rsidR="000738D7">
        <w:rPr>
          <w:rFonts w:ascii="Book Antiqua" w:hAnsi="Book Antiqua"/>
        </w:rPr>
        <w:t>22(8), e275-e282</w:t>
      </w:r>
      <w:r w:rsidRPr="002A7212">
        <w:rPr>
          <w:rFonts w:ascii="Book Antiqua" w:hAnsi="Book Antiqua"/>
        </w:rPr>
        <w:t>.</w:t>
      </w:r>
      <w:r w:rsidRPr="002E69DB">
        <w:rPr>
          <w:rFonts w:ascii="Book Antiqua" w:hAnsi="Book Antiqua"/>
        </w:rPr>
        <w:t xml:space="preserve"> </w:t>
      </w:r>
    </w:p>
    <w:p w14:paraId="19F61177" w14:textId="233F04DD" w:rsidR="00132BFD" w:rsidRDefault="00132BFD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0A58B7">
        <w:rPr>
          <w:rFonts w:ascii="Book Antiqua" w:hAnsi="Book Antiqua"/>
        </w:rPr>
        <w:t>B</w:t>
      </w:r>
      <w:r>
        <w:rPr>
          <w:rFonts w:ascii="Book Antiqua" w:hAnsi="Book Antiqua"/>
        </w:rPr>
        <w:t>h</w:t>
      </w:r>
      <w:r w:rsidRPr="000A58B7">
        <w:rPr>
          <w:rFonts w:ascii="Book Antiqua" w:hAnsi="Book Antiqua"/>
        </w:rPr>
        <w:t>andur</w:t>
      </w:r>
      <w:r>
        <w:rPr>
          <w:rFonts w:ascii="Book Antiqua" w:hAnsi="Book Antiqua"/>
        </w:rPr>
        <w:t>i</w:t>
      </w:r>
      <w:r w:rsidRPr="000A58B7">
        <w:rPr>
          <w:rFonts w:ascii="Book Antiqua" w:hAnsi="Book Antiqua"/>
        </w:rPr>
        <w:t xml:space="preserve">, N., Shi, Y., </w:t>
      </w:r>
      <w:r w:rsidRPr="000A58B7">
        <w:rPr>
          <w:rFonts w:ascii="Book Antiqua" w:hAnsi="Book Antiqua"/>
          <w:b/>
        </w:rPr>
        <w:t xml:space="preserve">Hearld, </w:t>
      </w:r>
      <w:r>
        <w:rPr>
          <w:rFonts w:ascii="Book Antiqua" w:hAnsi="Book Antiqua"/>
          <w:b/>
        </w:rPr>
        <w:t>L.</w:t>
      </w:r>
      <w:r w:rsidRPr="000A58B7">
        <w:rPr>
          <w:rFonts w:ascii="Book Antiqua" w:hAnsi="Book Antiqua"/>
          <w:b/>
        </w:rPr>
        <w:t>R.</w:t>
      </w:r>
      <w:r w:rsidRPr="000A58B7">
        <w:rPr>
          <w:rFonts w:ascii="Book Antiqua" w:hAnsi="Book Antiqua"/>
        </w:rPr>
        <w:t>, McHugh, M.</w:t>
      </w:r>
      <w:r w:rsidR="00C1568A">
        <w:rPr>
          <w:rFonts w:ascii="Book Antiqua" w:hAnsi="Book Antiqua"/>
        </w:rPr>
        <w:t xml:space="preserve"> (2018).</w:t>
      </w:r>
      <w:r w:rsidRPr="000A58B7">
        <w:rPr>
          <w:rFonts w:ascii="Book Antiqua" w:hAnsi="Book Antiqua"/>
        </w:rPr>
        <w:t xml:space="preserve"> </w:t>
      </w:r>
      <w:r w:rsidRPr="003B06BE">
        <w:rPr>
          <w:rFonts w:ascii="Book Antiqua" w:hAnsi="Book Antiqua"/>
          <w:szCs w:val="20"/>
          <w:u w:val="single"/>
        </w:rPr>
        <w:t>Impact of Emergency Department Visit(s) On Disease Self-Management in Adults</w:t>
      </w:r>
      <w:r w:rsidRPr="003B06BE">
        <w:rPr>
          <w:rFonts w:ascii="Book Antiqua" w:hAnsi="Book Antiqua"/>
          <w:sz w:val="32"/>
          <w:u w:val="single"/>
        </w:rPr>
        <w:t xml:space="preserve"> </w:t>
      </w:r>
      <w:r w:rsidRPr="003B06BE">
        <w:rPr>
          <w:rFonts w:ascii="Book Antiqua" w:hAnsi="Book Antiqua"/>
          <w:u w:val="single"/>
        </w:rPr>
        <w:t>with Depression</w:t>
      </w:r>
      <w:r w:rsidRPr="000A58B7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Health Psychology</w:t>
      </w:r>
      <w:r w:rsidR="00F45C35">
        <w:rPr>
          <w:rFonts w:ascii="Book Antiqua" w:hAnsi="Book Antiqua"/>
        </w:rPr>
        <w:t>, 23(4), 588-597.</w:t>
      </w:r>
      <w:r w:rsidR="00C8234D">
        <w:rPr>
          <w:rFonts w:ascii="Book Antiqua" w:hAnsi="Book Antiqua"/>
        </w:rPr>
        <w:t xml:space="preserve"> PMID: 27257265.</w:t>
      </w:r>
    </w:p>
    <w:p w14:paraId="1008CD9D" w14:textId="69D01C06" w:rsidR="00A05836" w:rsidRPr="00742777" w:rsidRDefault="00A05836" w:rsidP="00C80C66">
      <w:pPr>
        <w:pStyle w:val="ListParagraph"/>
        <w:numPr>
          <w:ilvl w:val="0"/>
          <w:numId w:val="1"/>
        </w:numPr>
        <w:ind w:left="450" w:hanging="450"/>
      </w:pPr>
      <w:r w:rsidRPr="00742777">
        <w:rPr>
          <w:rFonts w:ascii="Book Antiqua" w:hAnsi="Book Antiqua" w:cstheme="minorBidi"/>
          <w:color w:val="000000" w:themeColor="text1"/>
        </w:rPr>
        <w:t xml:space="preserve">*Reistroffer, C., </w:t>
      </w:r>
      <w:r w:rsidRPr="00742777">
        <w:rPr>
          <w:rFonts w:ascii="Book Antiqua" w:hAnsi="Book Antiqua" w:cstheme="minorBidi"/>
          <w:b/>
          <w:color w:val="000000" w:themeColor="text1"/>
        </w:rPr>
        <w:t>Hearld, L.R.</w:t>
      </w:r>
      <w:r w:rsidRPr="00742777">
        <w:rPr>
          <w:rFonts w:ascii="Book Antiqua" w:hAnsi="Book Antiqua" w:cstheme="minorBidi"/>
          <w:color w:val="000000" w:themeColor="text1"/>
        </w:rPr>
        <w:t>, Szychowski, J</w:t>
      </w:r>
      <w:r w:rsidR="00C1568A">
        <w:rPr>
          <w:rFonts w:ascii="Book Antiqua" w:hAnsi="Book Antiqua" w:cstheme="minorBidi"/>
          <w:color w:val="000000" w:themeColor="text1"/>
        </w:rPr>
        <w:t>. (2017).</w:t>
      </w:r>
      <w:r w:rsidRPr="00742777">
        <w:rPr>
          <w:rFonts w:ascii="Book Antiqua" w:hAnsi="Book Antiqua" w:cstheme="minorBidi"/>
          <w:color w:val="000000" w:themeColor="text1"/>
        </w:rPr>
        <w:t xml:space="preserve"> </w:t>
      </w:r>
      <w:r w:rsidRPr="00742777">
        <w:rPr>
          <w:rFonts w:ascii="Book Antiqua" w:hAnsi="Book Antiqua" w:cstheme="minorBidi"/>
          <w:color w:val="000000" w:themeColor="text1"/>
          <w:u w:val="single"/>
        </w:rPr>
        <w:t>Patient Activation: An Examination of the Relationship between Care Management with Coaching for Activation and Patient Outcomes</w:t>
      </w:r>
      <w:r w:rsidRPr="00742777">
        <w:rPr>
          <w:rFonts w:ascii="Book Antiqua" w:hAnsi="Book Antiqua" w:cstheme="minorBidi"/>
          <w:color w:val="000000" w:themeColor="text1"/>
        </w:rPr>
        <w:t xml:space="preserve">. </w:t>
      </w:r>
      <w:r w:rsidRPr="00742777">
        <w:rPr>
          <w:rFonts w:ascii="Book Antiqua" w:hAnsi="Book Antiqua" w:cstheme="minorBidi"/>
          <w:i/>
          <w:color w:val="000000" w:themeColor="text1"/>
        </w:rPr>
        <w:t>American Journal of Managed Care</w:t>
      </w:r>
      <w:r w:rsidR="00742777">
        <w:rPr>
          <w:rFonts w:ascii="Book Antiqua" w:hAnsi="Book Antiqua" w:cstheme="minorBidi"/>
          <w:i/>
          <w:color w:val="000000" w:themeColor="text1"/>
        </w:rPr>
        <w:t>,</w:t>
      </w:r>
      <w:r w:rsidR="00742777" w:rsidRPr="00742777">
        <w:rPr>
          <w:rFonts w:ascii="Book Antiqua" w:hAnsi="Book Antiqua" w:cstheme="minorBidi"/>
          <w:color w:val="000000" w:themeColor="text1"/>
        </w:rPr>
        <w:t xml:space="preserve"> 23(2), </w:t>
      </w:r>
      <w:r w:rsidR="00742777">
        <w:t xml:space="preserve">123-128. </w:t>
      </w:r>
      <w:r w:rsidR="00C8234D" w:rsidRPr="00C8234D">
        <w:rPr>
          <w:rFonts w:ascii="Book Antiqua" w:hAnsi="Book Antiqua"/>
        </w:rPr>
        <w:t>PMID: 28245652.</w:t>
      </w:r>
    </w:p>
    <w:p w14:paraId="3CC4A92C" w14:textId="7D6D7F7A" w:rsidR="00721F4A" w:rsidRPr="00193955" w:rsidRDefault="00721F4A" w:rsidP="00C80C66">
      <w:pPr>
        <w:pStyle w:val="ListParagraph"/>
        <w:numPr>
          <w:ilvl w:val="0"/>
          <w:numId w:val="1"/>
        </w:numPr>
        <w:ind w:left="450" w:hanging="450"/>
      </w:pPr>
      <w:r>
        <w:rPr>
          <w:rFonts w:ascii="Book Antiqua" w:hAnsi="Book Antiqua" w:cstheme="minorBidi"/>
          <w:color w:val="000000" w:themeColor="text1"/>
        </w:rPr>
        <w:t xml:space="preserve">Alexander, J.A.,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Wolf, L., </w:t>
      </w:r>
      <w:r w:rsidR="000738D7">
        <w:rPr>
          <w:rFonts w:ascii="Book Antiqua" w:hAnsi="Book Antiqua" w:cstheme="minorBidi"/>
          <w:color w:val="000000" w:themeColor="text1"/>
        </w:rPr>
        <w:t>Vanderbrink, J</w:t>
      </w:r>
      <w:r>
        <w:rPr>
          <w:rFonts w:ascii="Book Antiqua" w:hAnsi="Book Antiqua" w:cstheme="minorBidi"/>
          <w:color w:val="000000" w:themeColor="text1"/>
        </w:rPr>
        <w:t>.</w:t>
      </w:r>
      <w:r w:rsidR="000738D7">
        <w:rPr>
          <w:rFonts w:ascii="Book Antiqua" w:hAnsi="Book Antiqua" w:cstheme="minorBidi"/>
          <w:color w:val="000000" w:themeColor="text1"/>
        </w:rPr>
        <w:t xml:space="preserve"> (2016). </w:t>
      </w:r>
      <w:r w:rsidR="000738D7">
        <w:rPr>
          <w:rFonts w:ascii="Book Antiqua" w:hAnsi="Book Antiqua" w:cstheme="minorBidi"/>
          <w:color w:val="000000" w:themeColor="text1"/>
          <w:u w:val="single"/>
        </w:rPr>
        <w:t xml:space="preserve">Aligning Forces for Quality Multi-Stakeholder Healthcare Alliances: Do They Have a Sustainable </w:t>
      </w:r>
      <w:r w:rsidR="000738D7">
        <w:rPr>
          <w:rFonts w:ascii="Book Antiqua" w:hAnsi="Book Antiqua" w:cstheme="minorBidi"/>
          <w:color w:val="000000" w:themeColor="text1"/>
          <w:u w:val="single"/>
        </w:rPr>
        <w:lastRenderedPageBreak/>
        <w:t>Future?</w:t>
      </w:r>
      <w:r w:rsidR="000738D7" w:rsidRPr="00830B8B">
        <w:rPr>
          <w:rFonts w:ascii="Book Antiqua" w:hAnsi="Book Antiqua" w:cstheme="minorBidi"/>
          <w:color w:val="000000" w:themeColor="text1"/>
        </w:rPr>
        <w:t xml:space="preserve"> </w:t>
      </w:r>
      <w:r w:rsidRPr="008F584A">
        <w:rPr>
          <w:rFonts w:ascii="Book Antiqua" w:hAnsi="Book Antiqua" w:cstheme="minorBidi"/>
          <w:i/>
          <w:color w:val="000000" w:themeColor="text1"/>
        </w:rPr>
        <w:t>American Journal of Managed Care</w:t>
      </w:r>
      <w:r w:rsidR="000738D7">
        <w:rPr>
          <w:rFonts w:ascii="Book Antiqua" w:hAnsi="Book Antiqua" w:cstheme="minorBidi"/>
          <w:i/>
          <w:color w:val="000000" w:themeColor="text1"/>
        </w:rPr>
        <w:t xml:space="preserve">, </w:t>
      </w:r>
      <w:r w:rsidR="000738D7">
        <w:rPr>
          <w:rFonts w:ascii="Book Antiqua" w:hAnsi="Book Antiqua" w:cstheme="minorBidi"/>
          <w:color w:val="000000" w:themeColor="text1"/>
        </w:rPr>
        <w:t>22(12 Supplement), S423-S433</w:t>
      </w:r>
      <w:r>
        <w:rPr>
          <w:rFonts w:ascii="Book Antiqua" w:hAnsi="Book Antiqua" w:cstheme="minorBidi"/>
          <w:color w:val="000000" w:themeColor="text1"/>
        </w:rPr>
        <w:t>.</w:t>
      </w:r>
      <w:r w:rsidR="00C1568A">
        <w:rPr>
          <w:rFonts w:ascii="Book Antiqua" w:hAnsi="Book Antiqua" w:cstheme="minorBidi"/>
          <w:color w:val="000000" w:themeColor="text1"/>
        </w:rPr>
        <w:t xml:space="preserve"> PMID: 27567516.</w:t>
      </w:r>
    </w:p>
    <w:p w14:paraId="5F9ACC1B" w14:textId="097F4550" w:rsidR="00193955" w:rsidRPr="00952302" w:rsidRDefault="00193955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*Galstian, C., </w:t>
      </w:r>
      <w:r w:rsidRPr="0082460D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Borkowski, N., O’Connor, S.</w:t>
      </w:r>
      <w:r w:rsidR="00C1568A">
        <w:rPr>
          <w:rFonts w:ascii="Book Antiqua" w:hAnsi="Book Antiqua"/>
        </w:rPr>
        <w:t xml:space="preserve"> (2018).</w:t>
      </w:r>
      <w:r>
        <w:rPr>
          <w:rFonts w:ascii="Book Antiqua" w:hAnsi="Book Antiqua"/>
        </w:rPr>
        <w:t xml:space="preserve"> </w:t>
      </w:r>
      <w:r w:rsidRPr="00BE1FAB">
        <w:rPr>
          <w:rFonts w:ascii="Book Antiqua" w:hAnsi="Book Antiqua"/>
          <w:u w:val="single"/>
        </w:rPr>
        <w:t>The Relationship between Hospital CEO Characteristics and Patient Experience</w:t>
      </w:r>
      <w:r>
        <w:rPr>
          <w:rFonts w:ascii="Book Antiqua" w:hAnsi="Book Antiqua"/>
        </w:rPr>
        <w:t xml:space="preserve">. </w:t>
      </w:r>
      <w:r w:rsidRPr="001B514F">
        <w:rPr>
          <w:rFonts w:ascii="Book Antiqua" w:hAnsi="Book Antiqua"/>
          <w:i/>
        </w:rPr>
        <w:t>Journal of Healthcare Management</w:t>
      </w:r>
      <w:r w:rsidR="00C1568A">
        <w:rPr>
          <w:rFonts w:ascii="Book Antiqua" w:hAnsi="Book Antiqua"/>
        </w:rPr>
        <w:t xml:space="preserve">, </w:t>
      </w:r>
      <w:r w:rsidR="00C1568A" w:rsidRPr="00533E61">
        <w:rPr>
          <w:rFonts w:ascii="Book Antiqua" w:hAnsi="Book Antiqua"/>
          <w:i/>
        </w:rPr>
        <w:t>63</w:t>
      </w:r>
      <w:r w:rsidR="00C1568A">
        <w:rPr>
          <w:rFonts w:ascii="Book Antiqua" w:hAnsi="Book Antiqua"/>
        </w:rPr>
        <w:t>(1), 50-61. PMID: 29303825.</w:t>
      </w:r>
    </w:p>
    <w:p w14:paraId="509520D1" w14:textId="01020F6B" w:rsidR="00952302" w:rsidRPr="00A30109" w:rsidRDefault="00952302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>, *Guerazza, C.</w:t>
      </w:r>
      <w:r w:rsidR="00B27AEC">
        <w:rPr>
          <w:rFonts w:ascii="Book Antiqua" w:hAnsi="Book Antiqua"/>
        </w:rPr>
        <w:t xml:space="preserve"> (2017).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Patient Centered Medical Home Capacity and Ambulatory Care Quality</w:t>
      </w:r>
      <w:r>
        <w:rPr>
          <w:rFonts w:ascii="Book Antiqua" w:hAnsi="Book Antiqua"/>
        </w:rPr>
        <w:t xml:space="preserve">. </w:t>
      </w:r>
      <w:r w:rsidRPr="00966FFA">
        <w:rPr>
          <w:rFonts w:ascii="Book Antiqua" w:hAnsi="Book Antiqua"/>
          <w:i/>
        </w:rPr>
        <w:t>American Journal of Medical Quality</w:t>
      </w:r>
      <w:r w:rsidR="00B27AEC">
        <w:rPr>
          <w:rFonts w:ascii="Book Antiqua" w:hAnsi="Book Antiqua"/>
        </w:rPr>
        <w:t xml:space="preserve">, </w:t>
      </w:r>
      <w:r w:rsidR="00B27AEC" w:rsidRPr="00533E61">
        <w:rPr>
          <w:rFonts w:ascii="Book Antiqua" w:hAnsi="Book Antiqua"/>
          <w:i/>
        </w:rPr>
        <w:t>32</w:t>
      </w:r>
      <w:r w:rsidR="00B27AEC">
        <w:rPr>
          <w:rFonts w:ascii="Book Antiqua" w:hAnsi="Book Antiqua"/>
        </w:rPr>
        <w:t>(5), 508-517. PMID: 27852789.</w:t>
      </w:r>
    </w:p>
    <w:p w14:paraId="0418D92E" w14:textId="482D8E81" w:rsidR="00A30109" w:rsidRPr="00F33642" w:rsidRDefault="00A30109" w:rsidP="00C80C66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Carroll, N., Hearld, K.R., </w:t>
      </w:r>
      <w:r>
        <w:rPr>
          <w:rFonts w:ascii="Book Antiqua" w:hAnsi="Book Antiqua"/>
        </w:rPr>
        <w:t>*Opoku-Agyeman, W.</w:t>
      </w:r>
      <w:r w:rsidR="00533E61">
        <w:rPr>
          <w:rFonts w:ascii="Book Antiqua" w:hAnsi="Book Antiqua"/>
        </w:rPr>
        <w:t xml:space="preserve"> (2018).</w:t>
      </w:r>
      <w:r>
        <w:rPr>
          <w:rFonts w:ascii="Book Antiqua" w:hAnsi="Book Antiqua"/>
        </w:rPr>
        <w:t xml:space="preserve"> </w:t>
      </w:r>
      <w:r w:rsidRPr="00A30109">
        <w:rPr>
          <w:rFonts w:ascii="Book Antiqua" w:hAnsi="Book Antiqua"/>
          <w:u w:val="single"/>
        </w:rPr>
        <w:t>Correlates of Inter</w:t>
      </w:r>
      <w:r>
        <w:rPr>
          <w:rFonts w:ascii="Book Antiqua" w:hAnsi="Book Antiqua"/>
          <w:u w:val="single"/>
        </w:rPr>
        <w:t>-organizational Relationship Strategies</w:t>
      </w:r>
      <w:r w:rsidRPr="003B06BE">
        <w:rPr>
          <w:rFonts w:ascii="Book Antiqua" w:hAnsi="Book Antiqua"/>
          <w:u w:val="single"/>
        </w:rPr>
        <w:t xml:space="preserve"> among Critical Access Hospitals</w:t>
      </w:r>
      <w:r>
        <w:rPr>
          <w:rFonts w:ascii="Book Antiqua" w:hAnsi="Book Antiqua"/>
          <w:u w:val="single"/>
        </w:rPr>
        <w:t>.</w:t>
      </w:r>
      <w:r>
        <w:rPr>
          <w:rFonts w:ascii="Book Antiqua" w:hAnsi="Book Antiqua"/>
        </w:rPr>
        <w:t xml:space="preserve"> </w:t>
      </w:r>
      <w:r w:rsidRPr="008C6112">
        <w:rPr>
          <w:rFonts w:ascii="Book Antiqua" w:hAnsi="Book Antiqua"/>
          <w:i/>
        </w:rPr>
        <w:t>Health Care Management Review</w:t>
      </w:r>
      <w:r w:rsidR="00F658C5">
        <w:rPr>
          <w:rFonts w:ascii="Book Antiqua" w:hAnsi="Book Antiqua"/>
          <w:i/>
        </w:rPr>
        <w:t>, 43</w:t>
      </w:r>
      <w:r w:rsidR="00F658C5" w:rsidRPr="00F658C5">
        <w:rPr>
          <w:rFonts w:ascii="Book Antiqua" w:hAnsi="Book Antiqua"/>
        </w:rPr>
        <w:t>(4), 272-281</w:t>
      </w:r>
      <w:r>
        <w:rPr>
          <w:rFonts w:ascii="Book Antiqua" w:hAnsi="Book Antiqua"/>
          <w:i/>
        </w:rPr>
        <w:t>.</w:t>
      </w:r>
      <w:r w:rsidR="00533E61">
        <w:rPr>
          <w:rFonts w:ascii="Book Antiqua" w:hAnsi="Book Antiqua"/>
          <w:i/>
        </w:rPr>
        <w:t xml:space="preserve"> </w:t>
      </w:r>
      <w:r w:rsidR="00533E61">
        <w:rPr>
          <w:rFonts w:ascii="Book Antiqua" w:hAnsi="Book Antiqua"/>
        </w:rPr>
        <w:t>PMID: 27984406.</w:t>
      </w:r>
    </w:p>
    <w:p w14:paraId="485078BA" w14:textId="77777777" w:rsidR="00F33642" w:rsidRDefault="00F33642" w:rsidP="00C80C66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Epane, J.P, </w:t>
      </w:r>
      <w:r w:rsidRPr="007243E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>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McRoy, L., Weech-Maldonado, R. (2016). </w:t>
      </w:r>
      <w:r w:rsidRPr="00F33642"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Healthcare Finance, 43</w:t>
      </w:r>
      <w:r w:rsidRPr="00F33642">
        <w:rPr>
          <w:rFonts w:ascii="Book Antiqua" w:hAnsi="Book Antiqua"/>
        </w:rPr>
        <w:t>(2), 105-123.</w:t>
      </w:r>
    </w:p>
    <w:p w14:paraId="52344831" w14:textId="4F00E5DB" w:rsidR="00F33642" w:rsidRPr="00224384" w:rsidRDefault="00F33642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>
        <w:rPr>
          <w:rFonts w:ascii="Book Antiqua" w:hAnsi="Book Antiqua"/>
          <w:b/>
        </w:rPr>
        <w:t xml:space="preserve">.R., </w:t>
      </w:r>
      <w:r>
        <w:rPr>
          <w:rFonts w:ascii="Book Antiqua" w:hAnsi="Book Antiqua"/>
        </w:rPr>
        <w:t xml:space="preserve">Hall, A. </w:t>
      </w:r>
      <w:r w:rsidR="00533E61">
        <w:rPr>
          <w:rFonts w:ascii="Book Antiqua" w:hAnsi="Book Antiqua"/>
        </w:rPr>
        <w:t>(2017).</w:t>
      </w:r>
      <w:r w:rsidRPr="00433437">
        <w:rPr>
          <w:rFonts w:ascii="Book Antiqua" w:hAnsi="Book Antiqua"/>
        </w:rPr>
        <w:t xml:space="preserve"> </w:t>
      </w:r>
      <w:r w:rsidR="00533E61" w:rsidRPr="00533E61">
        <w:rPr>
          <w:rFonts w:ascii="Book Antiqua" w:hAnsi="Book Antiqua"/>
          <w:u w:val="single"/>
        </w:rPr>
        <w:t>Engaging patients as partners in research: Factors associated with awareness, interest, and engagement as research partners</w:t>
      </w:r>
      <w:r>
        <w:rPr>
          <w:rFonts w:ascii="Book Antiqua" w:hAnsi="Book Antiqua"/>
        </w:rPr>
        <w:t xml:space="preserve">. </w:t>
      </w:r>
      <w:r w:rsidRPr="00B55CF5">
        <w:rPr>
          <w:rFonts w:ascii="Book Antiqua" w:hAnsi="Book Antiqua"/>
          <w:i/>
        </w:rPr>
        <w:t>Sage Open Medicine</w:t>
      </w:r>
      <w:r w:rsidR="00533E61">
        <w:rPr>
          <w:rFonts w:ascii="Book Antiqua" w:hAnsi="Book Antiqua"/>
        </w:rPr>
        <w:t>, 4(5). PMID: 28245652.</w:t>
      </w:r>
    </w:p>
    <w:p w14:paraId="3AC26AB9" w14:textId="65189F12" w:rsidR="00224384" w:rsidRPr="00763563" w:rsidRDefault="00224384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Jennings, J., Yarbrough, A., </w:t>
      </w:r>
      <w:r w:rsidRPr="00224384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>., Snyder, S., Weech-Maldonado, R.</w:t>
      </w:r>
      <w:r w:rsidR="00533E61">
        <w:rPr>
          <w:rFonts w:ascii="Book Antiqua" w:hAnsi="Book Antiqua"/>
        </w:rPr>
        <w:t>, Patrician, P. (2017).</w:t>
      </w:r>
      <w:r>
        <w:rPr>
          <w:rFonts w:ascii="Book Antiqua" w:hAnsi="Book Antiqua"/>
        </w:rPr>
        <w:t xml:space="preserve"> </w:t>
      </w:r>
      <w:r w:rsidRPr="00224384">
        <w:rPr>
          <w:rFonts w:ascii="Book Antiqua" w:hAnsi="Book Antiqua"/>
          <w:u w:val="single"/>
        </w:rPr>
        <w:t>Examining the Relationship between Community Orientation and Financial Performance</w:t>
      </w:r>
      <w:r>
        <w:rPr>
          <w:rFonts w:ascii="Book Antiqua" w:hAnsi="Book Antiqua"/>
        </w:rPr>
        <w:t xml:space="preserve">. </w:t>
      </w:r>
      <w:r w:rsidRPr="00224384">
        <w:rPr>
          <w:rFonts w:ascii="Book Antiqua" w:hAnsi="Book Antiqua"/>
          <w:i/>
        </w:rPr>
        <w:t>Journal of Organizational Psychology</w:t>
      </w:r>
      <w:r w:rsidR="00533E61">
        <w:rPr>
          <w:rFonts w:ascii="Book Antiqua" w:hAnsi="Book Antiqua"/>
        </w:rPr>
        <w:t xml:space="preserve">, </w:t>
      </w:r>
      <w:r w:rsidR="00533E61" w:rsidRPr="00533E61">
        <w:rPr>
          <w:rFonts w:ascii="Book Antiqua" w:hAnsi="Book Antiqua"/>
          <w:i/>
        </w:rPr>
        <w:t>17</w:t>
      </w:r>
      <w:r w:rsidR="00533E61">
        <w:rPr>
          <w:rFonts w:ascii="Book Antiqua" w:hAnsi="Book Antiqua"/>
        </w:rPr>
        <w:t>(2), 50-60.</w:t>
      </w:r>
    </w:p>
    <w:p w14:paraId="4F851CC3" w14:textId="1E96DB4D" w:rsidR="00763563" w:rsidRPr="002A0D3A" w:rsidRDefault="00763563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C60F2B">
        <w:rPr>
          <w:rFonts w:ascii="Book Antiqua" w:hAnsi="Book Antiqua" w:cstheme="minorBidi"/>
          <w:color w:val="000000" w:themeColor="text1"/>
        </w:rPr>
        <w:t xml:space="preserve">D’Aunno, T., Alexander, J.A., </w:t>
      </w:r>
      <w:r w:rsidRPr="00C60F2B">
        <w:rPr>
          <w:rFonts w:ascii="Book Antiqua" w:hAnsi="Book Antiqua" w:cstheme="minorBidi"/>
          <w:b/>
          <w:color w:val="000000" w:themeColor="text1"/>
        </w:rPr>
        <w:t>Hearld, L.R.</w:t>
      </w:r>
      <w:r w:rsidRPr="00C60F2B">
        <w:rPr>
          <w:rFonts w:ascii="Book Antiqua" w:hAnsi="Book Antiqua" w:cstheme="minorBidi"/>
          <w:color w:val="000000" w:themeColor="text1"/>
        </w:rPr>
        <w:t xml:space="preserve"> </w:t>
      </w:r>
      <w:r w:rsidRPr="00C60F2B">
        <w:rPr>
          <w:rFonts w:ascii="Book Antiqua" w:hAnsi="Book Antiqua" w:cstheme="minorBidi"/>
          <w:color w:val="000000" w:themeColor="text1"/>
          <w:u w:val="single"/>
        </w:rPr>
        <w:t>Sustaining Multi-stakeholder Alliances</w:t>
      </w:r>
      <w:r w:rsidRPr="00C60F2B">
        <w:rPr>
          <w:rFonts w:ascii="Book Antiqua" w:hAnsi="Book Antiqua" w:cstheme="minorBidi"/>
          <w:color w:val="000000" w:themeColor="text1"/>
        </w:rPr>
        <w:t xml:space="preserve">.  </w:t>
      </w:r>
      <w:r>
        <w:rPr>
          <w:rFonts w:ascii="Book Antiqua" w:hAnsi="Book Antiqua" w:cstheme="minorBidi"/>
          <w:color w:val="000000" w:themeColor="text1"/>
        </w:rPr>
        <w:t>Accepted for publication</w:t>
      </w:r>
      <w:r w:rsidRPr="00C60F2B">
        <w:rPr>
          <w:rFonts w:ascii="Book Antiqua" w:hAnsi="Book Antiqua" w:cstheme="minorBidi"/>
          <w:color w:val="000000" w:themeColor="text1"/>
        </w:rPr>
        <w:t xml:space="preserve"> at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 w:rsidRPr="00C60F2B">
        <w:rPr>
          <w:rFonts w:ascii="Book Antiqua" w:hAnsi="Book Antiqua" w:cstheme="minorBidi"/>
          <w:color w:val="000000" w:themeColor="text1"/>
        </w:rPr>
        <w:t>.</w:t>
      </w:r>
      <w:r w:rsidR="00533E61">
        <w:rPr>
          <w:rFonts w:ascii="Book Antiqua" w:hAnsi="Book Antiqua" w:cstheme="minorBidi"/>
          <w:color w:val="000000" w:themeColor="text1"/>
        </w:rPr>
        <w:t xml:space="preserve"> PMID: 28671876.</w:t>
      </w:r>
    </w:p>
    <w:p w14:paraId="40AD51B6" w14:textId="09EAC9EA" w:rsidR="002A0D3A" w:rsidRPr="008E00E2" w:rsidRDefault="002A0D3A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 w:cstheme="minorBidi"/>
          <w:color w:val="000000" w:themeColor="text1"/>
        </w:rPr>
        <w:t xml:space="preserve">Epane, J.P., Weech-Maldonado, R., </w:t>
      </w:r>
      <w:r w:rsidRPr="002A0D3A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>, Menachemi, N., Sen, B., O’Connor, S.</w:t>
      </w:r>
      <w:r w:rsidR="00533E61">
        <w:rPr>
          <w:rFonts w:ascii="Book Antiqua" w:hAnsi="Book Antiqua" w:cstheme="minorBidi"/>
          <w:color w:val="000000" w:themeColor="text1"/>
        </w:rPr>
        <w:t xml:space="preserve"> (2019).</w:t>
      </w:r>
      <w:r>
        <w:rPr>
          <w:rFonts w:ascii="Book Antiqua" w:hAnsi="Book Antiqua" w:cstheme="minorBidi"/>
          <w:color w:val="000000" w:themeColor="text1"/>
        </w:rPr>
        <w:t xml:space="preserve"> </w:t>
      </w:r>
      <w:r w:rsidRPr="00212E12">
        <w:rPr>
          <w:rFonts w:ascii="Book Antiqua" w:hAnsi="Book Antiqua" w:cstheme="minorBidi"/>
          <w:color w:val="000000" w:themeColor="text1"/>
          <w:u w:val="single"/>
        </w:rPr>
        <w:t>Hospitals’ Use of Hospitalists: Implications for Financial Performance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 w:rsidR="00533E61">
        <w:rPr>
          <w:rFonts w:ascii="Book Antiqua" w:hAnsi="Book Antiqua" w:cstheme="minorBidi"/>
          <w:color w:val="000000" w:themeColor="text1"/>
        </w:rPr>
        <w:t xml:space="preserve">, </w:t>
      </w:r>
      <w:r w:rsidR="00533E61" w:rsidRPr="00533E61">
        <w:rPr>
          <w:rFonts w:ascii="Book Antiqua" w:hAnsi="Book Antiqua" w:cstheme="minorBidi"/>
          <w:i/>
          <w:color w:val="000000" w:themeColor="text1"/>
        </w:rPr>
        <w:t>44</w:t>
      </w:r>
      <w:r w:rsidR="00533E61">
        <w:rPr>
          <w:rFonts w:ascii="Book Antiqua" w:hAnsi="Book Antiqua" w:cstheme="minorBidi"/>
          <w:color w:val="000000" w:themeColor="text1"/>
        </w:rPr>
        <w:t>(1), 10-18. PMID: 28700508.</w:t>
      </w:r>
    </w:p>
    <w:p w14:paraId="54248A08" w14:textId="77777777" w:rsidR="008E00E2" w:rsidRPr="008E4DE0" w:rsidRDefault="008E00E2" w:rsidP="00C80C66">
      <w:pPr>
        <w:pStyle w:val="ListParagraph"/>
        <w:numPr>
          <w:ilvl w:val="0"/>
          <w:numId w:val="1"/>
        </w:numPr>
        <w:ind w:left="450" w:hanging="450"/>
      </w:pPr>
      <w:r w:rsidRPr="008C3023">
        <w:rPr>
          <w:rFonts w:ascii="Book Antiqua" w:hAnsi="Book Antiqua" w:cstheme="minorBidi"/>
          <w:color w:val="000000" w:themeColor="text1"/>
        </w:rPr>
        <w:t xml:space="preserve">Jennings, J., </w:t>
      </w:r>
      <w:r>
        <w:rPr>
          <w:rFonts w:ascii="Book Antiqua" w:hAnsi="Book Antiqua" w:cstheme="minorBidi"/>
          <w:color w:val="000000" w:themeColor="text1"/>
        </w:rPr>
        <w:t xml:space="preserve">Landry, 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>, Snyder, S., Weech-Maldonado, R., Patrician, P.</w:t>
      </w:r>
      <w:r w:rsidRPr="008C3023">
        <w:rPr>
          <w:rFonts w:ascii="Book Antiqua" w:hAnsi="Book Antiqua" w:cstheme="minorBidi"/>
          <w:color w:val="000000" w:themeColor="text1"/>
        </w:rPr>
        <w:t xml:space="preserve"> </w:t>
      </w:r>
      <w:r w:rsidRPr="008C3023">
        <w:rPr>
          <w:rFonts w:ascii="Book Antiqua" w:hAnsi="Book Antiqua" w:cstheme="minorBidi"/>
          <w:color w:val="000000" w:themeColor="text1"/>
          <w:u w:val="single"/>
        </w:rPr>
        <w:t>Organizational and Environmental Factors Influencing Hospital Community Orientation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>
        <w:rPr>
          <w:rFonts w:ascii="Book Antiqua" w:hAnsi="Book Antiqua" w:cstheme="minorBidi"/>
          <w:color w:val="000000" w:themeColor="text1"/>
        </w:rPr>
        <w:t xml:space="preserve">Accepted for publication at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</w:t>
      </w:r>
      <w:r>
        <w:rPr>
          <w:rFonts w:ascii="Book Antiqua" w:hAnsi="Book Antiqua" w:cstheme="minorBidi"/>
          <w:color w:val="000000" w:themeColor="text1"/>
        </w:rPr>
        <w:t>.</w:t>
      </w:r>
    </w:p>
    <w:p w14:paraId="18D049B9" w14:textId="77777777" w:rsidR="008E4DE0" w:rsidRDefault="008E4DE0" w:rsidP="00C80C66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bookmarkStart w:id="1" w:name="_Hlk21958591"/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*Opoku-Agyeman, W. </w:t>
      </w:r>
      <w:r w:rsidRPr="00FF398F">
        <w:rPr>
          <w:rFonts w:ascii="Book Antiqua" w:hAnsi="Book Antiqua"/>
          <w:u w:val="single"/>
        </w:rPr>
        <w:t>Trends in Health Promotion Practices of Community Hospitals</w:t>
      </w:r>
      <w:r>
        <w:rPr>
          <w:rFonts w:ascii="Book Antiqua" w:hAnsi="Book Antiqua"/>
          <w:u w:val="single"/>
        </w:rPr>
        <w:t>, 1996-2014</w:t>
      </w:r>
      <w:r w:rsidRPr="00FF398F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Accepted for publication at</w:t>
      </w:r>
      <w:r w:rsidRPr="00FF398F">
        <w:rPr>
          <w:rFonts w:ascii="Book Antiqua" w:hAnsi="Book Antiqua"/>
        </w:rPr>
        <w:t xml:space="preserve"> </w:t>
      </w:r>
      <w:r w:rsidRPr="00FF398F">
        <w:rPr>
          <w:rFonts w:ascii="Book Antiqua" w:hAnsi="Book Antiqua"/>
          <w:i/>
        </w:rPr>
        <w:t>Population Health Management</w:t>
      </w:r>
      <w:r w:rsidRPr="00FF398F">
        <w:rPr>
          <w:rFonts w:ascii="Book Antiqua" w:hAnsi="Book Antiqua"/>
        </w:rPr>
        <w:t>.</w:t>
      </w:r>
    </w:p>
    <w:bookmarkEnd w:id="1"/>
    <w:p w14:paraId="09A8F881" w14:textId="77777777" w:rsidR="00E47AFD" w:rsidRPr="009B6A0C" w:rsidRDefault="00E47AFD" w:rsidP="00C80C66">
      <w:pPr>
        <w:pStyle w:val="ListParagraph"/>
        <w:numPr>
          <w:ilvl w:val="0"/>
          <w:numId w:val="1"/>
        </w:numPr>
        <w:ind w:left="450" w:hanging="450"/>
      </w:pPr>
      <w:r>
        <w:rPr>
          <w:rFonts w:ascii="Book Antiqua" w:hAnsi="Book Antiqua" w:cstheme="minorBidi"/>
          <w:color w:val="000000" w:themeColor="text1"/>
        </w:rPr>
        <w:t xml:space="preserve">Hogan, T.H, Lemak, C.H., </w:t>
      </w:r>
      <w:r w:rsidRPr="0076286C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Sen, B., Wheeler, J., Menachemi, N. </w:t>
      </w:r>
      <w:r w:rsidRPr="007B1892">
        <w:rPr>
          <w:rFonts w:ascii="Book Antiqua" w:hAnsi="Book Antiqua" w:cstheme="minorBidi"/>
          <w:color w:val="000000" w:themeColor="text1"/>
          <w:u w:val="single"/>
        </w:rPr>
        <w:t>Market and Organizational Factors Associated with Hospital Vertical Integration into Sub-Acute Care</w:t>
      </w:r>
      <w:r>
        <w:rPr>
          <w:rFonts w:ascii="Book Antiqua" w:hAnsi="Book Antiqua" w:cstheme="minorBidi"/>
          <w:color w:val="000000" w:themeColor="text1"/>
        </w:rPr>
        <w:t xml:space="preserve">. Accepted for publication at </w:t>
      </w:r>
      <w:r w:rsidRPr="0076286C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color w:val="000000" w:themeColor="text1"/>
        </w:rPr>
        <w:t>.</w:t>
      </w:r>
    </w:p>
    <w:p w14:paraId="32522C7B" w14:textId="0CC034A0" w:rsidR="009B6A0C" w:rsidRPr="00FD4B3B" w:rsidRDefault="009B6A0C" w:rsidP="00C80C66">
      <w:pPr>
        <w:pStyle w:val="ListParagraph"/>
        <w:numPr>
          <w:ilvl w:val="0"/>
          <w:numId w:val="1"/>
        </w:numPr>
        <w:ind w:left="450" w:hanging="450"/>
      </w:pPr>
      <w:r>
        <w:rPr>
          <w:rFonts w:ascii="Book Antiqua" w:hAnsi="Book Antiqua" w:cstheme="minorBidi"/>
          <w:color w:val="000000" w:themeColor="text1"/>
        </w:rPr>
        <w:t xml:space="preserve">*Nelson, D., </w:t>
      </w:r>
      <w:r w:rsidRPr="00F33642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>, Wein, D.</w:t>
      </w:r>
      <w:r w:rsidR="000E1E5A">
        <w:rPr>
          <w:rFonts w:ascii="Book Antiqua" w:hAnsi="Book Antiqua" w:cstheme="minorBidi"/>
          <w:color w:val="000000" w:themeColor="text1"/>
        </w:rPr>
        <w:t xml:space="preserve"> (2018).</w:t>
      </w:r>
      <w:r>
        <w:rPr>
          <w:rFonts w:ascii="Book Antiqua" w:hAnsi="Book Antiqua" w:cstheme="minorBidi"/>
          <w:color w:val="000000" w:themeColor="text1"/>
        </w:rPr>
        <w:t xml:space="preserve"> </w:t>
      </w:r>
      <w:r w:rsidRPr="00F33642">
        <w:rPr>
          <w:rFonts w:ascii="Book Antiqua" w:hAnsi="Book Antiqua" w:cstheme="minorBidi"/>
          <w:color w:val="000000" w:themeColor="text1"/>
          <w:u w:val="single"/>
        </w:rPr>
        <w:t>Emergency Department Nurse Staffing and Patient Experience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398F">
        <w:rPr>
          <w:rFonts w:ascii="Book Antiqua" w:hAnsi="Book Antiqua" w:cstheme="minorBidi"/>
          <w:i/>
          <w:color w:val="000000" w:themeColor="text1"/>
        </w:rPr>
        <w:t>Journal of Emergency Nursing</w:t>
      </w:r>
      <w:r w:rsidR="000E1E5A">
        <w:rPr>
          <w:rFonts w:ascii="Book Antiqua" w:hAnsi="Book Antiqua" w:cstheme="minorBidi"/>
          <w:color w:val="000000" w:themeColor="text1"/>
        </w:rPr>
        <w:t xml:space="preserve">, </w:t>
      </w:r>
      <w:r w:rsidR="000E1E5A" w:rsidRPr="000E1E5A">
        <w:rPr>
          <w:rFonts w:ascii="Book Antiqua" w:hAnsi="Book Antiqua" w:cstheme="minorBidi"/>
          <w:i/>
          <w:color w:val="000000" w:themeColor="text1"/>
        </w:rPr>
        <w:t>24</w:t>
      </w:r>
      <w:r w:rsidR="000E1E5A">
        <w:rPr>
          <w:rFonts w:ascii="Book Antiqua" w:hAnsi="Book Antiqua" w:cstheme="minorBidi"/>
          <w:color w:val="000000" w:themeColor="text1"/>
        </w:rPr>
        <w:t>(4), 394-401. PMID: 29478850.</w:t>
      </w:r>
    </w:p>
    <w:p w14:paraId="15812654" w14:textId="77777777" w:rsidR="00FD4B3B" w:rsidRDefault="00FD4B3B" w:rsidP="00C80C66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CB227F">
        <w:rPr>
          <w:rFonts w:ascii="Book Antiqua" w:hAnsi="Book Antiqua"/>
          <w:sz w:val="24"/>
          <w:szCs w:val="24"/>
        </w:rPr>
        <w:t xml:space="preserve">Hearld, K.R., </w:t>
      </w:r>
      <w:r w:rsidRPr="00CB227F">
        <w:rPr>
          <w:rFonts w:ascii="Book Antiqua" w:hAnsi="Book Antiqua"/>
          <w:b/>
          <w:sz w:val="24"/>
          <w:szCs w:val="24"/>
        </w:rPr>
        <w:t>Hearld, L.R</w:t>
      </w:r>
      <w:r w:rsidRPr="00CB227F">
        <w:rPr>
          <w:rFonts w:ascii="Book Antiqua" w:hAnsi="Book Antiqua"/>
          <w:sz w:val="24"/>
          <w:szCs w:val="24"/>
        </w:rPr>
        <w:t>., L</w:t>
      </w:r>
      <w:r>
        <w:rPr>
          <w:rFonts w:ascii="Book Antiqua" w:hAnsi="Book Antiqua"/>
          <w:sz w:val="24"/>
          <w:szCs w:val="24"/>
        </w:rPr>
        <w:t xml:space="preserve">andry, A.Y., and Budhwani, H.  </w:t>
      </w:r>
      <w:r w:rsidRPr="007B1892">
        <w:rPr>
          <w:rFonts w:ascii="Book Antiqua" w:hAnsi="Book Antiqua"/>
          <w:sz w:val="24"/>
          <w:szCs w:val="24"/>
          <w:u w:val="single"/>
        </w:rPr>
        <w:t>Evidence that Patient Centered Medical Homes are Effective in Reducing Emergency Department (ED) Admissions for Patients with Depression</w:t>
      </w:r>
      <w:r w:rsidRPr="00CB227F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 xml:space="preserve">Accepted for publication at </w:t>
      </w:r>
      <w:r w:rsidRPr="00CB227F">
        <w:rPr>
          <w:rFonts w:ascii="Book Antiqua" w:hAnsi="Book Antiqua"/>
          <w:i/>
          <w:sz w:val="24"/>
          <w:szCs w:val="24"/>
        </w:rPr>
        <w:t>Health Services Management Research</w:t>
      </w:r>
      <w:r w:rsidRPr="00CB227F">
        <w:rPr>
          <w:rFonts w:ascii="Book Antiqua" w:hAnsi="Book Antiqua"/>
          <w:sz w:val="24"/>
          <w:szCs w:val="24"/>
        </w:rPr>
        <w:t>.</w:t>
      </w:r>
    </w:p>
    <w:p w14:paraId="16A82E79" w14:textId="77777777" w:rsidR="00314045" w:rsidRDefault="00314045" w:rsidP="00C80C6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Bodenschatz, L., Shi, Y. </w:t>
      </w:r>
      <w:r w:rsidRPr="00395A7E">
        <w:rPr>
          <w:rFonts w:ascii="Book Antiqua" w:hAnsi="Book Antiqua"/>
          <w:u w:val="single"/>
        </w:rPr>
        <w:t xml:space="preserve">Funding Profiles of </w:t>
      </w:r>
      <w:r w:rsidRPr="003B06BE">
        <w:rPr>
          <w:rFonts w:ascii="Book Antiqua" w:hAnsi="Book Antiqua"/>
          <w:u w:val="single"/>
        </w:rPr>
        <w:t>Multi-sectoral Health Care Alliance</w:t>
      </w:r>
      <w:r>
        <w:rPr>
          <w:rFonts w:ascii="Book Antiqua" w:hAnsi="Book Antiqua"/>
          <w:u w:val="single"/>
        </w:rPr>
        <w:t>s and Positioning for Sustainability.</w:t>
      </w:r>
      <w:r>
        <w:rPr>
          <w:rFonts w:ascii="Book Antiqua" w:hAnsi="Book Antiqua"/>
        </w:rPr>
        <w:t xml:space="preserve"> Accepted for publication at </w:t>
      </w:r>
      <w:r>
        <w:rPr>
          <w:rFonts w:ascii="Book Antiqua" w:hAnsi="Book Antiqua"/>
          <w:i/>
        </w:rPr>
        <w:t>Journal of Health Organization</w:t>
      </w:r>
      <w:r w:rsidRPr="00C60F2B">
        <w:rPr>
          <w:rFonts w:ascii="Book Antiqua" w:hAnsi="Book Antiqua"/>
          <w:i/>
        </w:rPr>
        <w:t xml:space="preserve"> &amp; </w:t>
      </w:r>
      <w:r>
        <w:rPr>
          <w:rFonts w:ascii="Book Antiqua" w:hAnsi="Book Antiqua"/>
          <w:i/>
        </w:rPr>
        <w:t>Management</w:t>
      </w:r>
      <w:r>
        <w:rPr>
          <w:rFonts w:ascii="Book Antiqua" w:hAnsi="Book Antiqua"/>
        </w:rPr>
        <w:t>.</w:t>
      </w:r>
    </w:p>
    <w:p w14:paraId="4D0B9626" w14:textId="77777777" w:rsidR="002C3A91" w:rsidRDefault="002C3A91" w:rsidP="002C3A91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Hogan, T.H,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Lemak, C.H.,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Ivankova, N., </w:t>
      </w:r>
      <w:r w:rsidRPr="0017417E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L.R.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, Wheeler, J., Menachemi, N. 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Hospital Vertical </w:t>
      </w:r>
      <w:r>
        <w:rPr>
          <w:rFonts w:ascii="Book Antiqua" w:hAnsi="Book Antiqua"/>
          <w:sz w:val="24"/>
          <w:szCs w:val="24"/>
          <w:u w:val="single"/>
        </w:rPr>
        <w:t>Integration into Sub-Acute Care: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  <w:u w:val="single"/>
        </w:rPr>
        <w:t>A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Multi Case Study</w:t>
      </w:r>
      <w:r>
        <w:rPr>
          <w:rFonts w:ascii="Book Antiqua" w:hAnsi="Book Antiqua"/>
          <w:sz w:val="24"/>
          <w:szCs w:val="24"/>
        </w:rPr>
        <w:t>. Accepted for publication</w:t>
      </w:r>
      <w:r w:rsidRPr="0017417E">
        <w:rPr>
          <w:rFonts w:ascii="Book Antiqua" w:hAnsi="Book Antiqua"/>
          <w:sz w:val="24"/>
          <w:szCs w:val="24"/>
        </w:rPr>
        <w:t xml:space="preserve"> at </w:t>
      </w:r>
      <w:r w:rsidRPr="0017417E">
        <w:rPr>
          <w:rFonts w:ascii="Book Antiqua" w:hAnsi="Book Antiqua"/>
          <w:i/>
          <w:sz w:val="24"/>
          <w:szCs w:val="24"/>
        </w:rPr>
        <w:t>Inquiry</w:t>
      </w:r>
      <w:r w:rsidRPr="0017417E">
        <w:rPr>
          <w:rFonts w:ascii="Book Antiqua" w:hAnsi="Book Antiqua"/>
          <w:sz w:val="24"/>
          <w:szCs w:val="24"/>
        </w:rPr>
        <w:t xml:space="preserve">. </w:t>
      </w:r>
    </w:p>
    <w:p w14:paraId="508C0080" w14:textId="77777777" w:rsidR="00167E44" w:rsidRDefault="00167E44" w:rsidP="003B3F4B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Pradhan, R., &amp; Davlyatov, Ganisher.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Privatization of Public Hospitals: Its Impact on Financial Performance.</w:t>
      </w:r>
      <w:r>
        <w:rPr>
          <w:rFonts w:ascii="Book Antiqua" w:hAnsi="Book Antiqua"/>
        </w:rPr>
        <w:t xml:space="preserve"> Accepted for publication at </w:t>
      </w:r>
      <w:r w:rsidRPr="00D0173C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</w:rPr>
        <w:t>.</w:t>
      </w:r>
      <w:r w:rsidRPr="001C20A4">
        <w:rPr>
          <w:rFonts w:ascii="Book Antiqua" w:hAnsi="Book Antiqua"/>
        </w:rPr>
        <w:t xml:space="preserve"> </w:t>
      </w:r>
    </w:p>
    <w:p w14:paraId="25FC2065" w14:textId="48AB37BC" w:rsidR="003B3F4B" w:rsidRDefault="003B3F4B" w:rsidP="003B3F4B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</w:t>
      </w:r>
      <w:r w:rsidRPr="00D8492B">
        <w:rPr>
          <w:rFonts w:ascii="Book Antiqua" w:hAnsi="Book Antiqua"/>
          <w:b/>
          <w:sz w:val="24"/>
          <w:szCs w:val="24"/>
        </w:rPr>
        <w:t>.R.</w:t>
      </w:r>
      <w:r>
        <w:rPr>
          <w:rFonts w:ascii="Book Antiqua" w:hAnsi="Book Antiqua"/>
          <w:sz w:val="24"/>
          <w:szCs w:val="24"/>
        </w:rPr>
        <w:t xml:space="preserve">, Opoku-Agyeman, W., *Kim, D.H., Landry, A.Y. </w:t>
      </w:r>
      <w:r w:rsidRPr="000B6DC8">
        <w:rPr>
          <w:rFonts w:ascii="Book Antiqua" w:hAnsi="Book Antiqua"/>
          <w:sz w:val="24"/>
          <w:szCs w:val="24"/>
          <w:u w:val="single"/>
        </w:rPr>
        <w:t>Chief Executive Officer (CEO) Turnover among U.S. Acute Care Hospitals, 2006-2015: Variations by Type of Geographic Area</w:t>
      </w:r>
      <w:r>
        <w:rPr>
          <w:rFonts w:ascii="Book Antiqua" w:hAnsi="Book Antiqua"/>
          <w:sz w:val="24"/>
          <w:szCs w:val="24"/>
        </w:rPr>
        <w:t xml:space="preserve">. </w:t>
      </w:r>
      <w:r w:rsidRPr="000B6DC8">
        <w:rPr>
          <w:rFonts w:ascii="Book Antiqua" w:hAnsi="Book Antiqua"/>
          <w:i/>
          <w:sz w:val="24"/>
          <w:szCs w:val="24"/>
        </w:rPr>
        <w:t>Journal of Healthcare Management</w:t>
      </w:r>
      <w:r w:rsidR="00422653">
        <w:rPr>
          <w:rFonts w:ascii="Book Antiqua" w:hAnsi="Book Antiqua"/>
          <w:sz w:val="24"/>
          <w:szCs w:val="24"/>
        </w:rPr>
        <w:t>, 64(1), 28-42.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47379C3" w14:textId="77777777" w:rsidR="00F532FA" w:rsidRDefault="00F532FA" w:rsidP="00F532FA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 </w:t>
      </w:r>
      <w:r w:rsidRPr="00C770B8">
        <w:rPr>
          <w:rFonts w:ascii="Book Antiqua" w:hAnsi="Book Antiqua"/>
          <w:u w:val="single"/>
        </w:rPr>
        <w:t>Sustaining participation in multi-sector health care alliances: The role of personal and stakeholder group influence</w:t>
      </w:r>
      <w:r w:rsidRPr="00C770B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Accepted for publication at </w:t>
      </w:r>
      <w:r w:rsidRPr="00CB38D6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</w:rPr>
        <w:t>.</w:t>
      </w:r>
    </w:p>
    <w:p w14:paraId="6D131B15" w14:textId="416EE507" w:rsidR="0057666B" w:rsidRDefault="0057666B" w:rsidP="0057666B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Shi, Y., Wolf, L. </w:t>
      </w:r>
      <w:r w:rsidRPr="00FF398F">
        <w:rPr>
          <w:rFonts w:ascii="Book Antiqua" w:hAnsi="Book Antiqua"/>
          <w:u w:val="single"/>
        </w:rPr>
        <w:t xml:space="preserve">Changes in Social Structure and the Perceived Strategic Priorities of </w:t>
      </w:r>
      <w:r>
        <w:rPr>
          <w:rFonts w:ascii="Book Antiqua" w:hAnsi="Book Antiqua"/>
          <w:u w:val="single"/>
        </w:rPr>
        <w:t>Multi-sector Health Care Alliances</w:t>
      </w:r>
      <w:r>
        <w:rPr>
          <w:rFonts w:ascii="Book Antiqua" w:hAnsi="Book Antiqua"/>
        </w:rPr>
        <w:t xml:space="preserve">. Accepted for publication at </w:t>
      </w:r>
      <w:r w:rsidRPr="00693357">
        <w:rPr>
          <w:rFonts w:ascii="Book Antiqua" w:hAnsi="Book Antiqua"/>
          <w:i/>
        </w:rPr>
        <w:t>Journal of Applied Behavioral Science</w:t>
      </w:r>
      <w:r>
        <w:rPr>
          <w:rFonts w:ascii="Book Antiqua" w:hAnsi="Book Antiqua"/>
        </w:rPr>
        <w:t>.</w:t>
      </w:r>
    </w:p>
    <w:p w14:paraId="4A422BFA" w14:textId="3D53EB66" w:rsidR="00E25903" w:rsidRDefault="00E25903" w:rsidP="00E25903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Carroll, N., Hearld, L.R., Joseph, R. </w:t>
      </w:r>
      <w:r w:rsidRPr="008F2732">
        <w:rPr>
          <w:rFonts w:ascii="Book Antiqua" w:hAnsi="Book Antiqua"/>
          <w:u w:val="single"/>
        </w:rPr>
        <w:t>Integration of Hospitals and Post-Acute Care Providers and the Cost of Care</w:t>
      </w:r>
      <w:r>
        <w:rPr>
          <w:rFonts w:ascii="Book Antiqua" w:hAnsi="Book Antiqua"/>
        </w:rPr>
        <w:t xml:space="preserve">. Accepted for publication at </w:t>
      </w:r>
      <w:r w:rsidRPr="00962D8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</w:rPr>
        <w:t>.</w:t>
      </w:r>
    </w:p>
    <w:p w14:paraId="577A8C15" w14:textId="6EA8AF8E" w:rsidR="000E394C" w:rsidRPr="001754E4" w:rsidRDefault="000E394C" w:rsidP="008835EE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Wolf, L., Shi, Y. </w:t>
      </w:r>
      <w:r w:rsidRPr="00902235">
        <w:rPr>
          <w:rFonts w:ascii="Book Antiqua" w:hAnsi="Book Antiqua"/>
          <w:u w:val="single"/>
        </w:rPr>
        <w:t>T</w:t>
      </w:r>
      <w:r>
        <w:rPr>
          <w:rFonts w:ascii="Book Antiqua" w:hAnsi="Book Antiqua"/>
          <w:u w:val="single"/>
        </w:rPr>
        <w:t>he Perceived Importance of Intersectoral Collaboration by Health Care Alliances</w:t>
      </w:r>
      <w:r>
        <w:rPr>
          <w:rFonts w:ascii="Book Antiqua" w:hAnsi="Book Antiqua"/>
        </w:rPr>
        <w:t xml:space="preserve">. Accepted for publication at </w:t>
      </w:r>
      <w:r w:rsidRPr="000E394C">
        <w:rPr>
          <w:rFonts w:ascii="Book Antiqua" w:hAnsi="Book Antiqua"/>
          <w:i/>
        </w:rPr>
        <w:t>Journal of Community Psychology</w:t>
      </w:r>
      <w:r>
        <w:rPr>
          <w:rFonts w:ascii="Book Antiqua" w:hAnsi="Book Antiqua"/>
        </w:rPr>
        <w:t xml:space="preserve">. </w:t>
      </w:r>
      <w:r w:rsidR="008835EE" w:rsidRPr="001754E4">
        <w:rPr>
          <w:rFonts w:ascii="Book Antiqua" w:hAnsi="Book Antiqua"/>
        </w:rPr>
        <w:t>(DOI: 10.1002/jcop.22158)</w:t>
      </w:r>
    </w:p>
    <w:p w14:paraId="5863D0F9" w14:textId="00C87E86" w:rsidR="001754E4" w:rsidRDefault="001754E4" w:rsidP="001754E4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Lord, J.C., Pradhan, R., Kazakbayevich, G., Gupta, S., Hearld, L.R. </w:t>
      </w:r>
      <w:r w:rsidRPr="00623AD4">
        <w:rPr>
          <w:rFonts w:ascii="Book Antiqua" w:hAnsi="Book Antiqua"/>
          <w:u w:val="single"/>
        </w:rPr>
        <w:t>High Medicaid Nursing Homes: Organizational and Market Factors Associated with Financial Performance</w:t>
      </w:r>
      <w:r w:rsidRPr="00623AD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Accepted for publication at</w:t>
      </w:r>
      <w:r w:rsidRPr="00623AD4">
        <w:rPr>
          <w:rFonts w:ascii="Book Antiqua" w:hAnsi="Book Antiqua"/>
        </w:rPr>
        <w:t xml:space="preserve"> </w:t>
      </w:r>
      <w:r w:rsidRPr="00623AD4">
        <w:rPr>
          <w:rFonts w:ascii="Book Antiqua" w:hAnsi="Book Antiqua"/>
          <w:i/>
        </w:rPr>
        <w:t>Inquiry</w:t>
      </w:r>
      <w:r w:rsidRPr="00623AD4">
        <w:rPr>
          <w:rFonts w:ascii="Book Antiqua" w:hAnsi="Book Antiqua"/>
        </w:rPr>
        <w:t>.</w:t>
      </w:r>
    </w:p>
    <w:p w14:paraId="40DC80DD" w14:textId="0F239BC2" w:rsidR="009C6977" w:rsidRDefault="006C1E1A" w:rsidP="009C6977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6C1E1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Hall, A. </w:t>
      </w:r>
      <w:r w:rsidR="007008D3">
        <w:rPr>
          <w:rFonts w:ascii="Book Antiqua" w:hAnsi="Book Antiqua"/>
        </w:rPr>
        <w:t xml:space="preserve">(2019). </w:t>
      </w:r>
      <w:r w:rsidRPr="006C1E1A">
        <w:rPr>
          <w:rFonts w:ascii="Book Antiqua" w:hAnsi="Book Antiqua"/>
          <w:u w:val="single"/>
        </w:rPr>
        <w:t>The Adoption and Spread of Hospital Care Coordination Activities under Value-based Programs</w:t>
      </w:r>
      <w:r>
        <w:rPr>
          <w:rFonts w:ascii="Book Antiqua" w:hAnsi="Book Antiqua"/>
        </w:rPr>
        <w:t xml:space="preserve">. </w:t>
      </w:r>
      <w:r w:rsidRPr="006C1E1A">
        <w:rPr>
          <w:rFonts w:ascii="Book Antiqua" w:hAnsi="Book Antiqua"/>
          <w:i/>
        </w:rPr>
        <w:t>American Journal of Managed Care</w:t>
      </w:r>
      <w:r w:rsidR="00C45682">
        <w:rPr>
          <w:rFonts w:ascii="Book Antiqua" w:hAnsi="Book Antiqua"/>
          <w:i/>
        </w:rPr>
        <w:t>, 25</w:t>
      </w:r>
      <w:r w:rsidR="00C45682">
        <w:rPr>
          <w:rFonts w:ascii="Book Antiqua" w:hAnsi="Book Antiqua"/>
          <w:iCs/>
        </w:rPr>
        <w:t xml:space="preserve">(8), </w:t>
      </w:r>
      <w:r w:rsidR="006C5A51">
        <w:rPr>
          <w:rFonts w:ascii="Book Antiqua" w:hAnsi="Book Antiqua"/>
          <w:iCs/>
        </w:rPr>
        <w:t>397-404</w:t>
      </w:r>
      <w:r>
        <w:rPr>
          <w:rFonts w:ascii="Book Antiqua" w:hAnsi="Book Antiqua"/>
        </w:rPr>
        <w:t>.</w:t>
      </w:r>
    </w:p>
    <w:p w14:paraId="01B824A8" w14:textId="77777777" w:rsidR="00DD7512" w:rsidRPr="00DD7512" w:rsidRDefault="004D04A6" w:rsidP="004D04A6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>Hall, A., McCaughey, D., Budhwani, H.</w:t>
      </w:r>
      <w:r>
        <w:rPr>
          <w:rFonts w:ascii="Book Antiqua" w:hAnsi="Book Antiqua"/>
        </w:rPr>
        <w:t xml:space="preserve">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Accepted for publication at</w:t>
      </w:r>
      <w:r w:rsidRPr="008F584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Health Services Management Research</w:t>
      </w:r>
      <w:r w:rsidRPr="008F584A">
        <w:rPr>
          <w:rFonts w:ascii="Book Antiqua" w:hAnsi="Book Antiqua"/>
        </w:rPr>
        <w:t xml:space="preserve">. </w:t>
      </w:r>
    </w:p>
    <w:p w14:paraId="192231CC" w14:textId="29D53C31" w:rsidR="00DD7512" w:rsidRDefault="00DD7512" w:rsidP="00DD7512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Shi, Y., Wolf, L. </w:t>
      </w:r>
      <w:r w:rsidR="00E44759">
        <w:rPr>
          <w:rFonts w:ascii="Book Antiqua" w:hAnsi="Book Antiqua"/>
        </w:rPr>
        <w:t xml:space="preserve">(2019). </w:t>
      </w:r>
      <w:r>
        <w:rPr>
          <w:rFonts w:ascii="Book Antiqua" w:hAnsi="Book Antiqua"/>
          <w:u w:val="single"/>
        </w:rPr>
        <w:t>The Dissemination of Innovations by Multi-sectoral Health Care Alliances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Health Organization &amp; Management</w:t>
      </w:r>
      <w:r w:rsidR="00E44759">
        <w:rPr>
          <w:rFonts w:ascii="Book Antiqua" w:hAnsi="Book Antiqua"/>
          <w:i/>
        </w:rPr>
        <w:t>, 33</w:t>
      </w:r>
      <w:r w:rsidR="00E44759" w:rsidRPr="00E44759">
        <w:rPr>
          <w:rFonts w:ascii="Book Antiqua" w:hAnsi="Book Antiqua"/>
        </w:rPr>
        <w:t>(4), 511-528</w:t>
      </w:r>
      <w:r>
        <w:rPr>
          <w:rFonts w:ascii="Book Antiqua" w:hAnsi="Book Antiqua"/>
        </w:rPr>
        <w:t>.</w:t>
      </w:r>
    </w:p>
    <w:p w14:paraId="1AD4354A" w14:textId="4C848A17" w:rsidR="007A4192" w:rsidRPr="002E0962" w:rsidRDefault="007A4192" w:rsidP="00DD7512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2E0962">
        <w:rPr>
          <w:rFonts w:ascii="Book Antiqua" w:hAnsi="Book Antiqua"/>
          <w:bCs/>
        </w:rPr>
        <w:t>McCay, D.</w:t>
      </w:r>
      <w:r w:rsidRPr="002E0962">
        <w:rPr>
          <w:rFonts w:ascii="Book Antiqua" w:hAnsi="Book Antiqua"/>
        </w:rPr>
        <w:t>, Borkowski, N.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  <w:b/>
          <w:bCs/>
        </w:rPr>
        <w:t>Hearld, L</w:t>
      </w:r>
      <w:r w:rsidRPr="002E0962">
        <w:rPr>
          <w:rFonts w:ascii="Book Antiqua" w:hAnsi="Book Antiqua"/>
          <w:bCs/>
        </w:rPr>
        <w:t xml:space="preserve">., </w:t>
      </w:r>
      <w:r w:rsidRPr="002E0962">
        <w:rPr>
          <w:rFonts w:ascii="Book Antiqua" w:hAnsi="Book Antiqua"/>
        </w:rPr>
        <w:t xml:space="preserve">Byrd, J., Trimm, </w:t>
      </w:r>
      <w:r w:rsidRPr="002E0962">
        <w:rPr>
          <w:rFonts w:ascii="Book Antiqua" w:hAnsi="Book Antiqua"/>
          <w:bCs/>
        </w:rPr>
        <w:t>M.,</w:t>
      </w:r>
      <w:r w:rsidRPr="002E0962">
        <w:rPr>
          <w:rFonts w:ascii="Book Antiqua" w:hAnsi="Book Antiqua"/>
        </w:rPr>
        <w:t xml:space="preserve"> Duncan, J. A Case Study: Organizational and Environmental Factors Associated with Alabama Rural Hospitals’ Reported Levels of Financial Distress. Accepted for publication at </w:t>
      </w:r>
      <w:r w:rsidRPr="002E0962">
        <w:rPr>
          <w:rFonts w:ascii="Book Antiqua" w:hAnsi="Book Antiqua"/>
          <w:i/>
        </w:rPr>
        <w:t>Journal of Health Care Finance</w:t>
      </w:r>
      <w:r w:rsidRPr="002E0962">
        <w:rPr>
          <w:rFonts w:ascii="Book Antiqua" w:hAnsi="Book Antiqua"/>
        </w:rPr>
        <w:t>.</w:t>
      </w:r>
    </w:p>
    <w:p w14:paraId="13B27624" w14:textId="7ECD6686" w:rsidR="002E0962" w:rsidRDefault="002E0962" w:rsidP="002E0962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</w:rPr>
      </w:pPr>
      <w:r w:rsidRPr="00475E6A">
        <w:rPr>
          <w:rFonts w:ascii="Book Antiqua" w:hAnsi="Book Antiqua"/>
          <w:sz w:val="24"/>
        </w:rPr>
        <w:lastRenderedPageBreak/>
        <w:t xml:space="preserve">Hogan, T.H., Lemak, C.H., </w:t>
      </w:r>
      <w:r w:rsidRPr="002E0962">
        <w:rPr>
          <w:rFonts w:ascii="Book Antiqua" w:hAnsi="Book Antiqua"/>
          <w:b/>
          <w:sz w:val="24"/>
        </w:rPr>
        <w:t>Hearld, L.R</w:t>
      </w:r>
      <w:r w:rsidRPr="00475E6A">
        <w:rPr>
          <w:rFonts w:ascii="Book Antiqua" w:hAnsi="Book Antiqua"/>
          <w:sz w:val="24"/>
        </w:rPr>
        <w:t xml:space="preserve">., Maurer, N.R., Nir, M. </w:t>
      </w:r>
      <w:r w:rsidRPr="00475E6A">
        <w:rPr>
          <w:rFonts w:ascii="Book Antiqua" w:hAnsi="Book Antiqua"/>
          <w:sz w:val="24"/>
          <w:u w:val="single"/>
        </w:rPr>
        <w:t>Hospital Vertical Integration into Skilled Nursing Facilities and Financial Performance</w:t>
      </w:r>
      <w:r w:rsidRPr="00475E6A">
        <w:rPr>
          <w:rFonts w:ascii="Book Antiqua" w:hAnsi="Book Antiqua"/>
          <w:sz w:val="24"/>
        </w:rPr>
        <w:t xml:space="preserve">. </w:t>
      </w:r>
      <w:r w:rsidRPr="00475E6A">
        <w:rPr>
          <w:rFonts w:ascii="Book Antiqua" w:hAnsi="Book Antiqua"/>
          <w:i/>
          <w:sz w:val="24"/>
        </w:rPr>
        <w:t>Journal of Health Care Finance</w:t>
      </w:r>
      <w:r w:rsidR="00E22972">
        <w:rPr>
          <w:rFonts w:ascii="Book Antiqua" w:hAnsi="Book Antiqua"/>
          <w:sz w:val="24"/>
        </w:rPr>
        <w:t xml:space="preserve">, 46(1), </w:t>
      </w:r>
    </w:p>
    <w:p w14:paraId="792C89B8" w14:textId="6CBE570E" w:rsidR="00845EEA" w:rsidRDefault="00845EEA" w:rsidP="00013061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 w:rsidRPr="001C20A4">
        <w:rPr>
          <w:rFonts w:ascii="Book Antiqua" w:hAnsi="Book Antiqua"/>
          <w:b/>
        </w:rPr>
        <w:t xml:space="preserve">Hearld, L.R.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Impact of Public Hospitals’ </w:t>
      </w:r>
      <w:r w:rsidRPr="001C20A4">
        <w:rPr>
          <w:rFonts w:ascii="Book Antiqua" w:hAnsi="Book Antiqua"/>
          <w:u w:val="single"/>
        </w:rPr>
        <w:t xml:space="preserve">Privatization on </w:t>
      </w:r>
      <w:r>
        <w:rPr>
          <w:rFonts w:ascii="Book Antiqua" w:hAnsi="Book Antiqua"/>
          <w:u w:val="single"/>
        </w:rPr>
        <w:t>Nurse Staffing</w:t>
      </w:r>
      <w:r w:rsidRPr="001C20A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Acce</w:t>
      </w:r>
      <w:r w:rsidR="0065475F">
        <w:rPr>
          <w:rFonts w:ascii="Book Antiqua" w:hAnsi="Book Antiqua"/>
        </w:rPr>
        <w:t xml:space="preserve">pted for publication </w:t>
      </w:r>
      <w:r>
        <w:rPr>
          <w:rFonts w:ascii="Book Antiqua" w:hAnsi="Book Antiqua"/>
        </w:rPr>
        <w:t>at</w:t>
      </w:r>
      <w:r w:rsidRPr="0028295C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</w:rPr>
        <w:t>.</w:t>
      </w:r>
    </w:p>
    <w:p w14:paraId="5D1E9AA9" w14:textId="7B16A9A4" w:rsidR="00855E59" w:rsidRDefault="00855E59" w:rsidP="00855E59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Hogan, T.H., Lemak, C.H., </w:t>
      </w:r>
      <w:r w:rsidRPr="00855E59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Wheeler, J.C., Sen, B., Menachemi, N. </w:t>
      </w:r>
      <w:r w:rsidRPr="00623AD4">
        <w:rPr>
          <w:rFonts w:ascii="Book Antiqua" w:hAnsi="Book Antiqua"/>
          <w:u w:val="single"/>
        </w:rPr>
        <w:t xml:space="preserve">Vertical Integration into Skilled Nursing Facilities and </w:t>
      </w:r>
      <w:r>
        <w:rPr>
          <w:rFonts w:ascii="Book Antiqua" w:hAnsi="Book Antiqua"/>
          <w:u w:val="single"/>
        </w:rPr>
        <w:t>Hospital Readmission Rates</w:t>
      </w:r>
      <w:r>
        <w:rPr>
          <w:rFonts w:ascii="Book Antiqua" w:hAnsi="Book Antiqua"/>
        </w:rPr>
        <w:t xml:space="preserve">. Accepted for publication at </w:t>
      </w:r>
      <w:r w:rsidRPr="004F6EFA">
        <w:rPr>
          <w:rFonts w:ascii="Book Antiqua" w:hAnsi="Book Antiqua"/>
          <w:i/>
        </w:rPr>
        <w:t>Journal of Healthcare Quality</w:t>
      </w:r>
      <w:r>
        <w:rPr>
          <w:rFonts w:ascii="Book Antiqua" w:hAnsi="Book Antiqua"/>
        </w:rPr>
        <w:t>.</w:t>
      </w:r>
    </w:p>
    <w:p w14:paraId="03C27081" w14:textId="3A0EA28B" w:rsidR="004F5481" w:rsidRDefault="004F5481" w:rsidP="004F5481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/>
          <w:bCs/>
          <w:sz w:val="24"/>
          <w:szCs w:val="24"/>
        </w:rPr>
        <w:t>Hearld, K.R.</w:t>
      </w:r>
      <w:r w:rsidRPr="00D8492B">
        <w:rPr>
          <w:rFonts w:ascii="Book Antiqua" w:hAnsi="Book Antiqua"/>
          <w:b/>
          <w:bCs/>
          <w:sz w:val="24"/>
          <w:szCs w:val="24"/>
        </w:rPr>
        <w:t>, Hearld, L</w:t>
      </w:r>
      <w:r w:rsidRPr="00D8492B">
        <w:rPr>
          <w:rFonts w:ascii="Book Antiqua" w:hAnsi="Book Antiqua"/>
          <w:b/>
          <w:sz w:val="24"/>
          <w:szCs w:val="24"/>
        </w:rPr>
        <w:t xml:space="preserve">.R., </w:t>
      </w:r>
      <w:r w:rsidRPr="00D8492B">
        <w:rPr>
          <w:rFonts w:ascii="Book Antiqua" w:hAnsi="Book Antiqua"/>
          <w:sz w:val="24"/>
          <w:szCs w:val="24"/>
        </w:rPr>
        <w:t xml:space="preserve">Budhwani, H., McCaughey, D., Celaya, L., Hall, A.  </w:t>
      </w:r>
      <w:r w:rsidRPr="00D8492B">
        <w:rPr>
          <w:rFonts w:ascii="Book Antiqua" w:hAnsi="Book Antiqua"/>
          <w:sz w:val="24"/>
          <w:szCs w:val="24"/>
          <w:u w:val="single"/>
        </w:rPr>
        <w:t>Driving Health Behavior: The Roles of Personal Health Information Use and Attitudes Towards Health in Women's Cancer Screenings</w:t>
      </w:r>
      <w:r w:rsidRPr="00D8492B">
        <w:rPr>
          <w:rFonts w:ascii="Book Antiqua" w:hAnsi="Book Antiqua"/>
          <w:sz w:val="24"/>
          <w:szCs w:val="24"/>
        </w:rPr>
        <w:t xml:space="preserve">. </w:t>
      </w:r>
      <w:r w:rsidR="00906972">
        <w:rPr>
          <w:rFonts w:ascii="Book Antiqua" w:hAnsi="Book Antiqua"/>
          <w:sz w:val="24"/>
          <w:szCs w:val="24"/>
        </w:rPr>
        <w:t>Accepted for publication at</w:t>
      </w:r>
      <w:r w:rsidRPr="00D8492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Journal of Hospital Administration</w:t>
      </w:r>
      <w:r w:rsidRPr="00D8492B">
        <w:rPr>
          <w:rFonts w:ascii="Book Antiqua" w:hAnsi="Book Antiqua"/>
          <w:sz w:val="24"/>
          <w:szCs w:val="24"/>
        </w:rPr>
        <w:t>.</w:t>
      </w:r>
    </w:p>
    <w:p w14:paraId="2F770332" w14:textId="775B1DC6" w:rsidR="004F5481" w:rsidRDefault="00CD553C" w:rsidP="00DE1FD0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CD553C">
        <w:rPr>
          <w:rFonts w:ascii="Book Antiqua" w:hAnsi="Book Antiqua"/>
        </w:rPr>
        <w:t xml:space="preserve">*Joseph, R., </w:t>
      </w:r>
      <w:r w:rsidRPr="00CD553C">
        <w:rPr>
          <w:rFonts w:ascii="Book Antiqua" w:hAnsi="Book Antiqua"/>
          <w:b/>
        </w:rPr>
        <w:t>Hearld, L.R.</w:t>
      </w:r>
      <w:r w:rsidRPr="00CD553C"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u w:val="single"/>
        </w:rPr>
        <w:t>Burnout and Leadership in Behavioral Health: A Literature Review</w:t>
      </w:r>
      <w:r w:rsidRPr="00CD553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Accepted for publication in the </w:t>
      </w:r>
      <w:r w:rsidRPr="00CD553C">
        <w:rPr>
          <w:rFonts w:ascii="Book Antiqua" w:hAnsi="Book Antiqua"/>
          <w:i/>
        </w:rPr>
        <w:t>Journal of Behavioral Health Services &amp; Research</w:t>
      </w:r>
      <w:r>
        <w:rPr>
          <w:rFonts w:ascii="Book Antiqua" w:hAnsi="Book Antiqua"/>
        </w:rPr>
        <w:t xml:space="preserve">. </w:t>
      </w:r>
    </w:p>
    <w:p w14:paraId="6BB71A69" w14:textId="759D1DCF" w:rsidR="009179D9" w:rsidRDefault="009179D9" w:rsidP="009179D9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 Medicare and Medicaid Payer-mix Change after the Privatization of Public Hospitals?</w:t>
      </w:r>
      <w:r w:rsidRPr="00BA5D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Accepted for publication in</w:t>
      </w:r>
      <w:r w:rsidRPr="0028295C">
        <w:rPr>
          <w:rFonts w:ascii="Book Antiqua" w:hAnsi="Book Antiqua"/>
        </w:rPr>
        <w:t xml:space="preserve"> </w:t>
      </w:r>
      <w:r w:rsidRPr="008C07BC">
        <w:rPr>
          <w:rFonts w:ascii="Book Antiqua" w:hAnsi="Book Antiqua"/>
          <w:i/>
        </w:rPr>
        <w:t>Medical Care Research &amp; Review</w:t>
      </w:r>
      <w:r>
        <w:rPr>
          <w:rFonts w:ascii="Book Antiqua" w:hAnsi="Book Antiqua"/>
        </w:rPr>
        <w:t xml:space="preserve">. </w:t>
      </w:r>
    </w:p>
    <w:p w14:paraId="7866E795" w14:textId="62AFAD0C" w:rsidR="00BC076C" w:rsidRDefault="00BC076C" w:rsidP="00BC076C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*Attebery, T., </w:t>
      </w:r>
      <w:r w:rsidRPr="00176D3F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Szychowski, J.M., Weech-Maldonado, R. </w:t>
      </w:r>
      <w:r w:rsidRPr="00B2690A">
        <w:rPr>
          <w:rFonts w:ascii="Book Antiqua" w:hAnsi="Book Antiqua"/>
          <w:u w:val="single"/>
        </w:rPr>
        <w:t>Better Together? An Examination of the Relationship Between Acute Care Hospital Mergers and Patient Experience</w:t>
      </w:r>
      <w:r>
        <w:rPr>
          <w:rFonts w:ascii="Book Antiqua" w:hAnsi="Book Antiqua"/>
        </w:rPr>
        <w:t xml:space="preserve">.  Accepted for publication in </w:t>
      </w:r>
      <w:r w:rsidRPr="00B2690A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</w:rPr>
        <w:t>.</w:t>
      </w:r>
    </w:p>
    <w:p w14:paraId="278D724E" w14:textId="77777777" w:rsidR="00BC076C" w:rsidRDefault="00BC076C" w:rsidP="00BC076C">
      <w:pPr>
        <w:pStyle w:val="ListParagraph"/>
        <w:ind w:left="450"/>
        <w:rPr>
          <w:rFonts w:ascii="Book Antiqua" w:hAnsi="Book Antiqua"/>
        </w:rPr>
      </w:pPr>
    </w:p>
    <w:p w14:paraId="282E5663" w14:textId="70F2604B" w:rsidR="00097999" w:rsidRPr="00A36633" w:rsidRDefault="00097999" w:rsidP="00A36633">
      <w:pPr>
        <w:rPr>
          <w:rFonts w:ascii="Book Antiqua" w:hAnsi="Book Antiqua"/>
          <w:b/>
        </w:rPr>
      </w:pPr>
    </w:p>
    <w:p w14:paraId="14B4E437" w14:textId="77777777" w:rsidR="00A32520" w:rsidRDefault="00B03AAD" w:rsidP="00B03AAD">
      <w:pPr>
        <w:tabs>
          <w:tab w:val="left" w:pos="0"/>
        </w:tabs>
        <w:ind w:right="-1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mentor/advisor.</w:t>
      </w:r>
    </w:p>
    <w:p w14:paraId="7AA3DA0F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7AF1679C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1A20B6BF" w14:textId="77777777" w:rsidR="00E47EFF" w:rsidRPr="00234256" w:rsidRDefault="005F375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REFEREED </w:t>
      </w:r>
      <w:r w:rsidR="00E47EFF">
        <w:rPr>
          <w:rFonts w:ascii="Book Antiqua" w:hAnsi="Book Antiqua"/>
          <w:b/>
          <w:bCs/>
        </w:rPr>
        <w:t>BOOK CHAPTERS</w:t>
      </w:r>
    </w:p>
    <w:p w14:paraId="740F8697" w14:textId="77777777" w:rsidR="00E47EFF" w:rsidRDefault="00E47EFF" w:rsidP="00C80C66">
      <w:pPr>
        <w:pStyle w:val="BodyTextIndent"/>
        <w:numPr>
          <w:ilvl w:val="0"/>
          <w:numId w:val="2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Banaszak-Holl, J., Calhoun, J. G., &amp; </w:t>
      </w:r>
      <w:r w:rsidRPr="004C7855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  (2008).  </w:t>
      </w:r>
      <w:r w:rsidRPr="00E47EFF">
        <w:rPr>
          <w:rFonts w:ascii="Book Antiqua" w:hAnsi="Book Antiqua"/>
          <w:u w:val="single"/>
        </w:rPr>
        <w:t>Is the Best Defense a Good Offense? Marketing of Quality by U.S. Nursing Homes</w:t>
      </w:r>
      <w:r>
        <w:rPr>
          <w:rFonts w:ascii="Book Antiqua" w:hAnsi="Book Antiqua"/>
        </w:rPr>
        <w:t xml:space="preserve">.  In L. McKee, E. Ferlie, &amp; P. Hyde (Eds.), </w:t>
      </w:r>
      <w:r w:rsidRPr="00A7657D">
        <w:rPr>
          <w:rFonts w:ascii="Book Antiqua" w:hAnsi="Book Antiqua"/>
          <w:i/>
        </w:rPr>
        <w:t>Organizing and Reorganizing: Power and Change in Health Care Organizations</w:t>
      </w:r>
      <w:r>
        <w:rPr>
          <w:rFonts w:ascii="Book Antiqua" w:hAnsi="Book Antiqua"/>
          <w:i/>
        </w:rPr>
        <w:t xml:space="preserve"> </w:t>
      </w:r>
      <w:r w:rsidRPr="00A7657D">
        <w:rPr>
          <w:rFonts w:ascii="Book Antiqua" w:hAnsi="Book Antiqua"/>
        </w:rPr>
        <w:t>(pp. 194-208).</w:t>
      </w:r>
      <w:r>
        <w:rPr>
          <w:rFonts w:ascii="Book Antiqua" w:hAnsi="Book Antiqua"/>
        </w:rPr>
        <w:t xml:space="preserve">  New York, NY: Palgrave Macmillan. </w:t>
      </w:r>
    </w:p>
    <w:p w14:paraId="12AB3A75" w14:textId="77777777" w:rsidR="0014218E" w:rsidRPr="00962D84" w:rsidRDefault="0014218E" w:rsidP="00C80C66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D04593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Hearld, K.R., </w:t>
      </w:r>
      <w:r w:rsidR="00A66059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Hogan, T.H. </w:t>
      </w:r>
      <w:r w:rsidR="00E55707">
        <w:rPr>
          <w:rFonts w:ascii="Book Antiqua" w:hAnsi="Book Antiqua"/>
        </w:rPr>
        <w:t xml:space="preserve">(2014). </w:t>
      </w:r>
      <w:r w:rsidRPr="00D04593">
        <w:rPr>
          <w:rFonts w:ascii="Book Antiqua" w:hAnsi="Book Antiqua"/>
          <w:u w:val="single"/>
        </w:rPr>
        <w:t>Community-level Sociodemographic Characteristics and Patient-Centered Medical Home Capacity</w:t>
      </w:r>
      <w:r>
        <w:rPr>
          <w:rFonts w:ascii="Book Antiqua" w:hAnsi="Book Antiqua"/>
        </w:rPr>
        <w:t xml:space="preserve">. In A. S. McAlearney, J. L. Hefner, &amp; T. R. Huerta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16), </w:t>
      </w:r>
      <w:r w:rsidRPr="0014218E">
        <w:rPr>
          <w:rFonts w:ascii="Book Antiqua" w:hAnsi="Book Antiqua"/>
        </w:rPr>
        <w:t>pp. 23-50.</w:t>
      </w:r>
    </w:p>
    <w:p w14:paraId="4DEE47AF" w14:textId="77777777" w:rsidR="00962D84" w:rsidRPr="00DF715D" w:rsidRDefault="00962D84" w:rsidP="00962D84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Epane, J., Roy, L</w:t>
      </w:r>
      <w:r w:rsidRPr="00AF3176">
        <w:rPr>
          <w:rFonts w:ascii="Book Antiqua" w:hAnsi="Book Antiqua"/>
        </w:rPr>
        <w:t xml:space="preserve">., </w:t>
      </w:r>
      <w:r w:rsidRPr="00031B51">
        <w:rPr>
          <w:rFonts w:ascii="Book Antiqua" w:hAnsi="Book Antiqua"/>
          <w:u w:val="single"/>
        </w:rPr>
        <w:t>The</w:t>
      </w:r>
      <w:r>
        <w:t xml:space="preserve"> </w:t>
      </w:r>
      <w:r w:rsidRPr="00815C85">
        <w:rPr>
          <w:rFonts w:ascii="Book Antiqua" w:hAnsi="Book Antiqua"/>
          <w:u w:val="single"/>
        </w:rPr>
        <w:t>Impact of Public Hospitals' Privatization on Community Orientation</w:t>
      </w:r>
      <w:r>
        <w:t xml:space="preserve">. </w:t>
      </w:r>
      <w:r>
        <w:rPr>
          <w:rFonts w:ascii="Book Antiqua" w:hAnsi="Book Antiqua"/>
        </w:rPr>
        <w:t xml:space="preserve">Accepted for publication at </w:t>
      </w:r>
      <w:r>
        <w:rPr>
          <w:rFonts w:ascii="Book Antiqua" w:hAnsi="Book Antiqua"/>
          <w:i/>
        </w:rPr>
        <w:t>Advances in Health Care Management</w:t>
      </w:r>
      <w:r w:rsidRPr="005B2974">
        <w:rPr>
          <w:rFonts w:ascii="Book Antiqua" w:hAnsi="Book Antiqua"/>
        </w:rPr>
        <w:t>.</w:t>
      </w:r>
    </w:p>
    <w:p w14:paraId="4940F2B8" w14:textId="77777777" w:rsidR="00962D84" w:rsidRPr="00F81087" w:rsidRDefault="00962D84" w:rsidP="00962D84">
      <w:pPr>
        <w:ind w:left="450"/>
        <w:rPr>
          <w:rFonts w:ascii="Book Antiqua" w:hAnsi="Book Antiqua"/>
          <w:b/>
        </w:rPr>
      </w:pPr>
    </w:p>
    <w:p w14:paraId="5BAC5722" w14:textId="77777777" w:rsidR="0014218E" w:rsidRDefault="0014218E" w:rsidP="0014218E">
      <w:pPr>
        <w:pStyle w:val="BodyTextIndent"/>
        <w:ind w:left="450" w:firstLine="0"/>
        <w:rPr>
          <w:rFonts w:ascii="Book Antiqua" w:hAnsi="Book Antiqua"/>
        </w:rPr>
      </w:pPr>
    </w:p>
    <w:p w14:paraId="7D978877" w14:textId="77777777" w:rsidR="00AC01B6" w:rsidRPr="00234256" w:rsidRDefault="00AC01B6" w:rsidP="00AC01B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TECHNICAL REPORTS</w:t>
      </w:r>
    </w:p>
    <w:p w14:paraId="395B4A9F" w14:textId="77777777" w:rsidR="0023707C" w:rsidRPr="00C7617F" w:rsidRDefault="0023707C" w:rsidP="00C80C66">
      <w:pPr>
        <w:numPr>
          <w:ilvl w:val="0"/>
          <w:numId w:val="3"/>
        </w:numPr>
        <w:ind w:left="450" w:right="-187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23707C">
        <w:rPr>
          <w:rFonts w:ascii="Book Antiqua" w:hAnsi="Book Antiqua"/>
          <w:u w:val="single"/>
        </w:rPr>
        <w:t>Quality Improvement in Health Care Organizations: A Review of Research on the Implementation and Effectiveness of QI Interventions</w:t>
      </w:r>
      <w:r>
        <w:rPr>
          <w:rFonts w:ascii="Book Antiqua" w:hAnsi="Book Antiqua"/>
        </w:rPr>
        <w:t xml:space="preserve">.  Prepared for the Institute of Medicine.  </w:t>
      </w:r>
    </w:p>
    <w:p w14:paraId="7E4A864E" w14:textId="77777777" w:rsidR="00BE1FAB" w:rsidRDefault="0023707C" w:rsidP="00C80C66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(2006). </w:t>
      </w:r>
      <w:r w:rsidRPr="0023707C">
        <w:rPr>
          <w:rFonts w:ascii="Book Antiqua" w:hAnsi="Book Antiqua" w:cs="Arial"/>
          <w:u w:val="single"/>
        </w:rPr>
        <w:t>Assessing the Feasibility of Adding Hospital Level Variables to the Nationwide Inpatient Sample (NIS)</w:t>
      </w:r>
      <w:r>
        <w:rPr>
          <w:rFonts w:ascii="Book Antiqua" w:hAnsi="Book Antiqua" w:cs="Arial"/>
        </w:rPr>
        <w:t xml:space="preserve">.  </w:t>
      </w:r>
      <w:r>
        <w:rPr>
          <w:rFonts w:ascii="Book Antiqua" w:hAnsi="Book Antiqua"/>
        </w:rPr>
        <w:t xml:space="preserve">Prepared for the Agency for Healthcare Research and Quality. </w:t>
      </w:r>
    </w:p>
    <w:p w14:paraId="0C0F68A8" w14:textId="77777777" w:rsidR="0023707C" w:rsidRDefault="00BE1FAB" w:rsidP="00C80C66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Landry, A.Y., and </w:t>
      </w:r>
      <w:r w:rsidRPr="00BE1FAB">
        <w:rPr>
          <w:rFonts w:ascii="Book Antiqua" w:hAnsi="Book Antiqua"/>
          <w:b/>
        </w:rPr>
        <w:t>Hearld, L.R.</w:t>
      </w:r>
      <w:r w:rsidR="0023707C">
        <w:rPr>
          <w:rFonts w:ascii="Book Antiqua" w:hAnsi="Book Antiqua"/>
        </w:rPr>
        <w:t xml:space="preserve"> </w:t>
      </w:r>
      <w:r w:rsidRPr="00BE1FAB">
        <w:rPr>
          <w:rFonts w:ascii="Book Antiqua" w:hAnsi="Book Antiqua"/>
          <w:u w:val="single"/>
        </w:rPr>
        <w:t>Understanding the “White Space” of Where Patients Go After They Leave the Hospital</w:t>
      </w:r>
      <w:r>
        <w:rPr>
          <w:rFonts w:ascii="Book Antiqua" w:hAnsi="Book Antiqua"/>
        </w:rPr>
        <w:t>. Prepared for HealthSouth and the Center for Health Organization Transformation.</w:t>
      </w:r>
    </w:p>
    <w:p w14:paraId="462EB47F" w14:textId="77777777" w:rsidR="0023707C" w:rsidRDefault="0023707C" w:rsidP="0023707C">
      <w:pPr>
        <w:ind w:left="270" w:right="-187"/>
        <w:rPr>
          <w:rFonts w:ascii="Book Antiqua" w:hAnsi="Book Antiqua"/>
        </w:rPr>
      </w:pPr>
    </w:p>
    <w:p w14:paraId="08CF4036" w14:textId="77777777" w:rsidR="00AC01B6" w:rsidRDefault="00AC01B6" w:rsidP="00AC01B6">
      <w:pPr>
        <w:pStyle w:val="BodyTextIndent"/>
        <w:rPr>
          <w:rFonts w:ascii="Book Antiqua" w:hAnsi="Book Antiqua"/>
        </w:rPr>
      </w:pPr>
    </w:p>
    <w:p w14:paraId="11DF0374" w14:textId="77777777" w:rsidR="0086511B" w:rsidRPr="00234256" w:rsidRDefault="0086511B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UNDER REVIEW</w:t>
      </w:r>
    </w:p>
    <w:p w14:paraId="2169984C" w14:textId="5C3BC8F1" w:rsidR="00C03061" w:rsidRDefault="00C03061" w:rsidP="00C03061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 w:rsidRPr="00BA5DA3">
        <w:rPr>
          <w:rFonts w:ascii="Book Antiqua" w:hAnsi="Book Antiqua"/>
        </w:rPr>
        <w:t xml:space="preserve"> </w:t>
      </w:r>
      <w:r w:rsidRPr="0028295C">
        <w:rPr>
          <w:rFonts w:ascii="Book Antiqua" w:hAnsi="Book Antiqua"/>
        </w:rPr>
        <w:t xml:space="preserve">Being prepared for submission to </w:t>
      </w:r>
      <w:r w:rsidRPr="0028295C">
        <w:rPr>
          <w:rFonts w:ascii="Book Antiqua" w:hAnsi="Book Antiqua"/>
          <w:i/>
        </w:rPr>
        <w:t>Health Services Research</w:t>
      </w:r>
      <w:r w:rsidRPr="0028295C">
        <w:rPr>
          <w:rFonts w:ascii="Book Antiqua" w:hAnsi="Book Antiqua"/>
        </w:rPr>
        <w:t>.</w:t>
      </w:r>
    </w:p>
    <w:p w14:paraId="02C27E10" w14:textId="4577CFDC" w:rsidR="00BA5DA3" w:rsidRDefault="00BA5DA3" w:rsidP="00BA5DA3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Liddle, B. Kazakbayevich, G.,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BA5DA3">
        <w:rPr>
          <w:rFonts w:ascii="Book Antiqua" w:hAnsi="Book Antiqua"/>
        </w:rPr>
        <w:t>O’Connor, S.,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Patrician, P., Sen, B.,</w:t>
      </w:r>
      <w:r w:rsidRPr="001C20A4">
        <w:rPr>
          <w:rFonts w:ascii="Book Antiqua" w:hAnsi="Book Antiqua"/>
          <w:b/>
        </w:rPr>
        <w:t xml:space="preserve"> </w:t>
      </w:r>
      <w:r w:rsidRPr="001C20A4">
        <w:rPr>
          <w:rFonts w:ascii="Book Antiqua" w:hAnsi="Book Antiqua"/>
        </w:rPr>
        <w:t xml:space="preserve">Weech-Maldonado, R. </w:t>
      </w:r>
      <w:r w:rsidRPr="00BA5DA3">
        <w:rPr>
          <w:rFonts w:ascii="Book Antiqua" w:hAnsi="Book Antiqua"/>
          <w:u w:val="single"/>
        </w:rPr>
        <w:t>The Organizational and Environmental Characteristics Associated with Hospitals’ Use of Intensivists</w:t>
      </w:r>
      <w:r>
        <w:t xml:space="preserve">. </w:t>
      </w:r>
      <w:r>
        <w:rPr>
          <w:rFonts w:ascii="Book Antiqua" w:hAnsi="Book Antiqua"/>
        </w:rPr>
        <w:t>Submitted</w:t>
      </w:r>
      <w:r w:rsidRPr="0028295C">
        <w:rPr>
          <w:rFonts w:ascii="Book Antiqua" w:hAnsi="Book Antiqua"/>
        </w:rPr>
        <w:t xml:space="preserve"> to </w:t>
      </w:r>
      <w:r w:rsidRPr="00BA5DA3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</w:rPr>
        <w:t xml:space="preserve">. </w:t>
      </w:r>
    </w:p>
    <w:p w14:paraId="3739DEB8" w14:textId="2394E24B" w:rsidR="00572A93" w:rsidRDefault="00572A93" w:rsidP="00B2690A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Epane, J.P., Weech-Maldonado, R., Hearld, L.R., Sen, B., O’Connor, S., McRoy, L. </w:t>
      </w:r>
      <w:r w:rsidRPr="00572A93">
        <w:rPr>
          <w:rFonts w:ascii="Book Antiqua" w:hAnsi="Book Antiqua"/>
          <w:u w:val="single"/>
        </w:rPr>
        <w:t>Hospitalists, Two Decades Later: Which Hospitals Utilize Them?</w:t>
      </w:r>
      <w:r>
        <w:rPr>
          <w:rFonts w:ascii="Book Antiqua" w:hAnsi="Book Antiqua"/>
        </w:rPr>
        <w:t xml:space="preserve"> Submitted to </w:t>
      </w:r>
      <w:r w:rsidRPr="00572A93">
        <w:rPr>
          <w:rFonts w:ascii="Book Antiqua" w:hAnsi="Book Antiqua"/>
          <w:i/>
        </w:rPr>
        <w:t>Health Services Management Research</w:t>
      </w:r>
      <w:r>
        <w:rPr>
          <w:rFonts w:ascii="Book Antiqua" w:hAnsi="Book Antiqua"/>
        </w:rPr>
        <w:t>.</w:t>
      </w:r>
    </w:p>
    <w:p w14:paraId="21BA2D1E" w14:textId="5566B3FF" w:rsidR="00176D3F" w:rsidRPr="00176D3F" w:rsidRDefault="00176D3F" w:rsidP="00176D3F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Bodenschatz, L., Shi, Y. </w:t>
      </w:r>
      <w:r w:rsidRPr="00176D3F">
        <w:rPr>
          <w:rFonts w:ascii="Book Antiqua" w:hAnsi="Book Antiqua"/>
          <w:u w:val="single"/>
        </w:rPr>
        <w:t>Member Engagement in Multi-sector Health Care Alliances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Submitted to </w:t>
      </w:r>
      <w:r w:rsidRPr="00176D3F">
        <w:rPr>
          <w:rFonts w:ascii="Book Antiqua" w:hAnsi="Book Antiqua"/>
          <w:i/>
        </w:rPr>
        <w:t>Health Services Management Research</w:t>
      </w:r>
      <w:r>
        <w:rPr>
          <w:rFonts w:ascii="Book Antiqua" w:hAnsi="Book Antiqua"/>
        </w:rPr>
        <w:t>.</w:t>
      </w:r>
    </w:p>
    <w:p w14:paraId="2BD387A6" w14:textId="77777777" w:rsidR="00475E6A" w:rsidRPr="00B2690A" w:rsidRDefault="00475E6A" w:rsidP="00475E6A">
      <w:pPr>
        <w:pStyle w:val="ListParagraph"/>
        <w:ind w:left="450"/>
        <w:rPr>
          <w:rFonts w:ascii="Book Antiqua" w:hAnsi="Book Antiqua"/>
        </w:rPr>
      </w:pPr>
    </w:p>
    <w:p w14:paraId="1F5AD0AB" w14:textId="77777777" w:rsidR="00E04C8A" w:rsidRPr="00CB38D6" w:rsidRDefault="00E04C8A" w:rsidP="00E04C8A">
      <w:pPr>
        <w:pStyle w:val="ListParagraph"/>
        <w:ind w:left="450"/>
        <w:rPr>
          <w:rFonts w:ascii="Book Antiqua" w:hAnsi="Book Antiqua"/>
        </w:rPr>
      </w:pPr>
    </w:p>
    <w:p w14:paraId="0233B6C6" w14:textId="77777777" w:rsidR="008E61AB" w:rsidRPr="0031615C" w:rsidRDefault="0086511B" w:rsidP="0031615C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IN PROGRESS</w:t>
      </w:r>
    </w:p>
    <w:p w14:paraId="14F78D98" w14:textId="1AADEE04" w:rsidR="00693357" w:rsidRDefault="00693357" w:rsidP="00C80C66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Opoku-Agyeman, W. </w:t>
      </w:r>
      <w:r w:rsidRPr="00693357">
        <w:rPr>
          <w:rFonts w:ascii="Book Antiqua" w:hAnsi="Book Antiqua"/>
          <w:u w:val="single"/>
        </w:rPr>
        <w:t>Sociodemographic Characteristics</w:t>
      </w:r>
      <w:r>
        <w:rPr>
          <w:rFonts w:ascii="Book Antiqua" w:hAnsi="Book Antiqua"/>
          <w:u w:val="single"/>
        </w:rPr>
        <w:t xml:space="preserve"> of Local Communities</w:t>
      </w:r>
      <w:r w:rsidRPr="00693357">
        <w:rPr>
          <w:rFonts w:ascii="Book Antiqua" w:hAnsi="Book Antiqua"/>
          <w:u w:val="single"/>
        </w:rPr>
        <w:t xml:space="preserve"> &amp; </w:t>
      </w:r>
      <w:r w:rsidRPr="00FF398F">
        <w:rPr>
          <w:rFonts w:ascii="Book Antiqua" w:hAnsi="Book Antiqua"/>
          <w:u w:val="single"/>
        </w:rPr>
        <w:t>Health Promotion Practices of Community Hospitals</w:t>
      </w:r>
      <w:r w:rsidRPr="00FF398F">
        <w:rPr>
          <w:rFonts w:ascii="Book Antiqua" w:hAnsi="Book Antiqua"/>
        </w:rPr>
        <w:t>.</w:t>
      </w:r>
    </w:p>
    <w:p w14:paraId="150F5389" w14:textId="583AA4B4" w:rsidR="00F75A0A" w:rsidRDefault="00F75A0A" w:rsidP="00F75A0A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Opoku-Agyeman, W., Choi, S. </w:t>
      </w:r>
      <w:r>
        <w:rPr>
          <w:rFonts w:ascii="Book Antiqua" w:hAnsi="Book Antiqua"/>
          <w:u w:val="single"/>
        </w:rPr>
        <w:t xml:space="preserve">Health Promotion Practices of Hospitals </w:t>
      </w:r>
      <w:r w:rsidRPr="00693357">
        <w:rPr>
          <w:rFonts w:ascii="Book Antiqua" w:hAnsi="Book Antiqua"/>
          <w:u w:val="single"/>
        </w:rPr>
        <w:t xml:space="preserve">&amp; </w:t>
      </w:r>
      <w:r>
        <w:rPr>
          <w:rFonts w:ascii="Book Antiqua" w:hAnsi="Book Antiqua"/>
          <w:u w:val="single"/>
        </w:rPr>
        <w:t>Ambulatory Care Sensitive Hospitalizations</w:t>
      </w:r>
      <w:r w:rsidR="00E57678">
        <w:rPr>
          <w:rFonts w:ascii="Book Antiqua" w:hAnsi="Book Antiqua"/>
          <w:u w:val="single"/>
        </w:rPr>
        <w:t xml:space="preserve"> among</w:t>
      </w:r>
      <w:r w:rsidR="00151C87">
        <w:rPr>
          <w:rFonts w:ascii="Book Antiqua" w:hAnsi="Book Antiqua"/>
          <w:u w:val="single"/>
        </w:rPr>
        <w:t xml:space="preserve"> Older Adults</w:t>
      </w:r>
      <w:r w:rsidRPr="00FF398F">
        <w:rPr>
          <w:rFonts w:ascii="Book Antiqua" w:hAnsi="Book Antiqua"/>
        </w:rPr>
        <w:t>.</w:t>
      </w:r>
    </w:p>
    <w:p w14:paraId="54DA9562" w14:textId="41BBB76E" w:rsidR="00F75A0A" w:rsidRPr="00F75A0A" w:rsidRDefault="00F75A0A" w:rsidP="00F75A0A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Opoku-Agyeman, W., Choi, S. </w:t>
      </w:r>
      <w:r w:rsidRPr="00F75A0A">
        <w:rPr>
          <w:rFonts w:ascii="Book Antiqua" w:hAnsi="Book Antiqua"/>
          <w:u w:val="single"/>
        </w:rPr>
        <w:t xml:space="preserve">Hospital Vertical Integration and </w:t>
      </w:r>
      <w:r>
        <w:rPr>
          <w:rFonts w:ascii="Book Antiqua" w:hAnsi="Book Antiqua"/>
          <w:u w:val="single"/>
        </w:rPr>
        <w:t>Ambulatory Care Sensitive Hospitalizations</w:t>
      </w:r>
      <w:r w:rsidR="00E57678">
        <w:rPr>
          <w:rFonts w:ascii="Book Antiqua" w:hAnsi="Book Antiqua"/>
          <w:u w:val="single"/>
        </w:rPr>
        <w:t xml:space="preserve"> among Older Adults</w:t>
      </w:r>
      <w:r>
        <w:rPr>
          <w:rFonts w:ascii="Book Antiqua" w:hAnsi="Book Antiqua"/>
          <w:u w:val="single"/>
        </w:rPr>
        <w:t>: The Mediating Role of Health Promotion Practices</w:t>
      </w:r>
      <w:r w:rsidRPr="00FF398F">
        <w:rPr>
          <w:rFonts w:ascii="Book Antiqua" w:hAnsi="Book Antiqua"/>
        </w:rPr>
        <w:t>.</w:t>
      </w:r>
    </w:p>
    <w:p w14:paraId="771C8229" w14:textId="326E5403" w:rsidR="00DE7DE1" w:rsidRDefault="00DE7DE1" w:rsidP="00DE7DE1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E7DE1">
        <w:rPr>
          <w:rFonts w:ascii="Book Antiqua" w:hAnsi="Book Antiqua"/>
          <w:b/>
        </w:rPr>
        <w:t>Hearld, L.R.,</w:t>
      </w:r>
      <w:r>
        <w:rPr>
          <w:rFonts w:ascii="Book Antiqua" w:hAnsi="Book Antiqua"/>
        </w:rPr>
        <w:t xml:space="preserve"> Ghiasi, A., Kazakbayevich, G., Szychowski, J.M., Weech-Maldonado, R. </w:t>
      </w:r>
      <w:r w:rsidRPr="00DE7DE1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623AD4">
        <w:rPr>
          <w:rFonts w:ascii="Book Antiqua" w:hAnsi="Book Antiqua"/>
        </w:rPr>
        <w:t xml:space="preserve">. </w:t>
      </w:r>
    </w:p>
    <w:p w14:paraId="5BDAF85B" w14:textId="77777777" w:rsidR="00DE7DE1" w:rsidRPr="0028295C" w:rsidRDefault="00DE7DE1" w:rsidP="00DE7DE1">
      <w:pPr>
        <w:pStyle w:val="ListParagraph"/>
        <w:ind w:left="360"/>
        <w:rPr>
          <w:rFonts w:ascii="Book Antiqua" w:hAnsi="Book Antiqua"/>
        </w:rPr>
      </w:pPr>
    </w:p>
    <w:p w14:paraId="48FD3CBE" w14:textId="77777777" w:rsidR="00BE1FAB" w:rsidRPr="00C51C0F" w:rsidRDefault="00BE1FAB" w:rsidP="00BE1FAB">
      <w:pPr>
        <w:pStyle w:val="ListParagraph"/>
        <w:ind w:left="360"/>
        <w:rPr>
          <w:rFonts w:ascii="Book Antiqua" w:hAnsi="Book Antiqua"/>
        </w:rPr>
      </w:pPr>
    </w:p>
    <w:p w14:paraId="36101054" w14:textId="77777777" w:rsidR="001D338F" w:rsidRPr="001D338F" w:rsidRDefault="001D338F" w:rsidP="000A58B7">
      <w:pPr>
        <w:pStyle w:val="ListParagraph"/>
        <w:ind w:left="450"/>
        <w:rPr>
          <w:rFonts w:ascii="Book Antiqua" w:hAnsi="Book Antiqua"/>
        </w:rPr>
      </w:pPr>
    </w:p>
    <w:p w14:paraId="214F2F0C" w14:textId="77777777" w:rsidR="0086511B" w:rsidRPr="00234256" w:rsidRDefault="00D40ABF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CONFERENCE </w:t>
      </w:r>
      <w:r w:rsidR="0086511B" w:rsidRPr="00234256">
        <w:rPr>
          <w:rFonts w:ascii="Book Antiqua" w:hAnsi="Book Antiqua"/>
          <w:b/>
          <w:bCs/>
        </w:rPr>
        <w:t>PRESENTATIONS</w:t>
      </w:r>
      <w:r w:rsidR="00377210">
        <w:rPr>
          <w:rFonts w:ascii="Book Antiqua" w:hAnsi="Book Antiqua"/>
          <w:b/>
          <w:bCs/>
        </w:rPr>
        <w:t xml:space="preserve"> &amp; POSTERS</w:t>
      </w:r>
    </w:p>
    <w:p w14:paraId="75CCB29A" w14:textId="77777777" w:rsidR="00EE6250" w:rsidRPr="007243EF" w:rsidRDefault="0031615C" w:rsidP="00C80C66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>, Alexander, J.</w:t>
      </w:r>
      <w:r w:rsidR="00EE6250" w:rsidRPr="007243EF">
        <w:rPr>
          <w:rFonts w:ascii="Book Antiqua" w:hAnsi="Book Antiqua" w:cs="Arial"/>
          <w:bCs/>
        </w:rPr>
        <w:t xml:space="preserve">A., and Banaszak-Holl, J. </w:t>
      </w:r>
      <w:r w:rsidR="00EE6250" w:rsidRPr="00BE1FAB">
        <w:rPr>
          <w:rFonts w:ascii="Book Antiqua" w:hAnsi="Book Antiqua" w:cs="Arial"/>
          <w:bCs/>
          <w:u w:val="single"/>
        </w:rPr>
        <w:t>Professional Group Influence on the Diffusion of Innovations in Physician Organizations</w:t>
      </w:r>
      <w:r w:rsidR="00EE6250" w:rsidRPr="007243EF">
        <w:rPr>
          <w:rFonts w:ascii="Book Antiqua" w:hAnsi="Book Antiqua" w:cs="Arial"/>
          <w:bCs/>
        </w:rPr>
        <w:t xml:space="preserve">. </w:t>
      </w:r>
      <w:r w:rsidR="004E35C3" w:rsidRPr="007243EF">
        <w:rPr>
          <w:rFonts w:ascii="Book Antiqua" w:hAnsi="Book Antiqua" w:cs="Arial"/>
          <w:bCs/>
        </w:rPr>
        <w:t xml:space="preserve">Podium presentation at the </w:t>
      </w:r>
      <w:r w:rsidR="00EE6250" w:rsidRPr="007243EF">
        <w:rPr>
          <w:rFonts w:ascii="Book Antiqua" w:hAnsi="Book Antiqua" w:cs="Arial"/>
          <w:bCs/>
        </w:rPr>
        <w:t xml:space="preserve">Academy of Management Annual Meeting (2006). </w:t>
      </w:r>
    </w:p>
    <w:p w14:paraId="48ECB694" w14:textId="77777777" w:rsidR="00EE6250" w:rsidRPr="007243EF" w:rsidRDefault="0031615C" w:rsidP="00C80C66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>Alexander, J.</w:t>
      </w:r>
      <w:r w:rsidR="00EE6250" w:rsidRPr="007243EF">
        <w:rPr>
          <w:rFonts w:ascii="Book Antiqua" w:hAnsi="Book Antiqua" w:cs="Arial"/>
          <w:bCs/>
        </w:rPr>
        <w:t>A., Young,</w:t>
      </w:r>
      <w:r w:rsidRPr="007243EF">
        <w:rPr>
          <w:rFonts w:ascii="Book Antiqua" w:hAnsi="Book Antiqua" w:cs="Arial"/>
          <w:bCs/>
        </w:rPr>
        <w:t xml:space="preserve"> G., Weiner, B., and </w:t>
      </w:r>
      <w:r w:rsidRPr="007243EF">
        <w:rPr>
          <w:rFonts w:ascii="Book Antiqua" w:hAnsi="Book Antiqua" w:cs="Arial"/>
          <w:b/>
          <w:bCs/>
        </w:rPr>
        <w:t>Hearld, L.</w:t>
      </w:r>
      <w:r w:rsidR="00EE6250" w:rsidRPr="007243EF">
        <w:rPr>
          <w:rFonts w:ascii="Book Antiqua" w:hAnsi="Book Antiqua" w:cs="Arial"/>
          <w:b/>
          <w:bCs/>
        </w:rPr>
        <w:t>R.</w:t>
      </w:r>
      <w:r w:rsidR="00EE6250" w:rsidRPr="007243EF">
        <w:rPr>
          <w:rFonts w:ascii="Book Antiqua" w:hAnsi="Book Antiqua" w:cs="Arial"/>
          <w:bCs/>
        </w:rPr>
        <w:t xml:space="preserve">  </w:t>
      </w:r>
      <w:r w:rsidR="00EE6250" w:rsidRPr="00BE1FAB">
        <w:rPr>
          <w:rFonts w:ascii="Book Antiqua" w:hAnsi="Book Antiqua" w:cs="Arial"/>
          <w:bCs/>
          <w:u w:val="single"/>
        </w:rPr>
        <w:t>Hospital Governance and Community Benefit:  Do Boards Make Hospitals More Accountable?</w:t>
      </w:r>
      <w:r w:rsidR="00EE6250" w:rsidRPr="007243EF">
        <w:rPr>
          <w:rFonts w:ascii="Book Antiqua" w:hAnsi="Book Antiqua" w:cs="Arial"/>
          <w:bCs/>
        </w:rPr>
        <w:t xml:space="preserve">  </w:t>
      </w:r>
      <w:r w:rsidR="004E35C3" w:rsidRPr="007243EF">
        <w:rPr>
          <w:rFonts w:ascii="Book Antiqua" w:hAnsi="Book Antiqua" w:cs="Arial"/>
          <w:bCs/>
        </w:rPr>
        <w:t xml:space="preserve">Podium presentation at the </w:t>
      </w:r>
      <w:r w:rsidR="00EE6250" w:rsidRPr="007243EF">
        <w:rPr>
          <w:rFonts w:ascii="Book Antiqua" w:hAnsi="Book Antiqua" w:cs="Arial"/>
          <w:bCs/>
        </w:rPr>
        <w:t>Academy of Management Annual Meeting (2007).</w:t>
      </w:r>
    </w:p>
    <w:p w14:paraId="3C2536B0" w14:textId="77777777" w:rsidR="00EE6250" w:rsidRPr="007243EF" w:rsidRDefault="0031615C" w:rsidP="00C80C66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>Alexander, J.</w:t>
      </w:r>
      <w:r w:rsidR="00EE6250" w:rsidRPr="007243EF">
        <w:rPr>
          <w:rFonts w:ascii="Book Antiqua" w:hAnsi="Book Antiqua" w:cs="Arial"/>
          <w:bCs/>
        </w:rPr>
        <w:t>A., Young,</w:t>
      </w:r>
      <w:r w:rsidRPr="007243EF">
        <w:rPr>
          <w:rFonts w:ascii="Book Antiqua" w:hAnsi="Book Antiqua" w:cs="Arial"/>
          <w:bCs/>
        </w:rPr>
        <w:t xml:space="preserve"> G., Weiner, B., and </w:t>
      </w:r>
      <w:r w:rsidRPr="007243EF">
        <w:rPr>
          <w:rFonts w:ascii="Book Antiqua" w:hAnsi="Book Antiqua" w:cs="Arial"/>
          <w:b/>
          <w:bCs/>
        </w:rPr>
        <w:t>Hearld, L.</w:t>
      </w:r>
      <w:r w:rsidR="00EE6250" w:rsidRPr="007243EF">
        <w:rPr>
          <w:rFonts w:ascii="Book Antiqua" w:hAnsi="Book Antiqua" w:cs="Arial"/>
          <w:b/>
          <w:bCs/>
        </w:rPr>
        <w:t>R.</w:t>
      </w:r>
      <w:r w:rsidR="00EE6250" w:rsidRPr="007243EF">
        <w:rPr>
          <w:rFonts w:ascii="Book Antiqua" w:hAnsi="Book Antiqua" w:cs="Arial"/>
          <w:bCs/>
        </w:rPr>
        <w:t xml:space="preserve">  </w:t>
      </w:r>
      <w:r w:rsidR="00EE6250" w:rsidRPr="00BE1FAB">
        <w:rPr>
          <w:rFonts w:ascii="Book Antiqua" w:hAnsi="Book Antiqua" w:cs="Arial"/>
          <w:bCs/>
          <w:u w:val="single"/>
        </w:rPr>
        <w:t>System Affiliation and Community Benefit</w:t>
      </w:r>
      <w:r w:rsidR="00EE6250" w:rsidRPr="007243EF">
        <w:rPr>
          <w:rFonts w:ascii="Book Antiqua" w:hAnsi="Book Antiqua" w:cs="Arial"/>
          <w:bCs/>
        </w:rPr>
        <w:t xml:space="preserve">.  </w:t>
      </w:r>
      <w:r w:rsidR="004E35C3" w:rsidRPr="007243EF">
        <w:rPr>
          <w:rFonts w:ascii="Book Antiqua" w:hAnsi="Book Antiqua" w:cs="Arial"/>
          <w:bCs/>
        </w:rPr>
        <w:t xml:space="preserve">Podium presentation at the </w:t>
      </w:r>
      <w:r w:rsidR="00EE6250" w:rsidRPr="007243EF">
        <w:rPr>
          <w:rFonts w:ascii="Book Antiqua" w:hAnsi="Book Antiqua" w:cs="Arial"/>
          <w:bCs/>
        </w:rPr>
        <w:t>Academy of Management Annual Meeting (2008).</w:t>
      </w:r>
    </w:p>
    <w:p w14:paraId="7AAFDF7E" w14:textId="77777777" w:rsidR="00EE6250" w:rsidRPr="007243EF" w:rsidRDefault="0031615C" w:rsidP="00C80C66">
      <w:pPr>
        <w:numPr>
          <w:ilvl w:val="0"/>
          <w:numId w:val="4"/>
        </w:numPr>
        <w:tabs>
          <w:tab w:val="left" w:pos="450"/>
        </w:tabs>
        <w:ind w:right="-187" w:hanging="450"/>
        <w:rPr>
          <w:rFonts w:ascii="Book Antiqua" w:hAnsi="Book Antiqua"/>
          <w:bCs/>
        </w:rPr>
      </w:pPr>
      <w:r w:rsidRPr="007243EF">
        <w:rPr>
          <w:rFonts w:ascii="Book Antiqua" w:hAnsi="Book Antiqua"/>
          <w:bCs/>
        </w:rPr>
        <w:t xml:space="preserve">Alexander, J.A., </w:t>
      </w:r>
      <w:r w:rsidRPr="007243EF">
        <w:rPr>
          <w:rFonts w:ascii="Book Antiqua" w:hAnsi="Book Antiqua"/>
          <w:b/>
          <w:bCs/>
        </w:rPr>
        <w:t>Hearld, L.</w:t>
      </w:r>
      <w:r w:rsidR="00EE6250" w:rsidRPr="007243EF">
        <w:rPr>
          <w:rFonts w:ascii="Book Antiqua" w:hAnsi="Book Antiqua"/>
          <w:b/>
          <w:bCs/>
        </w:rPr>
        <w:t>R.</w:t>
      </w:r>
      <w:r w:rsidR="00EE6250" w:rsidRPr="007243EF">
        <w:rPr>
          <w:rFonts w:ascii="Book Antiqua" w:hAnsi="Book Antiqua"/>
          <w:bCs/>
        </w:rPr>
        <w:t xml:space="preserve">, Hasnain-Wynia, R., Martsolf, G.  Trust in provider quality information:  The role of personal and contextual characteristics.  Poster presentation at </w:t>
      </w:r>
      <w:r w:rsidR="004E35C3" w:rsidRPr="007243EF">
        <w:rPr>
          <w:rFonts w:ascii="Book Antiqua" w:hAnsi="Book Antiqua"/>
          <w:bCs/>
        </w:rPr>
        <w:t xml:space="preserve">the </w:t>
      </w:r>
      <w:r w:rsidR="00EE6250" w:rsidRPr="007243EF">
        <w:rPr>
          <w:rFonts w:ascii="Book Antiqua" w:hAnsi="Book Antiqua"/>
          <w:bCs/>
        </w:rPr>
        <w:t>AcademyHealth Annual Meeting (2010).</w:t>
      </w:r>
    </w:p>
    <w:p w14:paraId="481DD1A5" w14:textId="77777777" w:rsidR="00EE6250" w:rsidRPr="007243EF" w:rsidRDefault="00EE6250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Hirth, R.  </w:t>
      </w:r>
      <w:r w:rsidRPr="007243EF">
        <w:rPr>
          <w:rFonts w:ascii="Book Antiqua" w:hAnsi="Book Antiqua"/>
        </w:rPr>
        <w:t xml:space="preserve">Is more better?  Examining the relationship between provider supply and ambulatory care sensitive hospitalizations.  Podium presentation at </w:t>
      </w:r>
      <w:r w:rsidR="004E35C3" w:rsidRPr="007243EF">
        <w:rPr>
          <w:rFonts w:ascii="Book Antiqua" w:hAnsi="Book Antiqua"/>
        </w:rPr>
        <w:t xml:space="preserve">the </w:t>
      </w:r>
      <w:r w:rsidRPr="007243EF">
        <w:rPr>
          <w:rFonts w:ascii="Book Antiqua" w:hAnsi="Book Antiqua"/>
        </w:rPr>
        <w:t>AcademyHealth Annual Meeting (2010).</w:t>
      </w:r>
    </w:p>
    <w:p w14:paraId="3B007DEF" w14:textId="77777777" w:rsidR="0016070E" w:rsidRPr="007243EF" w:rsidRDefault="00E744CB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Hirth, R.  </w:t>
      </w:r>
      <w:r w:rsidRPr="007243EF">
        <w:rPr>
          <w:rFonts w:ascii="Book Antiqua" w:hAnsi="Book Antiqua"/>
        </w:rPr>
        <w:t xml:space="preserve">Inter-organizational relationships and ambulatory care sensitive hospitalizations. </w:t>
      </w:r>
      <w:r w:rsidR="004E35C3" w:rsidRPr="007243EF">
        <w:rPr>
          <w:rFonts w:ascii="Book Antiqua" w:hAnsi="Book Antiqua"/>
        </w:rPr>
        <w:t>Podium presentation at</w:t>
      </w:r>
      <w:r w:rsidRPr="007243EF">
        <w:rPr>
          <w:rFonts w:ascii="Book Antiqua" w:hAnsi="Book Antiqua"/>
        </w:rPr>
        <w:t xml:space="preserve"> </w:t>
      </w:r>
      <w:r w:rsidR="004E35C3" w:rsidRPr="007243EF">
        <w:rPr>
          <w:rFonts w:ascii="Book Antiqua" w:hAnsi="Book Antiqua"/>
        </w:rPr>
        <w:t xml:space="preserve">the </w:t>
      </w:r>
      <w:r w:rsidRPr="007243EF">
        <w:rPr>
          <w:rFonts w:ascii="Book Antiqua" w:hAnsi="Book Antiqua"/>
        </w:rPr>
        <w:t xml:space="preserve">Academy of Management Meeting (2010).  </w:t>
      </w:r>
    </w:p>
    <w:p w14:paraId="1CEC0F3F" w14:textId="77777777" w:rsidR="0016070E" w:rsidRPr="007243EF" w:rsidRDefault="0016070E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Alexander, J.A., Mittler, J. </w:t>
      </w:r>
      <w:r w:rsidRPr="007243EF">
        <w:rPr>
          <w:rFonts w:ascii="Book Antiqua" w:hAnsi="Book Antiqua"/>
          <w:bCs/>
        </w:rPr>
        <w:t xml:space="preserve">Fostering Change within Organizational Participants of Multi-sectoral Health Care Alliances. </w:t>
      </w:r>
      <w:r w:rsidR="004E35C3" w:rsidRPr="007243EF">
        <w:rPr>
          <w:rFonts w:ascii="Book Antiqua" w:hAnsi="Book Antiqua"/>
          <w:bCs/>
        </w:rPr>
        <w:t xml:space="preserve">Podium presentation at </w:t>
      </w:r>
      <w:r w:rsidRPr="007243EF">
        <w:rPr>
          <w:rFonts w:ascii="Book Antiqua" w:hAnsi="Book Antiqua"/>
          <w:bCs/>
        </w:rPr>
        <w:t>Academy of Management Meeting (2011).</w:t>
      </w:r>
      <w:r w:rsidRPr="007243EF">
        <w:rPr>
          <w:rFonts w:ascii="Book Antiqua" w:hAnsi="Book Antiqua"/>
        </w:rPr>
        <w:t xml:space="preserve"> </w:t>
      </w:r>
    </w:p>
    <w:p w14:paraId="27119A10" w14:textId="77777777" w:rsidR="006E53A6" w:rsidRPr="007243EF" w:rsidRDefault="006E53A6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Patient-centered Medical Home Capacity and Hospital Readmissions. UAB Coordinated Works in Progress (WIP) Seminar in Health Services, Outcomes, and Policy Research (2012). </w:t>
      </w:r>
    </w:p>
    <w:p w14:paraId="695017CD" w14:textId="77777777" w:rsidR="00D233C2" w:rsidRPr="007243EF" w:rsidRDefault="00D233C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</w:t>
      </w:r>
      <w:r w:rsidRPr="007243EF">
        <w:rPr>
          <w:rFonts w:ascii="Book Antiqua" w:hAnsi="Book Antiqua"/>
        </w:rPr>
        <w:t>R., Alexander, J.A. Patient-centered care and emergency department utilization: A path analysis of two mediating processes.</w:t>
      </w:r>
      <w:r w:rsidR="004E35C3" w:rsidRPr="007243EF">
        <w:rPr>
          <w:rFonts w:ascii="Book Antiqua" w:hAnsi="Book Antiqua"/>
        </w:rPr>
        <w:t xml:space="preserve"> Podium presentation at the</w:t>
      </w:r>
      <w:r w:rsidRPr="007243EF">
        <w:rPr>
          <w:rFonts w:ascii="Book Antiqua" w:hAnsi="Book Antiqua"/>
        </w:rPr>
        <w:t xml:space="preserve"> International Organisational Behaviour in Healthcare Conference (2012).</w:t>
      </w:r>
    </w:p>
    <w:p w14:paraId="40ADF1F5" w14:textId="77777777" w:rsidR="00814996" w:rsidRPr="007243EF" w:rsidRDefault="00814996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Alexander, J.A. </w:t>
      </w:r>
      <w:r w:rsidRPr="007243EF">
        <w:rPr>
          <w:rStyle w:val="Strong"/>
          <w:rFonts w:ascii="Book Antiqua" w:hAnsi="Book Antiqua"/>
          <w:b w:val="0"/>
        </w:rPr>
        <w:t xml:space="preserve">Patient-Centered Care and Emergency Department Utilization: A Path Analysis of the Mediating Effects of Care Coordination and Delays in Care. </w:t>
      </w:r>
      <w:r w:rsidRPr="007243EF">
        <w:rPr>
          <w:rFonts w:ascii="Book Antiqua" w:hAnsi="Book Antiqua"/>
        </w:rPr>
        <w:t>Poster presentation at AcademyHealth Annual Meeting (2012).</w:t>
      </w:r>
    </w:p>
    <w:p w14:paraId="6C281FB7" w14:textId="77777777" w:rsidR="00814996" w:rsidRPr="007243EF" w:rsidRDefault="00814996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Epane, J.,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The Antecedents of Public Hospitals’ Financial Distress. Poster presentation at AcademyHealth Annual Meeting (2012).</w:t>
      </w:r>
    </w:p>
    <w:p w14:paraId="5A5595E8" w14:textId="77777777" w:rsidR="00023322" w:rsidRPr="007243EF" w:rsidRDefault="00695A3A" w:rsidP="00C80C66">
      <w:pPr>
        <w:numPr>
          <w:ilvl w:val="0"/>
          <w:numId w:val="4"/>
        </w:numPr>
        <w:ind w:hanging="450"/>
        <w:rPr>
          <w:rFonts w:ascii="Book Antiqua" w:hAnsi="Book Antiqua"/>
          <w:b/>
        </w:rPr>
      </w:pPr>
      <w:r w:rsidRPr="007243EF">
        <w:rPr>
          <w:rFonts w:ascii="Book Antiqua" w:hAnsi="Book Antiqua"/>
        </w:rPr>
        <w:t xml:space="preserve">Ritchie, C., Hearld, K.R., Kvale, E., Fisch, M., Walter, L., Isenstein, H.,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 </w:t>
      </w:r>
      <w:r w:rsidRPr="007243EF">
        <w:rPr>
          <w:rFonts w:ascii="Book Antiqua" w:hAnsi="Book Antiqua"/>
          <w:u w:val="single"/>
        </w:rPr>
        <w:t>Rehospitalization rates among older cancer patients</w:t>
      </w:r>
      <w:r w:rsidRPr="007243EF">
        <w:rPr>
          <w:rFonts w:ascii="Book Antiqua" w:hAnsi="Book Antiqua"/>
        </w:rPr>
        <w:t>. Poster presentation at the Multinational Association of Supportive Care in Cancer meeting (2012).</w:t>
      </w:r>
    </w:p>
    <w:p w14:paraId="2064CAD0" w14:textId="77777777" w:rsidR="006A79D3" w:rsidRPr="007243EF" w:rsidRDefault="004835CA" w:rsidP="00C80C66">
      <w:pPr>
        <w:numPr>
          <w:ilvl w:val="0"/>
          <w:numId w:val="4"/>
        </w:numPr>
        <w:ind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="006A79D3" w:rsidRPr="007243EF">
        <w:rPr>
          <w:rFonts w:ascii="Book Antiqua" w:hAnsi="Book Antiqua"/>
        </w:rPr>
        <w:t xml:space="preserve">Laan, D., </w:t>
      </w:r>
      <w:r w:rsidR="006A79D3" w:rsidRPr="007243EF">
        <w:rPr>
          <w:rFonts w:ascii="Book Antiqua" w:hAnsi="Book Antiqua"/>
          <w:b/>
        </w:rPr>
        <w:t xml:space="preserve">Hearld, L.R. </w:t>
      </w:r>
      <w:r w:rsidR="006A79D3" w:rsidRPr="007243EF">
        <w:rPr>
          <w:rFonts w:ascii="Book Antiqua" w:hAnsi="Book Antiqua"/>
          <w:u w:val="single"/>
        </w:rPr>
        <w:t>Changes in preventive service offering following implementation of the patient-centered medical home</w:t>
      </w:r>
      <w:r w:rsidR="006A79D3" w:rsidRPr="007243EF">
        <w:rPr>
          <w:rFonts w:ascii="Book Antiqua" w:hAnsi="Book Antiqua"/>
        </w:rPr>
        <w:t xml:space="preserve">. Poster presentation at the Society of General Internal Medicine meeting (2013). </w:t>
      </w:r>
    </w:p>
    <w:p w14:paraId="55C545C2" w14:textId="77777777" w:rsidR="00766BF3" w:rsidRPr="007243EF" w:rsidRDefault="00766BF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lastRenderedPageBreak/>
        <w:t>Hearld, L.R.,</w:t>
      </w:r>
      <w:r w:rsidRPr="007243EF">
        <w:rPr>
          <w:rFonts w:ascii="Book Antiqua" w:hAnsi="Book Antiqua"/>
        </w:rPr>
        <w:t xml:space="preserve"> Alexander, J.A., Shi, Yunfeng. </w:t>
      </w:r>
      <w:r w:rsidRPr="007243EF">
        <w:rPr>
          <w:rStyle w:val="Strong"/>
          <w:rFonts w:ascii="Book Antiqua" w:hAnsi="Book Antiqua"/>
          <w:b w:val="0"/>
          <w:u w:val="single"/>
        </w:rPr>
        <w:t>The Participation Patterns and Administrative Challenges of Pay-for-Performance and Public Reporting Programs in Small- and Medium-Sized Physician Practices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Poster presentation at AcademyHealth Annual Meeting (2013).</w:t>
      </w:r>
    </w:p>
    <w:p w14:paraId="0C120629" w14:textId="77777777" w:rsidR="00766BF3" w:rsidRPr="007243EF" w:rsidRDefault="00766BF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 xml:space="preserve">Hearld, L.R., </w:t>
      </w:r>
      <w:r w:rsidRPr="007243EF">
        <w:rPr>
          <w:rFonts w:ascii="Book Antiqua" w:hAnsi="Book Antiqua"/>
        </w:rPr>
        <w:t>Hearld, K. R., Weech-Maldonado, R., Harper, T.</w:t>
      </w:r>
      <w:r w:rsidRPr="007243EF">
        <w:rPr>
          <w:rFonts w:ascii="Book Antiqua" w:hAnsi="Book Antiqua"/>
          <w:b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>Patient-Centered Medical Home Capacity and Readmission Rates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Poster presentation at AcademyHealth Annual Meeting (2013).</w:t>
      </w:r>
    </w:p>
    <w:p w14:paraId="2A830ED7" w14:textId="77777777" w:rsidR="00766BF3" w:rsidRPr="007243EF" w:rsidRDefault="00766BF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Morrisey, M., Pradhan, R.,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Cs/>
          <w:u w:val="single"/>
        </w:rPr>
        <w:t>Is Privatization the Solution to the Financial Distress of Public Hospitals?</w:t>
      </w:r>
      <w:r w:rsidRPr="007243EF">
        <w:rPr>
          <w:rFonts w:ascii="Book Antiqua" w:hAnsi="Book Antiqua"/>
        </w:rPr>
        <w:t xml:space="preserve"> Poster presentation at AcademyHealth Annual Meeting (2013).</w:t>
      </w:r>
    </w:p>
    <w:p w14:paraId="00DD0D93" w14:textId="77777777" w:rsidR="00766BF3" w:rsidRPr="007243EF" w:rsidRDefault="00766BF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Menachemi, N., O’Connor, S., Epane, J., </w:t>
      </w:r>
      <w:r w:rsidRPr="007243EF">
        <w:rPr>
          <w:rFonts w:ascii="Book Antiqua" w:hAnsi="Book Antiqua"/>
          <w:u w:val="single"/>
        </w:rPr>
        <w:t>Privatization of Public Hospitals from 1997-2009: Is Financial Distress a Major Factor?</w:t>
      </w:r>
      <w:r w:rsidRPr="007243EF">
        <w:rPr>
          <w:rFonts w:ascii="Book Antiqua" w:hAnsi="Book Antiqua"/>
        </w:rPr>
        <w:t xml:space="preserve"> Podium presentation at AcademyHealth Annual Meeting (2013).</w:t>
      </w:r>
    </w:p>
    <w:p w14:paraId="3B5E6E1C" w14:textId="77777777" w:rsidR="00766BF3" w:rsidRPr="007243EF" w:rsidRDefault="00766BF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Sen, B. </w:t>
      </w:r>
      <w:r w:rsidR="006C29CA" w:rsidRPr="007243EF">
        <w:rPr>
          <w:rFonts w:ascii="Book Antiqua" w:hAnsi="Book Antiqua"/>
          <w:bCs/>
          <w:color w:val="000000"/>
          <w:u w:val="single"/>
        </w:rPr>
        <w:t>Hospitalists and Hospitals’ Efficiency: A Longitudinal Analysis 2007-2009.</w:t>
      </w:r>
      <w:r w:rsidRPr="007243EF">
        <w:rPr>
          <w:rFonts w:ascii="Book Antiqua" w:hAnsi="Book Antiqua"/>
        </w:rPr>
        <w:t xml:space="preserve"> </w:t>
      </w:r>
      <w:r w:rsidR="006C29CA" w:rsidRPr="007243EF">
        <w:rPr>
          <w:rFonts w:ascii="Book Antiqua" w:hAnsi="Book Antiqua"/>
        </w:rPr>
        <w:t>Poster</w:t>
      </w:r>
      <w:r w:rsidRPr="007243EF">
        <w:rPr>
          <w:rFonts w:ascii="Book Antiqua" w:hAnsi="Book Antiqua"/>
        </w:rPr>
        <w:t xml:space="preserve"> presentation at AcademyHealth Annual Meeting (2013).</w:t>
      </w:r>
    </w:p>
    <w:p w14:paraId="30B2FA5F" w14:textId="77777777" w:rsidR="00766BF3" w:rsidRPr="007243EF" w:rsidRDefault="006C29CA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Sen, B. </w:t>
      </w:r>
      <w:r w:rsidRPr="007243EF">
        <w:rPr>
          <w:rFonts w:ascii="Book Antiqua" w:hAnsi="Book Antiqua"/>
          <w:bCs/>
          <w:color w:val="000000"/>
          <w:u w:val="single"/>
        </w:rPr>
        <w:t>Organizational and Market Factors Associated with Hospitals’ Utilizing Hospitalists: A Longitudinal Analysis 2007-2010.</w:t>
      </w:r>
      <w:r w:rsidRPr="007243EF">
        <w:rPr>
          <w:rFonts w:ascii="Book Antiqua" w:hAnsi="Book Antiqua"/>
        </w:rPr>
        <w:t xml:space="preserve"> Poster presentation at AcademyHealth Annual Meeting (2013).</w:t>
      </w:r>
    </w:p>
    <w:p w14:paraId="5D3BD76A" w14:textId="77777777" w:rsidR="00570FB2" w:rsidRPr="00E200CE" w:rsidRDefault="00570FB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Houser, S., </w:t>
      </w:r>
      <w:r w:rsidRPr="007243EF">
        <w:rPr>
          <w:rFonts w:ascii="Book Antiqua" w:hAnsi="Book Antiqua"/>
          <w:b/>
        </w:rPr>
        <w:t>Hearld, L.R</w:t>
      </w:r>
      <w:r w:rsidRPr="007243EF">
        <w:rPr>
          <w:rFonts w:ascii="Book Antiqua" w:hAnsi="Book Antiqua"/>
        </w:rPr>
        <w:t xml:space="preserve">., Hearld, K.R. </w:t>
      </w:r>
      <w:r w:rsidRPr="007243EF">
        <w:rPr>
          <w:rFonts w:ascii="Book Antiqua" w:hAnsi="Book Antiqua" w:cs="Arial"/>
          <w:u w:val="single"/>
        </w:rPr>
        <w:t>Adoption of health information technology in patient-centered medical homes</w:t>
      </w:r>
      <w:r w:rsidRPr="007243EF">
        <w:rPr>
          <w:rFonts w:ascii="Book Antiqua" w:hAnsi="Book Antiqua" w:cs="Arial"/>
        </w:rPr>
        <w:t xml:space="preserve">. Podium presentation at American Public Health Association Annual Meeting (2013). </w:t>
      </w:r>
    </w:p>
    <w:p w14:paraId="5BC3F398" w14:textId="77777777" w:rsidR="00E200CE" w:rsidRPr="003526B2" w:rsidRDefault="00E200CE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074202">
        <w:rPr>
          <w:rFonts w:ascii="Book Antiqua" w:hAnsi="Book Antiqua" w:cs="Arial"/>
        </w:rPr>
        <w:t xml:space="preserve">Hearld, K.R., </w:t>
      </w:r>
      <w:r w:rsidRPr="00074202">
        <w:rPr>
          <w:rFonts w:ascii="Book Antiqua" w:hAnsi="Book Antiqua" w:cs="Arial"/>
          <w:b/>
        </w:rPr>
        <w:t>Hearld, L.R</w:t>
      </w:r>
      <w:r w:rsidRPr="00074202">
        <w:rPr>
          <w:rFonts w:ascii="Book Antiqua" w:hAnsi="Book Antiqua" w:cs="Arial"/>
        </w:rPr>
        <w:t xml:space="preserve">., </w:t>
      </w:r>
      <w:r w:rsidR="004835CA"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Poster presentation at the 6</w:t>
      </w:r>
      <w:r w:rsidRPr="00074202">
        <w:rPr>
          <w:rFonts w:ascii="Book Antiqua" w:hAnsi="Book Antiqua" w:cs="Arial"/>
          <w:vertAlign w:val="superscript"/>
        </w:rPr>
        <w:t>th</w:t>
      </w:r>
      <w:r w:rsidRPr="00074202">
        <w:rPr>
          <w:rFonts w:ascii="Book Antiqua" w:hAnsi="Book Antiqua" w:cs="Arial"/>
        </w:rPr>
        <w:t xml:space="preserve"> </w:t>
      </w:r>
      <w:r w:rsidRPr="00074202">
        <w:rPr>
          <w:rFonts w:ascii="Book Antiqua" w:hAnsi="Book Antiqua"/>
          <w:color w:val="000000"/>
        </w:rPr>
        <w:t>Annual Health Disparities Conference at Teachers College, Columbia University (2014).</w:t>
      </w:r>
    </w:p>
    <w:p w14:paraId="0764F240" w14:textId="77777777" w:rsidR="003526B2" w:rsidRPr="00701E71" w:rsidRDefault="003526B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Byrd, J.D., Hernandez, S.R., Carlson, G.C., </w:t>
      </w:r>
      <w:r w:rsidRPr="003526B2">
        <w:rPr>
          <w:rFonts w:ascii="Book Antiqua" w:hAnsi="Book Antiqua"/>
          <w:b/>
          <w:color w:val="000000"/>
        </w:rPr>
        <w:t>Hearld, L.R.</w:t>
      </w:r>
      <w:r>
        <w:rPr>
          <w:rFonts w:ascii="Book Antiqua" w:hAnsi="Book Antiqua"/>
          <w:color w:val="000000"/>
        </w:rPr>
        <w:t xml:space="preserve">, Turpen, R. </w:t>
      </w:r>
      <w:r w:rsidRPr="00BE1FAB">
        <w:rPr>
          <w:rFonts w:ascii="Book Antiqua" w:hAnsi="Book Antiqua"/>
          <w:color w:val="000000"/>
          <w:u w:val="single"/>
        </w:rPr>
        <w:t>Hospital quality of care: Evaluation of related financial risk for disclosure in annual reports</w:t>
      </w:r>
      <w:r>
        <w:rPr>
          <w:rFonts w:ascii="Book Antiqua" w:hAnsi="Book Antiqua"/>
          <w:color w:val="000000"/>
        </w:rPr>
        <w:t>. Podium presentation at the Southeastern Region American Accounting Association (2014).</w:t>
      </w:r>
    </w:p>
    <w:p w14:paraId="46AE4788" w14:textId="77777777" w:rsidR="00306F42" w:rsidRPr="00306F4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BE1FAB">
        <w:rPr>
          <w:rFonts w:ascii="Book Antiqua" w:hAnsi="Book Antiqua"/>
          <w:u w:val="single"/>
        </w:rPr>
        <w:t>Bridging the Gap: The Relationship between Patient-Centered Medical Home Capacity and Early Follow-up after Discharge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Podium presentation the 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26FB14C9" w14:textId="77777777" w:rsidR="00306F42" w:rsidRPr="003526B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Poster presentation the 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09591779" w14:textId="77777777" w:rsidR="00306F42" w:rsidRPr="00E9241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306F42">
        <w:rPr>
          <w:rFonts w:ascii="Book Antiqua" w:hAnsi="Book Antiqua" w:cs="Arial"/>
        </w:rPr>
        <w:t>Hogan, T. H.,</w:t>
      </w:r>
      <w:r>
        <w:rPr>
          <w:rFonts w:ascii="Book Antiqua" w:hAnsi="Book Antiqua" w:cs="Arial"/>
          <w:b/>
        </w:rPr>
        <w:t xml:space="preserve"> </w:t>
      </w: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>, Hearld, K.R</w:t>
      </w:r>
      <w:r w:rsidRPr="00074202">
        <w:rPr>
          <w:rFonts w:ascii="Book Antiqua" w:hAnsi="Book Antiqua" w:cs="Arial"/>
        </w:rPr>
        <w:t xml:space="preserve">. </w:t>
      </w:r>
      <w:r w:rsidRPr="00BE1FAB">
        <w:rPr>
          <w:rFonts w:ascii="Book Antiqua" w:hAnsi="Book Antiqua"/>
          <w:u w:val="single"/>
        </w:rPr>
        <w:t>Patient-Centered Medical Home Capacity and Continuity of Care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Poster presentation the 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39E63621" w14:textId="77777777" w:rsidR="00E92412" w:rsidRPr="007243EF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Sen, B. </w:t>
      </w:r>
      <w:r>
        <w:rPr>
          <w:rFonts w:ascii="Book Antiqua" w:hAnsi="Book Antiqua"/>
          <w:bCs/>
          <w:color w:val="000000"/>
          <w:u w:val="single"/>
        </w:rPr>
        <w:t xml:space="preserve">Hospitalists and Hospitals’ Readmission Rates: A </w:t>
      </w:r>
      <w:r>
        <w:rPr>
          <w:rFonts w:ascii="Book Antiqua" w:hAnsi="Book Antiqua"/>
          <w:bCs/>
          <w:color w:val="000000"/>
          <w:u w:val="single"/>
        </w:rPr>
        <w:lastRenderedPageBreak/>
        <w:t>Longitudinal Analysis of U.S. Acute Care Hospitals (2008-2010)</w:t>
      </w:r>
      <w:r w:rsidRPr="00E92412">
        <w:rPr>
          <w:rFonts w:ascii="Book Antiqua" w:hAnsi="Book Antiqua"/>
          <w:bCs/>
          <w:color w:val="000000"/>
        </w:rPr>
        <w:t xml:space="preserve">. </w:t>
      </w:r>
      <w:r>
        <w:rPr>
          <w:rFonts w:ascii="Book Antiqua" w:hAnsi="Book Antiqua"/>
        </w:rPr>
        <w:t>Podium</w:t>
      </w:r>
      <w:r w:rsidRPr="007243EF">
        <w:rPr>
          <w:rFonts w:ascii="Book Antiqua" w:hAnsi="Book Antiqua"/>
        </w:rPr>
        <w:t xml:space="preserve"> presentation at AcademyHealth</w:t>
      </w:r>
      <w:r>
        <w:rPr>
          <w:rFonts w:ascii="Book Antiqua" w:hAnsi="Book Antiqua"/>
        </w:rPr>
        <w:t xml:space="preserve"> Annual Meeting (2014</w:t>
      </w:r>
      <w:r w:rsidRPr="007243EF">
        <w:rPr>
          <w:rFonts w:ascii="Book Antiqua" w:hAnsi="Book Antiqua"/>
        </w:rPr>
        <w:t>).</w:t>
      </w:r>
    </w:p>
    <w:p w14:paraId="4FB75A2B" w14:textId="77777777" w:rsidR="00E92412" w:rsidRPr="00E92412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Poster</w:t>
      </w:r>
      <w:r w:rsidRPr="007243EF">
        <w:rPr>
          <w:rFonts w:ascii="Book Antiqua" w:hAnsi="Book Antiqua"/>
        </w:rPr>
        <w:t xml:space="preserve"> presentation at AcademyHealth Annual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480AF6B7" w14:textId="77777777" w:rsidR="00306F4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, Ozaydin, B., Patrician, P. A </w:t>
      </w:r>
      <w:r w:rsidRPr="001E7D59">
        <w:rPr>
          <w:rFonts w:ascii="Book Antiqua" w:hAnsi="Book Antiqua"/>
          <w:u w:val="single"/>
        </w:rPr>
        <w:t>Longitudinal Analysis of High Technology Medical Services and Quality of Care at U.S. Hospitals</w:t>
      </w:r>
      <w:r>
        <w:rPr>
          <w:rFonts w:ascii="Book Antiqua" w:hAnsi="Book Antiqua"/>
        </w:rPr>
        <w:t>. Poster presentation at AcademyHealth Annual Meeting (2014).</w:t>
      </w:r>
    </w:p>
    <w:p w14:paraId="67A7B52D" w14:textId="77777777" w:rsidR="00306F42" w:rsidRPr="00306F4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, O’Connor, S. J., Ozaydin, B., Patrician, P. </w:t>
      </w:r>
      <w:r w:rsidRPr="001E7D59">
        <w:rPr>
          <w:rFonts w:ascii="Book Antiqua" w:hAnsi="Book Antiqua"/>
          <w:u w:val="single"/>
        </w:rPr>
        <w:t>A Longitudinal Analysis of High Technology Medical Services and Hospital Financial Performance</w:t>
      </w:r>
      <w:r>
        <w:rPr>
          <w:rFonts w:ascii="Book Antiqua" w:hAnsi="Book Antiqua"/>
        </w:rPr>
        <w:t>. Poster presentation at AcademyHealth Annual Meeting (2014).</w:t>
      </w:r>
    </w:p>
    <w:p w14:paraId="27DE725D" w14:textId="77777777" w:rsidR="00701E71" w:rsidRPr="00E92412" w:rsidRDefault="00701E71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1E7D59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Podium presentation the Academy of Management Meeting (2014)</w:t>
      </w:r>
      <w:r w:rsidRPr="00074202">
        <w:rPr>
          <w:rFonts w:ascii="Book Antiqua" w:hAnsi="Book Antiqua"/>
          <w:color w:val="000000"/>
        </w:rPr>
        <w:t>.</w:t>
      </w:r>
    </w:p>
    <w:p w14:paraId="1BD62CA9" w14:textId="77777777" w:rsidR="00E92412" w:rsidRDefault="00E9241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E92412">
        <w:rPr>
          <w:rFonts w:ascii="Book Antiqua" w:hAnsi="Book Antiqua" w:cs="Arial"/>
        </w:rPr>
        <w:t>*Mazurenko,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1E7D59">
        <w:rPr>
          <w:rFonts w:ascii="Book Antiqua" w:hAnsi="Book Antiqua"/>
          <w:u w:val="single"/>
        </w:rPr>
        <w:t>Relationship between Environment and Physician’ Communication: Health Information Technology</w:t>
      </w:r>
      <w:r>
        <w:rPr>
          <w:rFonts w:ascii="Book Antiqua" w:hAnsi="Book Antiqua"/>
        </w:rPr>
        <w:t>. Podium presentation at the Academy of Management Meeting (2014).</w:t>
      </w:r>
    </w:p>
    <w:p w14:paraId="027BFED4" w14:textId="271D49AD" w:rsidR="003526B2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Podium</w:t>
      </w:r>
      <w:r w:rsidRPr="007243EF">
        <w:rPr>
          <w:rFonts w:ascii="Book Antiqua" w:hAnsi="Book Antiqua"/>
        </w:rPr>
        <w:t xml:space="preserve"> presentation at </w:t>
      </w:r>
      <w:r>
        <w:rPr>
          <w:rFonts w:ascii="Book Antiqua" w:hAnsi="Book Antiqua"/>
        </w:rPr>
        <w:t>Academy of Management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29A03CB4" w14:textId="22B6E6D3" w:rsidR="00BC18ED" w:rsidRDefault="00BC18ED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Ramamonjiarivelo, Z., Weech-Maldonado, R., </w:t>
      </w:r>
      <w:r w:rsidRPr="0089067C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</w:t>
      </w:r>
      <w:r w:rsidR="0089067C">
        <w:rPr>
          <w:rFonts w:ascii="Book Antiqua" w:hAnsi="Book Antiqua"/>
        </w:rPr>
        <w:t xml:space="preserve"> </w:t>
      </w:r>
      <w:r w:rsidRPr="0089067C">
        <w:rPr>
          <w:rFonts w:ascii="Book Antiqua" w:hAnsi="Book Antiqua"/>
          <w:u w:val="single"/>
        </w:rPr>
        <w:t xml:space="preserve">Factors </w:t>
      </w:r>
      <w:r w:rsidR="00FD084C" w:rsidRPr="0089067C">
        <w:rPr>
          <w:rFonts w:ascii="Book Antiqua" w:hAnsi="Book Antiqua"/>
          <w:u w:val="single"/>
        </w:rPr>
        <w:t>Associated with Disparities in Receipt of Patient-Centered Care and its Impact on Outcomes among Cancer Patients</w:t>
      </w:r>
      <w:r w:rsidR="00FD084C">
        <w:rPr>
          <w:rFonts w:ascii="Book Antiqua" w:hAnsi="Book Antiqua"/>
        </w:rPr>
        <w:t>. Poster presentation at the Interdisciplinary Summer School “Social Sciences Meet Health Care” meeting. Dresden, Ge</w:t>
      </w:r>
      <w:r w:rsidR="0089067C">
        <w:rPr>
          <w:rFonts w:ascii="Book Antiqua" w:hAnsi="Book Antiqua"/>
        </w:rPr>
        <w:t xml:space="preserve">rmany (2014). </w:t>
      </w:r>
    </w:p>
    <w:p w14:paraId="69EBBDAA" w14:textId="77777777" w:rsidR="001E7D59" w:rsidRPr="006E6785" w:rsidRDefault="001E7D59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1E7D59">
        <w:rPr>
          <w:rFonts w:ascii="Book Antiqua" w:hAnsi="Book Antiqua"/>
          <w:bCs/>
          <w:color w:val="000000"/>
          <w:shd w:val="clear" w:color="auto" w:fill="FFFFFF"/>
        </w:rPr>
        <w:t>Houser, S., Hearld, K.R.,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 Hearld, L.R. </w:t>
      </w:r>
      <w:r w:rsidRPr="001E7D59">
        <w:rPr>
          <w:rFonts w:ascii="Book Antiqua" w:hAnsi="Book Antiqua"/>
          <w:bCs/>
          <w:color w:val="000000"/>
          <w:u w:val="single"/>
          <w:shd w:val="clear" w:color="auto" w:fill="FFFFFF"/>
        </w:rPr>
        <w:t>Using health information technology for patient registries in patient-centered medical homes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. </w:t>
      </w:r>
      <w:r w:rsidR="00693341">
        <w:rPr>
          <w:rFonts w:ascii="Book Antiqua" w:hAnsi="Book Antiqua"/>
          <w:bCs/>
          <w:color w:val="000000"/>
          <w:shd w:val="clear" w:color="auto" w:fill="FFFFFF"/>
        </w:rPr>
        <w:t>P</w:t>
      </w:r>
      <w:r>
        <w:rPr>
          <w:rFonts w:ascii="Book Antiqua" w:hAnsi="Book Antiqua"/>
          <w:bCs/>
          <w:color w:val="000000"/>
          <w:shd w:val="clear" w:color="auto" w:fill="FFFFFF"/>
        </w:rPr>
        <w:t>odium presentation at the American Public Health Association Annual Meeting (2014).</w:t>
      </w:r>
    </w:p>
    <w:p w14:paraId="13D81AE0" w14:textId="77777777" w:rsidR="006E6785" w:rsidRPr="00693341" w:rsidRDefault="006E6785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Cs/>
          <w:color w:val="000000"/>
          <w:shd w:val="clear" w:color="auto" w:fill="FFFFFF"/>
        </w:rPr>
        <w:t xml:space="preserve">Weech-Maldonado, R., </w:t>
      </w:r>
      <w:r w:rsidRPr="006E6785">
        <w:rPr>
          <w:rFonts w:ascii="Book Antiqua" w:hAnsi="Book Antiqua"/>
          <w:b/>
          <w:bCs/>
          <w:color w:val="000000"/>
          <w:shd w:val="clear" w:color="auto" w:fill="FFFFFF"/>
        </w:rPr>
        <w:t>Hearld, L.R.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, Gupta, S. </w:t>
      </w:r>
      <w:r w:rsidRPr="006E6785">
        <w:rPr>
          <w:rFonts w:ascii="Book Antiqua" w:hAnsi="Book Antiqua"/>
          <w:bCs/>
          <w:color w:val="000000"/>
          <w:u w:val="single"/>
          <w:shd w:val="clear" w:color="auto" w:fill="FFFFFF"/>
        </w:rPr>
        <w:t>Minority-serving hospitals: Impact on readmissions and financial performance</w:t>
      </w:r>
      <w:r>
        <w:rPr>
          <w:rFonts w:ascii="Book Antiqua" w:hAnsi="Book Antiqua"/>
          <w:bCs/>
          <w:color w:val="000000"/>
          <w:shd w:val="clear" w:color="auto" w:fill="FFFFFF"/>
        </w:rPr>
        <w:t>. Podium presentation at the Gerontological Society of America Annual Meeting (2014).</w:t>
      </w:r>
    </w:p>
    <w:p w14:paraId="648BAE02" w14:textId="77777777" w:rsidR="00693341" w:rsidRDefault="00693341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</w:t>
      </w:r>
      <w:r w:rsidR="006E6F67">
        <w:rPr>
          <w:rFonts w:ascii="Book Antiqua" w:hAnsi="Book Antiqua"/>
        </w:rPr>
        <w:t>P</w:t>
      </w:r>
      <w:r>
        <w:rPr>
          <w:rFonts w:ascii="Book Antiqua" w:hAnsi="Book Antiqua"/>
        </w:rPr>
        <w:t>odium</w:t>
      </w:r>
      <w:r w:rsidRPr="007243EF">
        <w:rPr>
          <w:rFonts w:ascii="Book Antiqua" w:hAnsi="Book Antiqua"/>
        </w:rPr>
        <w:t xml:space="preserve"> presentation at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5D9F6A20" w14:textId="77777777" w:rsidR="006E6F67" w:rsidRPr="006E6F67" w:rsidRDefault="006E6F67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6E6F67">
        <w:rPr>
          <w:rFonts w:ascii="Book Antiqua" w:hAnsi="Book Antiqua"/>
          <w:u w:val="single"/>
        </w:rPr>
        <w:t>Panelist – Doctoral Student Consortium</w:t>
      </w:r>
      <w:r w:rsidRPr="006E6F67">
        <w:rPr>
          <w:rFonts w:ascii="Book Antiqua" w:hAnsi="Book Antiqua"/>
        </w:rPr>
        <w:t>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47B740F1" w14:textId="77777777" w:rsidR="00693341" w:rsidRDefault="00693341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</w:t>
      </w:r>
      <w:r w:rsidR="006E6F67">
        <w:rPr>
          <w:rFonts w:ascii="Book Antiqua" w:hAnsi="Book Antiqua"/>
        </w:rPr>
        <w:t>P</w:t>
      </w:r>
      <w:r>
        <w:rPr>
          <w:rFonts w:ascii="Book Antiqua" w:hAnsi="Book Antiqua"/>
        </w:rPr>
        <w:t>oster</w:t>
      </w:r>
      <w:r w:rsidRPr="007243EF">
        <w:rPr>
          <w:rFonts w:ascii="Book Antiqua" w:hAnsi="Book Antiqua"/>
        </w:rPr>
        <w:t xml:space="preserve"> presentation at Academy</w:t>
      </w:r>
      <w:r>
        <w:rPr>
          <w:rFonts w:ascii="Book Antiqua" w:hAnsi="Book Antiqua"/>
        </w:rPr>
        <w:t>Health An</w:t>
      </w:r>
      <w:r w:rsidRPr="007243EF">
        <w:rPr>
          <w:rFonts w:ascii="Book Antiqua" w:hAnsi="Book Antiqua"/>
        </w:rPr>
        <w:t>nual</w:t>
      </w:r>
      <w:r>
        <w:rPr>
          <w:rFonts w:ascii="Book Antiqua" w:hAnsi="Book Antiqua"/>
        </w:rPr>
        <w:t xml:space="preserve"> Research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5C4325EE" w14:textId="77777777" w:rsidR="004A6DEA" w:rsidRPr="006124DC" w:rsidRDefault="004A6DEA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E92412">
        <w:rPr>
          <w:rFonts w:ascii="Book Antiqua" w:hAnsi="Book Antiqua" w:cs="Arial"/>
        </w:rPr>
        <w:t>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BE1FAB">
        <w:rPr>
          <w:rFonts w:ascii="Book Antiqua" w:hAnsi="Book Antiqua"/>
          <w:color w:val="000000"/>
          <w:u w:val="single"/>
          <w:shd w:val="clear" w:color="auto" w:fill="FFFFFF"/>
        </w:rPr>
        <w:t xml:space="preserve">The Relationship Between the External Environment and Physician’ E-Mail Communication Patterns: The Mediating Role of Availability </w:t>
      </w:r>
      <w:r w:rsidRPr="00BE1FAB">
        <w:rPr>
          <w:rFonts w:ascii="Book Antiqua" w:hAnsi="Book Antiqua"/>
          <w:color w:val="000000"/>
          <w:u w:val="single"/>
          <w:shd w:val="clear" w:color="auto" w:fill="FFFFFF"/>
        </w:rPr>
        <w:lastRenderedPageBreak/>
        <w:t>of Health Information Technology (HIT) Capabilities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6E6F67">
        <w:rPr>
          <w:rFonts w:ascii="Book Antiqua" w:hAnsi="Book Antiqua"/>
          <w:color w:val="000000"/>
          <w:shd w:val="clear" w:color="auto" w:fill="FFFFFF"/>
        </w:rPr>
        <w:t>P</w:t>
      </w:r>
      <w:r w:rsidRPr="004A6DEA">
        <w:rPr>
          <w:rFonts w:ascii="Book Antiqua" w:hAnsi="Book Antiqua"/>
          <w:color w:val="000000"/>
          <w:shd w:val="clear" w:color="auto" w:fill="FFFFFF"/>
        </w:rPr>
        <w:t>oster presentation at AcademyHealth Annual Research Meeting (2015).</w:t>
      </w:r>
    </w:p>
    <w:p w14:paraId="17130723" w14:textId="77777777" w:rsidR="006124DC" w:rsidRPr="006124DC" w:rsidRDefault="006124DC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 xml:space="preserve">Jennings, J’Aime,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Snyder, S.W., Weech-Maldonado, R. </w:t>
      </w:r>
      <w:r w:rsidRPr="008C3023">
        <w:rPr>
          <w:rFonts w:ascii="Book Antiqua" w:hAnsi="Book Antiqua"/>
          <w:color w:val="000000"/>
          <w:u w:val="single"/>
        </w:rPr>
        <w:t>Community Demographics and Readmission Rates: Moderating Role of 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="006E6F67">
        <w:rPr>
          <w:rFonts w:ascii="Book Antiqua" w:hAnsi="Book Antiqua"/>
          <w:color w:val="000000"/>
        </w:rPr>
        <w:t>P</w:t>
      </w:r>
      <w:r>
        <w:rPr>
          <w:rFonts w:ascii="Book Antiqua" w:hAnsi="Book Antiqua"/>
          <w:color w:val="000000"/>
          <w:shd w:val="clear" w:color="auto" w:fill="FFFFFF"/>
        </w:rPr>
        <w:t>odium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AcademyHealth Annual Research Meeting (2015).</w:t>
      </w:r>
    </w:p>
    <w:p w14:paraId="50057DDD" w14:textId="77777777" w:rsidR="006E6F67" w:rsidRPr="00761563" w:rsidRDefault="006124DC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 xml:space="preserve">Jennings, J’Aime,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Snyder, S.W., Weech-Maldonado, R. </w:t>
      </w:r>
      <w:r w:rsidRPr="008C3023">
        <w:rPr>
          <w:rFonts w:ascii="Book Antiqua" w:hAnsi="Book Antiqua"/>
          <w:color w:val="000000"/>
          <w:u w:val="single"/>
        </w:rPr>
        <w:t>Organizational and Environmental Factors Influencing 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="006E6F67">
        <w:rPr>
          <w:rFonts w:ascii="Book Antiqua" w:hAnsi="Book Antiqua"/>
          <w:color w:val="000000"/>
        </w:rPr>
        <w:t>P</w:t>
      </w:r>
      <w:r>
        <w:rPr>
          <w:rFonts w:ascii="Book Antiqua" w:hAnsi="Book Antiqua"/>
          <w:color w:val="000000"/>
          <w:shd w:val="clear" w:color="auto" w:fill="FFFFFF"/>
        </w:rPr>
        <w:t>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AcademyHealth Annual Research Meeting (2015).</w:t>
      </w:r>
    </w:p>
    <w:p w14:paraId="7DBA714E" w14:textId="77777777" w:rsidR="00761563" w:rsidRPr="00EE36C5" w:rsidRDefault="0076156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</w:t>
      </w:r>
      <w:r>
        <w:rPr>
          <w:rFonts w:ascii="Book Antiqua" w:hAnsi="Book Antiqua"/>
          <w:color w:val="000000"/>
          <w:shd w:val="clear" w:color="auto" w:fill="FFFFFF"/>
        </w:rPr>
        <w:t>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AcademyHeal</w:t>
      </w:r>
      <w:r>
        <w:rPr>
          <w:rFonts w:ascii="Book Antiqua" w:hAnsi="Book Antiqua"/>
          <w:color w:val="000000"/>
          <w:shd w:val="clear" w:color="auto" w:fill="FFFFFF"/>
        </w:rPr>
        <w:t>th Annual Research Meeting (2016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7499BE5C" w14:textId="77777777" w:rsidR="00EE36C5" w:rsidRPr="00761563" w:rsidRDefault="00EE36C5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Epane, J., Weech-Maldonado, R., </w:t>
      </w:r>
      <w:r w:rsidRPr="00EE36C5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, Sen, B., O’Connor, S., Ramamonjiarivelo, Z. </w:t>
      </w:r>
      <w:r w:rsidRPr="00773665">
        <w:rPr>
          <w:rFonts w:ascii="Book Antiqua" w:hAnsi="Book Antiqua"/>
          <w:color w:val="000000"/>
          <w:u w:val="single"/>
          <w:shd w:val="clear" w:color="auto" w:fill="FFFFFF"/>
        </w:rPr>
        <w:t>Hospital Financial Performance Implications for Use of Hospitalists</w:t>
      </w:r>
      <w:r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773665">
        <w:rPr>
          <w:rFonts w:ascii="Book Antiqua" w:hAnsi="Book Antiqua"/>
          <w:color w:val="000000"/>
          <w:shd w:val="clear" w:color="auto" w:fill="FFFFFF"/>
        </w:rPr>
        <w:t>P</w:t>
      </w:r>
      <w:r>
        <w:rPr>
          <w:rFonts w:ascii="Book Antiqua" w:hAnsi="Book Antiqua"/>
          <w:color w:val="000000"/>
          <w:shd w:val="clear" w:color="auto" w:fill="FFFFFF"/>
        </w:rPr>
        <w:t>odium presentation at the European Academy of Management Annual Meeting (2016).</w:t>
      </w:r>
    </w:p>
    <w:p w14:paraId="4928C788" w14:textId="77777777" w:rsidR="005838F5" w:rsidRPr="005838F5" w:rsidRDefault="00761563" w:rsidP="00C80C66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 w:rsidRPr="00761563">
        <w:rPr>
          <w:rFonts w:ascii="Book Antiqua" w:hAnsi="Book Antiqua"/>
        </w:rPr>
        <w:t xml:space="preserve">, Alexander, J. A., Shi, Y., Wolf, L. </w:t>
      </w:r>
      <w:r w:rsidRPr="00761563">
        <w:rPr>
          <w:rFonts w:ascii="Book Antiqua" w:hAnsi="Book Antiqua"/>
          <w:u w:val="single"/>
        </w:rPr>
        <w:t>The Dissemination of Innovations by Multi-sectoral Health Care Alliances</w:t>
      </w:r>
      <w:r w:rsidRPr="00761563">
        <w:rPr>
          <w:rFonts w:ascii="Book Antiqua" w:hAnsi="Book Antiqua"/>
        </w:rPr>
        <w:t xml:space="preserve">. </w:t>
      </w:r>
      <w:r w:rsidR="00773665">
        <w:rPr>
          <w:rFonts w:ascii="Book Antiqua" w:hAnsi="Book Antiqua"/>
        </w:rPr>
        <w:t>P</w:t>
      </w:r>
      <w:r w:rsidRPr="00761563">
        <w:rPr>
          <w:rFonts w:ascii="Book Antiqua" w:hAnsi="Book Antiqua"/>
        </w:rPr>
        <w:t>odium presentation at the Academy of Management Annual Meeting (2016).</w:t>
      </w:r>
    </w:p>
    <w:p w14:paraId="3C7B8CD7" w14:textId="77777777" w:rsidR="00224384" w:rsidRPr="00224384" w:rsidRDefault="00224384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Privatizations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AD6E52D" w14:textId="77777777" w:rsidR="00224384" w:rsidRPr="00224384" w:rsidRDefault="00224384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Impact of Privatizations of American Public Hospitals on Payer Mix</w:t>
      </w:r>
      <w:r w:rsidRPr="00EC3076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122DDB7" w14:textId="77777777" w:rsidR="00224384" w:rsidRPr="00224384" w:rsidRDefault="00224384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Oner, N., Zengul, F., Ozaydin, B., Demirba, A., </w:t>
      </w:r>
      <w:r w:rsidRPr="00224384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, Hospital Competition and Financial Performance: A Meta-Analytic Approach.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41A0A4C0" w14:textId="77777777" w:rsidR="00224384" w:rsidRPr="008D7783" w:rsidRDefault="00224384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24384">
        <w:rPr>
          <w:rFonts w:ascii="Book Antiqua" w:hAnsi="Book Antiqua"/>
        </w:rPr>
        <w:t>Hearld, K.R., Opoku-Agyemen, W.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Local-Area Sociodemographic Composition and Trends in Hospital Provision of Health Promotion Services</w:t>
      </w:r>
      <w:r w:rsidRPr="00EC3076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4ADD2979" w14:textId="77777777" w:rsidR="008D7783" w:rsidRPr="008D7783" w:rsidRDefault="008D7783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224384">
        <w:rPr>
          <w:rFonts w:ascii="Book Antiqua" w:hAnsi="Book Antiqua"/>
        </w:rPr>
        <w:t xml:space="preserve">Hearld, K.R.,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Hall, A., McCaughey, D., Budhwani, H. </w:t>
      </w:r>
      <w:r>
        <w:rPr>
          <w:rFonts w:ascii="Book Antiqua" w:hAnsi="Book Antiqua"/>
          <w:u w:val="single"/>
        </w:rPr>
        <w:t>Personal Health Information Transparency, Health Attitudes, and Health Behaviors</w:t>
      </w:r>
      <w:r w:rsidRPr="00EC3076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18CEAFD" w14:textId="77777777" w:rsidR="00EC3076" w:rsidRDefault="00EC3076" w:rsidP="00C80C66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Slyter, M., Hernandez, S. R., Borkowski, N., </w:t>
      </w:r>
      <w:r w:rsidRPr="00EC3076">
        <w:rPr>
          <w:rFonts w:ascii="Book Antiqua" w:hAnsi="Book Antiqua"/>
          <w:b/>
        </w:rPr>
        <w:t>Hearld, L.R.</w:t>
      </w:r>
      <w:r w:rsidRPr="00EC3076">
        <w:rPr>
          <w:rFonts w:ascii="Book Antiqua" w:hAnsi="Book Antiqua"/>
        </w:rPr>
        <w:t xml:space="preserve">, Smith, D. </w:t>
      </w:r>
      <w:r w:rsidRPr="00EC3076">
        <w:rPr>
          <w:rFonts w:ascii="Book Antiqua" w:hAnsi="Book Antiqua"/>
          <w:u w:val="single"/>
        </w:rPr>
        <w:t>The Relationship between Hospital Budget Variances and Operating Margins</w:t>
      </w:r>
      <w:r w:rsidRPr="00EC3076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Podium presentation at the </w:t>
      </w:r>
      <w:r w:rsidRPr="00EC3076">
        <w:rPr>
          <w:rFonts w:ascii="Book Antiqua" w:hAnsi="Book Antiqua"/>
        </w:rPr>
        <w:t xml:space="preserve">Academy of Management Annual Meeting (2017). </w:t>
      </w:r>
    </w:p>
    <w:p w14:paraId="361FB232" w14:textId="77777777" w:rsidR="00EC3076" w:rsidRPr="00EE36C5" w:rsidRDefault="00EC3076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Podium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7903EA2C" w14:textId="77777777" w:rsidR="00EC3076" w:rsidRPr="00EE36C5" w:rsidRDefault="00EC3076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lastRenderedPageBreak/>
        <w:t>Ramamonjiarivelo, Z., Weech-Maldonado, R.,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  <w:color w:val="000000"/>
        </w:rPr>
        <w:t>Podium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 xml:space="preserve">the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63B9B2A" w14:textId="77777777" w:rsidR="00EC3076" w:rsidRDefault="00EC3076" w:rsidP="00C80C66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Harper, T.H., Lemak, C.H., </w:t>
      </w:r>
      <w:r w:rsidRPr="00EC3076">
        <w:rPr>
          <w:rFonts w:ascii="Book Antiqua" w:hAnsi="Book Antiqua"/>
          <w:b/>
        </w:rPr>
        <w:t>Hearld, L.R</w:t>
      </w:r>
      <w:r w:rsidRPr="00EC3076">
        <w:rPr>
          <w:rFonts w:ascii="Book Antiqua" w:hAnsi="Book Antiqua"/>
        </w:rPr>
        <w:t xml:space="preserve">., Menachemi, N., Sen, P., Wheeler, J. </w:t>
      </w:r>
      <w:r w:rsidRPr="00EC3076">
        <w:rPr>
          <w:rFonts w:ascii="Book Antiqua" w:hAnsi="Book Antiqua"/>
          <w:u w:val="single"/>
        </w:rPr>
        <w:t>The Relationship between Hospital Vertical Integration of Sub-Acute Care and Performance</w:t>
      </w:r>
      <w:r w:rsidRPr="00EC3076">
        <w:rPr>
          <w:rFonts w:ascii="Book Antiqua" w:hAnsi="Book Antiqua"/>
        </w:rPr>
        <w:t>. Podium presentation at the Academy of Management Annual Meeting (2017).</w:t>
      </w:r>
    </w:p>
    <w:p w14:paraId="57BC536D" w14:textId="77777777" w:rsidR="00953CE8" w:rsidRPr="00922352" w:rsidRDefault="00953CE8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>
        <w:t xml:space="preserve">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>the Texas State University Health Scholar Showcase (2018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ED96D23" w14:textId="77777777" w:rsidR="00922352" w:rsidRPr="002324D8" w:rsidRDefault="0092235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>McCaughey, D., Budhwani, H.</w:t>
      </w:r>
      <w:r>
        <w:rPr>
          <w:rFonts w:ascii="Book Antiqua" w:hAnsi="Book Antiqua"/>
        </w:rPr>
        <w:t xml:space="preserve">, Hall, A.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Podium presentation at the </w:t>
      </w:r>
      <w:r w:rsidRPr="00922352">
        <w:rPr>
          <w:rFonts w:ascii="Book Antiqua" w:hAnsi="Book Antiqua" w:cs="Arial"/>
          <w:lang w:val="en-CA"/>
        </w:rPr>
        <w:t xml:space="preserve">Canadian Association for Health Services and Policy Research </w:t>
      </w:r>
      <w:r>
        <w:rPr>
          <w:rFonts w:ascii="Book Antiqua" w:hAnsi="Book Antiqua" w:cs="Arial"/>
          <w:lang w:val="en-CA"/>
        </w:rPr>
        <w:t xml:space="preserve">(CAHSPR) </w:t>
      </w:r>
      <w:r w:rsidR="002324D8">
        <w:rPr>
          <w:rFonts w:ascii="Book Antiqua" w:hAnsi="Book Antiqua" w:cs="Arial"/>
          <w:lang w:val="en-CA"/>
        </w:rPr>
        <w:t>Research</w:t>
      </w:r>
      <w:r w:rsidRPr="00922352">
        <w:rPr>
          <w:rFonts w:ascii="Book Antiqua" w:hAnsi="Book Antiqua" w:cs="Arial"/>
          <w:lang w:val="en-CA"/>
        </w:rPr>
        <w:t xml:space="preserve"> Conference</w:t>
      </w:r>
      <w:r w:rsidR="002324D8">
        <w:rPr>
          <w:rFonts w:ascii="Book Antiqua" w:hAnsi="Book Antiqua" w:cs="Arial"/>
          <w:lang w:val="en-CA"/>
        </w:rPr>
        <w:t>, Montreal, QC (2018)</w:t>
      </w:r>
      <w:r w:rsidRPr="00922352">
        <w:rPr>
          <w:rFonts w:ascii="Book Antiqua" w:hAnsi="Book Antiqua" w:cs="Arial"/>
          <w:lang w:val="en-CA"/>
        </w:rPr>
        <w:t>.</w:t>
      </w:r>
    </w:p>
    <w:p w14:paraId="263CD12D" w14:textId="77777777" w:rsidR="002324D8" w:rsidRPr="003D46AB" w:rsidRDefault="002324D8" w:rsidP="00C80C66">
      <w:pPr>
        <w:numPr>
          <w:ilvl w:val="0"/>
          <w:numId w:val="4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and Hall, A.G. </w:t>
      </w:r>
      <w:r w:rsidRPr="002324D8">
        <w:rPr>
          <w:rFonts w:ascii="Book Antiqua" w:hAnsi="Book Antiqua"/>
          <w:u w:val="single"/>
          <w:lang w:val="en-CA"/>
        </w:rPr>
        <w:t>Driving Health Behaviour: The roles of personal health information use and patient attitudes towards health</w:t>
      </w:r>
      <w:r>
        <w:rPr>
          <w:rFonts w:ascii="Book Antiqua" w:hAnsi="Book Antiqua"/>
        </w:rPr>
        <w:t>.</w:t>
      </w:r>
      <w:r w:rsidRPr="002324D8">
        <w:rPr>
          <w:rFonts w:ascii="Book Antiqua" w:hAnsi="Book Antiqua"/>
        </w:rPr>
        <w:t xml:space="preserve"> Poster presentation at the </w:t>
      </w:r>
      <w:r w:rsidRPr="002324D8">
        <w:rPr>
          <w:rFonts w:ascii="Book Antiqua" w:hAnsi="Book Antiqua"/>
          <w:lang w:val="en-CA"/>
        </w:rPr>
        <w:t xml:space="preserve">Canadian Association for Health Services and Policy Research Conference, Montreal, QC. </w:t>
      </w:r>
      <w:r w:rsidRPr="002324D8">
        <w:rPr>
          <w:rFonts w:ascii="Book Antiqua" w:hAnsi="Book Antiqua"/>
        </w:rPr>
        <w:t>(2018).</w:t>
      </w:r>
    </w:p>
    <w:p w14:paraId="06316FC3" w14:textId="77777777" w:rsidR="003D46AB" w:rsidRPr="002324D8" w:rsidRDefault="003D46AB" w:rsidP="00C80C66">
      <w:pPr>
        <w:numPr>
          <w:ilvl w:val="0"/>
          <w:numId w:val="4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and Hall, A.G. </w:t>
      </w:r>
      <w:r>
        <w:rPr>
          <w:rFonts w:ascii="Book Antiqua" w:hAnsi="Book Antiqua"/>
          <w:u w:val="single"/>
          <w:lang w:val="en-CA"/>
        </w:rPr>
        <w:t>The Roles of Personal Health Information Use and Patient Attitudes in Driving Health Behavio</w:t>
      </w:r>
      <w:r w:rsidRPr="002324D8">
        <w:rPr>
          <w:rFonts w:ascii="Book Antiqua" w:hAnsi="Book Antiqua"/>
          <w:u w:val="single"/>
          <w:lang w:val="en-CA"/>
        </w:rPr>
        <w:t>r</w:t>
      </w:r>
      <w:r>
        <w:rPr>
          <w:rFonts w:ascii="Book Antiqua" w:hAnsi="Book Antiqua"/>
          <w:u w:val="single"/>
          <w:lang w:val="en-CA"/>
        </w:rPr>
        <w:t>.</w:t>
      </w:r>
      <w:r w:rsidRPr="002324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Podium</w:t>
      </w:r>
      <w:r w:rsidRPr="002324D8">
        <w:rPr>
          <w:rFonts w:ascii="Book Antiqua" w:hAnsi="Book Antiqua"/>
        </w:rPr>
        <w:t xml:space="preserve"> presentation at the </w:t>
      </w:r>
      <w:r>
        <w:rPr>
          <w:rFonts w:ascii="Book Antiqua" w:hAnsi="Book Antiqua"/>
          <w:lang w:val="en-CA"/>
        </w:rPr>
        <w:t>Academy of Management Annual Meeting</w:t>
      </w:r>
      <w:r w:rsidRPr="002324D8">
        <w:rPr>
          <w:rFonts w:ascii="Book Antiqua" w:hAnsi="Book Antiqua"/>
          <w:lang w:val="en-CA"/>
        </w:rPr>
        <w:t xml:space="preserve">, </w:t>
      </w:r>
      <w:r>
        <w:rPr>
          <w:rFonts w:ascii="Book Antiqua" w:hAnsi="Book Antiqua"/>
          <w:lang w:val="en-CA"/>
        </w:rPr>
        <w:t>Chicago, IL</w:t>
      </w:r>
      <w:r w:rsidRPr="002324D8">
        <w:rPr>
          <w:rFonts w:ascii="Book Antiqua" w:hAnsi="Book Antiqua"/>
          <w:lang w:val="en-CA"/>
        </w:rPr>
        <w:t xml:space="preserve">. </w:t>
      </w:r>
      <w:r w:rsidRPr="002324D8">
        <w:rPr>
          <w:rFonts w:ascii="Book Antiqua" w:hAnsi="Book Antiqua"/>
        </w:rPr>
        <w:t>(2018).</w:t>
      </w:r>
    </w:p>
    <w:p w14:paraId="31993919" w14:textId="77777777" w:rsidR="003D46AB" w:rsidRDefault="003D46AB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3D46AB">
        <w:rPr>
          <w:rFonts w:ascii="Book Antiqua" w:hAnsi="Book Antiqua"/>
        </w:rPr>
        <w:t xml:space="preserve">Carroll, N., </w:t>
      </w:r>
      <w:r w:rsidRPr="003D46AB">
        <w:rPr>
          <w:rFonts w:ascii="Book Antiqua" w:hAnsi="Book Antiqua"/>
          <w:b/>
        </w:rPr>
        <w:t>Hearld, L.R.</w:t>
      </w:r>
      <w:r w:rsidRPr="003D46AB">
        <w:rPr>
          <w:rFonts w:ascii="Book Antiqua" w:hAnsi="Book Antiqua"/>
        </w:rPr>
        <w:t xml:space="preserve"> </w:t>
      </w:r>
      <w:r w:rsidRPr="003D46AB">
        <w:rPr>
          <w:rFonts w:ascii="Book Antiqua" w:hAnsi="Book Antiqua"/>
          <w:u w:val="single"/>
        </w:rPr>
        <w:t>Integration of Hospitals and Post-Acute Care Providers and the Cost of Care</w:t>
      </w:r>
      <w:r w:rsidRPr="003D46AB">
        <w:rPr>
          <w:rFonts w:ascii="Book Antiqua" w:hAnsi="Book Antiqua"/>
        </w:rPr>
        <w:t xml:space="preserve">. Podium presentation at the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5E3042D5" w14:textId="741853B7" w:rsidR="003D46AB" w:rsidRDefault="003D46AB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Zengul, F., </w:t>
      </w:r>
      <w:r w:rsidRPr="003D46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Weech-Maldonado, R. </w:t>
      </w:r>
      <w:r w:rsidRPr="003D46AB">
        <w:rPr>
          <w:rFonts w:ascii="Book Antiqua" w:hAnsi="Book Antiqua"/>
          <w:u w:val="single"/>
        </w:rPr>
        <w:t>Hospital Competition and Financial Performance: A Meta-Analytic Approach</w:t>
      </w:r>
      <w:r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</w:rPr>
        <w:t xml:space="preserve">Podium presentation at the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70F8C9C7" w14:textId="575353CC" w:rsidR="009C6977" w:rsidRDefault="009C6977" w:rsidP="009C697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Weech-Maldonado, R. </w:t>
      </w:r>
      <w:r>
        <w:rPr>
          <w:rFonts w:ascii="Book Antiqua" w:hAnsi="Book Antiqua"/>
          <w:u w:val="single"/>
        </w:rPr>
        <w:t>Do Medicare and Medicaid Payer-mixes Change after the Privatization of Public Hospitals?</w:t>
      </w:r>
      <w:r>
        <w:t xml:space="preserve"> </w:t>
      </w:r>
      <w:r>
        <w:rPr>
          <w:rFonts w:ascii="Book Antiqua" w:hAnsi="Book Antiqua"/>
          <w:color w:val="000000"/>
        </w:rPr>
        <w:t>Podium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</w:t>
      </w:r>
      <w:r w:rsidRPr="003D46AB">
        <w:rPr>
          <w:rFonts w:ascii="Book Antiqua" w:hAnsi="Book Antiqua"/>
        </w:rPr>
        <w:t xml:space="preserve">at the </w:t>
      </w:r>
      <w:r w:rsidRPr="003D46AB">
        <w:rPr>
          <w:rFonts w:ascii="Book Antiqua" w:hAnsi="Book Antiqua"/>
          <w:lang w:val="en-CA"/>
        </w:rPr>
        <w:t xml:space="preserve">Academy of Management Annual Meeting, </w:t>
      </w:r>
      <w:r>
        <w:rPr>
          <w:rFonts w:ascii="Book Antiqua" w:hAnsi="Book Antiqua"/>
          <w:lang w:val="en-CA"/>
        </w:rPr>
        <w:t>Boston, MA</w:t>
      </w:r>
      <w:r w:rsidRPr="003D46AB">
        <w:rPr>
          <w:rFonts w:ascii="Book Antiqua" w:hAnsi="Book Antiqua"/>
          <w:lang w:val="en-CA"/>
        </w:rPr>
        <w:t xml:space="preserve">. </w:t>
      </w:r>
      <w:r w:rsidRPr="003D46AB">
        <w:rPr>
          <w:rFonts w:ascii="Book Antiqua" w:hAnsi="Book Antiqua"/>
        </w:rPr>
        <w:t>(201</w:t>
      </w:r>
      <w:r>
        <w:rPr>
          <w:rFonts w:ascii="Book Antiqua" w:hAnsi="Book Antiqua"/>
        </w:rPr>
        <w:t>9</w:t>
      </w:r>
      <w:r w:rsidRPr="003D46AB">
        <w:rPr>
          <w:rFonts w:ascii="Book Antiqua" w:hAnsi="Book Antiqua"/>
        </w:rPr>
        <w:t>).</w:t>
      </w:r>
    </w:p>
    <w:p w14:paraId="32C28EAE" w14:textId="7D2836A3" w:rsidR="001C0135" w:rsidRPr="00C16F15" w:rsidRDefault="001C0135" w:rsidP="001C013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1C013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Davlyatov, G., Ghiasi, A., Szychowski, J., Weech-Maldonado, R. Knowledge Management and the Adoption of Culture Change Initiatives by High-Medicaid Census Nursing Homes. </w:t>
      </w:r>
      <w:r>
        <w:rPr>
          <w:rFonts w:ascii="Book Antiqua" w:hAnsi="Book Antiqua"/>
          <w:color w:val="000000"/>
        </w:rPr>
        <w:t>Poster</w:t>
      </w:r>
      <w:r w:rsidRPr="004A6DEA">
        <w:rPr>
          <w:rFonts w:ascii="Book Antiqua" w:hAnsi="Book Antiqua"/>
          <w:color w:val="000000"/>
          <w:shd w:val="clear" w:color="auto" w:fill="FFFFFF"/>
        </w:rPr>
        <w:t xml:space="preserve"> presentation at </w:t>
      </w:r>
      <w:r>
        <w:rPr>
          <w:rFonts w:ascii="Book Antiqua" w:hAnsi="Book Antiqua"/>
          <w:color w:val="000000"/>
          <w:shd w:val="clear" w:color="auto" w:fill="FFFFFF"/>
        </w:rPr>
        <w:t>the Gerontological Society of America Annual Scientific Meeting (2019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  <w:r>
        <w:rPr>
          <w:rFonts w:ascii="Book Antiqua" w:hAnsi="Book Antiqua"/>
          <w:color w:val="000000"/>
          <w:shd w:val="clear" w:color="auto" w:fill="FFFFFF"/>
        </w:rPr>
        <w:t xml:space="preserve"> Austin, TX.</w:t>
      </w:r>
    </w:p>
    <w:p w14:paraId="42AD4C8E" w14:textId="046A19B8" w:rsidR="00C16F15" w:rsidRDefault="00C16F15" w:rsidP="00C16F15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*Joseph, R.,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</w:t>
      </w:r>
      <w:r w:rsidR="001160C3">
        <w:rPr>
          <w:rFonts w:ascii="Book Antiqua" w:hAnsi="Book Antiqua"/>
        </w:rPr>
        <w:t xml:space="preserve"> Poster presentation at the UAB Behavioral Health Research Symposium (2019).</w:t>
      </w:r>
    </w:p>
    <w:p w14:paraId="643A9D78" w14:textId="57BE9D89" w:rsidR="00E8714D" w:rsidRDefault="00E8714D" w:rsidP="00E8714D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*Joseph, R.,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 xml:space="preserve">. Poster presentation at the UAB </w:t>
      </w:r>
      <w:r w:rsidR="004E7F67">
        <w:rPr>
          <w:rFonts w:ascii="Book Antiqua" w:hAnsi="Book Antiqua"/>
        </w:rPr>
        <w:t xml:space="preserve">Department of Health Services Administration Annual Symposium </w:t>
      </w:r>
      <w:r>
        <w:rPr>
          <w:rFonts w:ascii="Book Antiqua" w:hAnsi="Book Antiqua"/>
        </w:rPr>
        <w:t>(2019).</w:t>
      </w:r>
    </w:p>
    <w:p w14:paraId="7569504D" w14:textId="77777777" w:rsidR="00E8714D" w:rsidRDefault="00E8714D" w:rsidP="004E7F67">
      <w:pPr>
        <w:pStyle w:val="ListParagraph"/>
        <w:ind w:left="450"/>
        <w:rPr>
          <w:rFonts w:ascii="Book Antiqua" w:hAnsi="Book Antiqua"/>
        </w:rPr>
      </w:pPr>
    </w:p>
    <w:p w14:paraId="71A7BF5A" w14:textId="77777777" w:rsidR="00F874CE" w:rsidRDefault="00B03AAD" w:rsidP="00AC01B6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mentor/advisor.</w:t>
      </w:r>
    </w:p>
    <w:p w14:paraId="4B64C346" w14:textId="77777777" w:rsidR="00B03AAD" w:rsidRDefault="00B03AAD" w:rsidP="00AC01B6">
      <w:pPr>
        <w:pStyle w:val="BodyTextIndent"/>
        <w:rPr>
          <w:rFonts w:ascii="Book Antiqua" w:hAnsi="Book Antiqua"/>
        </w:rPr>
      </w:pPr>
    </w:p>
    <w:p w14:paraId="73A43DB3" w14:textId="77777777" w:rsidR="00740AF7" w:rsidRDefault="00740AF7" w:rsidP="00AC01B6">
      <w:pPr>
        <w:pStyle w:val="BodyTextIndent"/>
        <w:rPr>
          <w:rFonts w:ascii="Book Antiqua" w:hAnsi="Book Antiqua"/>
        </w:rPr>
      </w:pPr>
    </w:p>
    <w:p w14:paraId="7EE00418" w14:textId="77777777" w:rsidR="00D40ABF" w:rsidRPr="00234256" w:rsidRDefault="00D40ABF" w:rsidP="00D40AB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INVITED (NON-CONFERENCE) PRESENTATIONS</w:t>
      </w:r>
    </w:p>
    <w:p w14:paraId="730A0786" w14:textId="77777777" w:rsidR="00D40ABF" w:rsidRPr="00D40ABF" w:rsidRDefault="00D40ABF" w:rsidP="00C80C66">
      <w:pPr>
        <w:numPr>
          <w:ilvl w:val="0"/>
          <w:numId w:val="11"/>
        </w:numPr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A Market-level Study of Ambulatory Care Sensitive Hospitalization Rates</w:t>
      </w:r>
      <w:r w:rsidRPr="007243EF">
        <w:rPr>
          <w:rFonts w:ascii="Book Antiqua" w:hAnsi="Book Antiqua" w:cs="Arial"/>
          <w:bCs/>
        </w:rPr>
        <w:t>.  Lister Hill Center for Health Policy Seminar (2010).</w:t>
      </w:r>
    </w:p>
    <w:p w14:paraId="62CF94CA" w14:textId="77777777" w:rsidR="00D40ABF" w:rsidRPr="00D40ABF" w:rsidRDefault="00D40ABF" w:rsidP="00C80C66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Approaches to Measuring Patient-Centered Medical Home Implementation: Implications for Physician Practice Performance</w:t>
      </w:r>
      <w:r w:rsidRPr="007243EF">
        <w:rPr>
          <w:rFonts w:ascii="Book Antiqua" w:hAnsi="Book Antiqua"/>
        </w:rPr>
        <w:t xml:space="preserve">. Presentation to the UAB Health Services/Comparative Effectiveness Research Training Program (2013). </w:t>
      </w:r>
    </w:p>
    <w:p w14:paraId="508C05FD" w14:textId="77777777" w:rsidR="00D40ABF" w:rsidRDefault="00D40ABF" w:rsidP="00C80C66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Pr="00D40ABF">
        <w:rPr>
          <w:rFonts w:ascii="Book Antiqua" w:hAnsi="Book Antiqua"/>
          <w:u w:val="single"/>
        </w:rPr>
        <w:t>Michigan &amp; Beyond: Transitioning from Graduate School to Your First Job</w:t>
      </w:r>
      <w:r w:rsidRPr="00D40ABF">
        <w:rPr>
          <w:rFonts w:ascii="Book Antiqua" w:hAnsi="Book Antiqua"/>
        </w:rPr>
        <w:t xml:space="preserve">. Presentation at the University of Michigan’s Workshop on Integrating and Discussing Topics in Healthcare (2013). </w:t>
      </w:r>
    </w:p>
    <w:p w14:paraId="26CE9760" w14:textId="713E66FA" w:rsidR="001E0985" w:rsidRDefault="001E0985" w:rsidP="00C80C66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R. </w:t>
      </w:r>
      <w:r w:rsidRPr="001E0985">
        <w:rPr>
          <w:rFonts w:ascii="Book Antiqua" w:hAnsi="Book Antiqua"/>
          <w:u w:val="single"/>
        </w:rPr>
        <w:t>Implementation Research and Clinical Practice: The Science of Implementing Evidence-Based Care at the Bedside to Improve Outcomes for Veterans</w:t>
      </w:r>
      <w:r>
        <w:rPr>
          <w:rFonts w:ascii="Book Antiqua" w:hAnsi="Book Antiqua"/>
        </w:rPr>
        <w:t>. Birmingham Veteran’s Affairs Medical Center (BVAMC) Research Week (2018).</w:t>
      </w:r>
    </w:p>
    <w:p w14:paraId="64E8F92A" w14:textId="77777777" w:rsidR="003C4010" w:rsidRDefault="00A67CCE" w:rsidP="003C4010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 w:rsidRPr="003C4010">
        <w:rPr>
          <w:rFonts w:ascii="Book Antiqua" w:hAnsi="Book Antiqua"/>
          <w:b/>
        </w:rPr>
        <w:t>R</w:t>
      </w:r>
      <w:r>
        <w:rPr>
          <w:rFonts w:ascii="Book Antiqua" w:hAnsi="Book Antiqua"/>
        </w:rPr>
        <w:t xml:space="preserve">. </w:t>
      </w:r>
      <w:r w:rsidRPr="001E0985">
        <w:rPr>
          <w:rFonts w:ascii="Book Antiqua" w:hAnsi="Book Antiqua"/>
          <w:u w:val="single"/>
        </w:rPr>
        <w:t xml:space="preserve">Implementation </w:t>
      </w:r>
      <w:r>
        <w:rPr>
          <w:rFonts w:ascii="Book Antiqua" w:hAnsi="Book Antiqua"/>
          <w:u w:val="single"/>
        </w:rPr>
        <w:t>Science Q&amp;A</w:t>
      </w:r>
      <w:r>
        <w:rPr>
          <w:rFonts w:ascii="Book Antiqua" w:hAnsi="Book Antiqua"/>
        </w:rPr>
        <w:t>. Birmingham Veteran’s Affairs Quality Scholars (VAQS) Seminar Series (2018).</w:t>
      </w:r>
    </w:p>
    <w:p w14:paraId="2D38BBFF" w14:textId="362CEA11" w:rsidR="003C4010" w:rsidRDefault="003C4010" w:rsidP="003C4010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Pr="003C4010">
        <w:rPr>
          <w:rFonts w:ascii="Book Antiqua" w:hAnsi="Book Antiqua"/>
          <w:u w:val="single"/>
        </w:rPr>
        <w:t>Addressing Questions of Organizational Change with Secondary Longitudinal Data: Illustrations from the Hospital Industry</w:t>
      </w:r>
      <w:r w:rsidRPr="003C4010">
        <w:rPr>
          <w:rFonts w:ascii="Book Antiqua" w:hAnsi="Book Antiqua"/>
        </w:rPr>
        <w:t xml:space="preserve">. Presentation at the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 w:rsidR="00C74AC9">
        <w:rPr>
          <w:rFonts w:ascii="Book Antiqua" w:hAnsi="Book Antiqua"/>
        </w:rPr>
        <w:t xml:space="preserve"> (2019)</w:t>
      </w:r>
      <w:r w:rsidRPr="003C4010">
        <w:rPr>
          <w:rFonts w:ascii="Book Antiqua" w:hAnsi="Book Antiqua"/>
        </w:rPr>
        <w:t>.</w:t>
      </w:r>
    </w:p>
    <w:p w14:paraId="439D48FE" w14:textId="44F40D1D" w:rsidR="00AD74D5" w:rsidRDefault="00AD74D5" w:rsidP="00AD74D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="00303905" w:rsidRPr="00242D4D">
        <w:rPr>
          <w:rFonts w:ascii="Book Antiqua" w:hAnsi="Book Antiqua"/>
          <w:color w:val="000000"/>
          <w:u w:val="single"/>
        </w:rPr>
        <w:t>Dissemination &amp; Implementation Science: A Primer and Possibilities for Palliative Care</w:t>
      </w:r>
      <w:r w:rsidRPr="003C4010">
        <w:rPr>
          <w:rFonts w:ascii="Book Antiqua" w:hAnsi="Book Antiqua"/>
        </w:rPr>
        <w:t xml:space="preserve">. Presentation at the </w:t>
      </w:r>
      <w:r w:rsidR="00DF1705" w:rsidRPr="00DF1705">
        <w:rPr>
          <w:rFonts w:ascii="Book Antiqua" w:hAnsi="Book Antiqua"/>
        </w:rPr>
        <w:t>Palliative Care Center Scholars Forum</w:t>
      </w:r>
      <w:r w:rsidRPr="00DF17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</w:t>
      </w:r>
      <w:r w:rsidR="00C74AC9">
        <w:rPr>
          <w:rFonts w:ascii="Book Antiqua" w:hAnsi="Book Antiqua"/>
        </w:rPr>
        <w:t>Center for Palliative and Supportive Care (2019)</w:t>
      </w:r>
      <w:r w:rsidRPr="003C4010">
        <w:rPr>
          <w:rFonts w:ascii="Book Antiqua" w:hAnsi="Book Antiqua"/>
        </w:rPr>
        <w:t>.</w:t>
      </w:r>
    </w:p>
    <w:p w14:paraId="041FBAFB" w14:textId="2ECF9252" w:rsidR="00FA5E58" w:rsidRPr="003C4010" w:rsidRDefault="00FA5E58" w:rsidP="00FA5E58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="00F20435">
        <w:rPr>
          <w:rFonts w:ascii="Book Antiqua" w:hAnsi="Book Antiqua"/>
          <w:color w:val="000000"/>
          <w:u w:val="single"/>
        </w:rPr>
        <w:t>Career Journey</w:t>
      </w:r>
      <w:r w:rsidRPr="003C4010">
        <w:rPr>
          <w:rFonts w:ascii="Book Antiqua" w:hAnsi="Book Antiqua"/>
        </w:rPr>
        <w:t xml:space="preserve">. Presentation at the </w:t>
      </w:r>
      <w:r w:rsidR="000257DC">
        <w:rPr>
          <w:rFonts w:ascii="Book Antiqua" w:hAnsi="Book Antiqua"/>
        </w:rPr>
        <w:t xml:space="preserve">UAB-VA Health Services Outcomes </w:t>
      </w:r>
      <w:r w:rsidR="005E5A5B">
        <w:rPr>
          <w:rFonts w:ascii="Book Antiqua" w:hAnsi="Book Antiqua"/>
        </w:rPr>
        <w:t>and Effectiveness Research (HSOER) Training Program</w:t>
      </w:r>
      <w:r>
        <w:rPr>
          <w:rFonts w:ascii="Book Antiqua" w:hAnsi="Book Antiqua"/>
        </w:rPr>
        <w:t xml:space="preserve"> (2019)</w:t>
      </w:r>
      <w:r w:rsidRPr="003C4010">
        <w:rPr>
          <w:rFonts w:ascii="Book Antiqua" w:hAnsi="Book Antiqua"/>
        </w:rPr>
        <w:t>.</w:t>
      </w:r>
    </w:p>
    <w:p w14:paraId="61A7F99C" w14:textId="77777777" w:rsidR="00FA5E58" w:rsidRPr="003C4010" w:rsidRDefault="00FA5E58" w:rsidP="00FA5E58">
      <w:pPr>
        <w:pStyle w:val="ListParagraph"/>
        <w:ind w:left="450"/>
        <w:rPr>
          <w:rFonts w:ascii="Book Antiqua" w:hAnsi="Book Antiqua"/>
        </w:rPr>
      </w:pPr>
    </w:p>
    <w:p w14:paraId="28BBB1B6" w14:textId="77777777" w:rsidR="00AD74D5" w:rsidRPr="00C74AC9" w:rsidRDefault="00AD74D5" w:rsidP="00C74AC9">
      <w:pPr>
        <w:rPr>
          <w:rFonts w:ascii="Book Antiqua" w:hAnsi="Book Antiqua"/>
        </w:rPr>
      </w:pPr>
    </w:p>
    <w:p w14:paraId="20B991CD" w14:textId="765ADCE1" w:rsidR="00B03AAD" w:rsidRPr="00032BFA" w:rsidRDefault="003C4010" w:rsidP="00032BFA">
      <w:pPr>
        <w:pStyle w:val="Default"/>
      </w:pPr>
      <w:r>
        <w:t xml:space="preserve"> </w:t>
      </w:r>
    </w:p>
    <w:p w14:paraId="0A1B1A73" w14:textId="77777777" w:rsidR="00F874CE" w:rsidRPr="00234256" w:rsidRDefault="00F874CE" w:rsidP="00F874C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EXTERNAL GRANTS &amp; CONTRACTS</w:t>
      </w:r>
    </w:p>
    <w:p w14:paraId="4CD2715D" w14:textId="77777777" w:rsidR="00165971" w:rsidRDefault="00165971" w:rsidP="00AB4FB4">
      <w:pPr>
        <w:ind w:left="270"/>
        <w:rPr>
          <w:rFonts w:ascii="Book Antiqua" w:hAnsi="Book Antiqua"/>
          <w:b/>
          <w:u w:val="single"/>
        </w:rPr>
      </w:pPr>
    </w:p>
    <w:p w14:paraId="4053D07B" w14:textId="77777777" w:rsidR="002E316F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Current</w:t>
      </w:r>
    </w:p>
    <w:p w14:paraId="534D2EBA" w14:textId="3A56F349" w:rsidR="006124DC" w:rsidRDefault="006124DC" w:rsidP="00176D3F">
      <w:pPr>
        <w:rPr>
          <w:rFonts w:ascii="Book Antiqua" w:hAnsi="Book Antiqua"/>
        </w:rPr>
      </w:pPr>
    </w:p>
    <w:p w14:paraId="530673D4" w14:textId="77777777" w:rsidR="004B364E" w:rsidRPr="004B364E" w:rsidRDefault="004B364E" w:rsidP="004B364E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4B364E">
        <w:rPr>
          <w:rFonts w:ascii="Book Antiqua" w:hAnsi="Book Antiqua" w:cs="Arial"/>
          <w:color w:val="000000"/>
        </w:rPr>
        <w:t>Implementation of DEcision-Aid for Lupus in Practice Settings for Shared Decision-Making (SDM): IDEAL study</w:t>
      </w:r>
    </w:p>
    <w:p w14:paraId="39967930" w14:textId="407925AE" w:rsidR="006124DC" w:rsidRPr="004B364E" w:rsidRDefault="006124DC" w:rsidP="004B364E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 xml:space="preserve">Funding agency: </w:t>
      </w:r>
      <w:r w:rsidR="004B364E" w:rsidRPr="004B364E">
        <w:rPr>
          <w:rFonts w:ascii="Book Antiqua" w:hAnsi="Book Antiqua"/>
        </w:rPr>
        <w:t>Patient Centered Outcomes Research Institute</w:t>
      </w:r>
      <w:r w:rsidRPr="004B364E">
        <w:rPr>
          <w:rFonts w:ascii="Book Antiqua" w:hAnsi="Book Antiqua"/>
        </w:rPr>
        <w:t xml:space="preserve"> (</w:t>
      </w:r>
      <w:r w:rsidR="004B364E" w:rsidRPr="004B364E">
        <w:rPr>
          <w:rFonts w:ascii="Book Antiqua" w:hAnsi="Book Antiqua"/>
        </w:rPr>
        <w:t>PCORI)</w:t>
      </w:r>
      <w:r w:rsidR="001A0274">
        <w:rPr>
          <w:rFonts w:ascii="Book Antiqua" w:hAnsi="Book Antiqua"/>
        </w:rPr>
        <w:t xml:space="preserve">, </w:t>
      </w:r>
      <w:r w:rsidR="00A57FC9">
        <w:rPr>
          <w:rFonts w:ascii="Book Antiqua" w:hAnsi="Book Antiqua"/>
        </w:rPr>
        <w:t xml:space="preserve">Implementation Award </w:t>
      </w:r>
      <w:r w:rsidR="001A0274">
        <w:rPr>
          <w:rFonts w:ascii="Book Antiqua" w:hAnsi="Book Antiqua"/>
        </w:rPr>
        <w:t>(SDM-2017C2-8224)</w:t>
      </w:r>
    </w:p>
    <w:p w14:paraId="5CB3F2DD" w14:textId="556FDE84" w:rsidR="006124DC" w:rsidRPr="0000788F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lastRenderedPageBreak/>
        <w:t>Amount: $</w:t>
      </w:r>
      <w:r w:rsidR="00EA06E7">
        <w:rPr>
          <w:rFonts w:ascii="Book Antiqua" w:hAnsi="Book Antiqua"/>
        </w:rPr>
        <w:t>1,500,000</w:t>
      </w:r>
      <w:r>
        <w:rPr>
          <w:rFonts w:ascii="Book Antiqua" w:hAnsi="Book Antiqua"/>
        </w:rPr>
        <w:t xml:space="preserve"> </w:t>
      </w:r>
    </w:p>
    <w:p w14:paraId="7E78EC9C" w14:textId="77777777" w:rsidR="006124DC" w:rsidRPr="0000788F" w:rsidRDefault="004B364E" w:rsidP="00612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2018-2020</w:t>
      </w:r>
    </w:p>
    <w:p w14:paraId="001A2532" w14:textId="65100E2B" w:rsidR="006124DC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CB227F">
        <w:rPr>
          <w:rFonts w:ascii="Book Antiqua" w:hAnsi="Book Antiqua"/>
        </w:rPr>
        <w:t>Co-</w:t>
      </w:r>
      <w:r w:rsidR="004B364E">
        <w:rPr>
          <w:rFonts w:ascii="Book Antiqua" w:hAnsi="Book Antiqua"/>
        </w:rPr>
        <w:t xml:space="preserve">Investigator, </w:t>
      </w:r>
      <w:r w:rsidR="00DA31DB">
        <w:rPr>
          <w:rFonts w:ascii="Book Antiqua" w:hAnsi="Book Antiqua"/>
        </w:rPr>
        <w:t>3</w:t>
      </w:r>
      <w:r>
        <w:rPr>
          <w:rFonts w:ascii="Book Antiqua" w:hAnsi="Book Antiqua"/>
        </w:rPr>
        <w:t>%</w:t>
      </w:r>
      <w:r w:rsidRPr="0000788F">
        <w:rPr>
          <w:rFonts w:ascii="Book Antiqua" w:hAnsi="Book Antiqua"/>
        </w:rPr>
        <w:t xml:space="preserve"> </w:t>
      </w:r>
    </w:p>
    <w:p w14:paraId="4481A5A3" w14:textId="35273628" w:rsidR="00A97853" w:rsidRDefault="00A97853" w:rsidP="006124DC">
      <w:pPr>
        <w:ind w:left="630"/>
        <w:rPr>
          <w:rFonts w:ascii="Book Antiqua" w:hAnsi="Book Antiqua"/>
        </w:rPr>
      </w:pPr>
    </w:p>
    <w:p w14:paraId="3C556AFB" w14:textId="533F2B42" w:rsidR="00A97853" w:rsidRPr="00A97853" w:rsidRDefault="00A97853" w:rsidP="00A9785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97853">
        <w:rPr>
          <w:rFonts w:ascii="Book Antiqua" w:hAnsi="Book Antiqua"/>
        </w:rPr>
        <w:t>Assessment of Abdominal Aortic Aneurysm Repair Imaging Surveillance Practices in Veterans.</w:t>
      </w:r>
    </w:p>
    <w:p w14:paraId="42CEED4B" w14:textId="382C3903" w:rsidR="00A97853" w:rsidRDefault="00A97853" w:rsidP="00A97853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University of Alabama at Birmingham</w:t>
      </w:r>
      <w:r w:rsidR="00036456">
        <w:rPr>
          <w:rFonts w:ascii="Book Antiqua" w:hAnsi="Book Antiqua"/>
        </w:rPr>
        <w:t>’s Center for Clinical and Translational Science (</w:t>
      </w:r>
      <w:r>
        <w:rPr>
          <w:rFonts w:ascii="Book Antiqua" w:hAnsi="Book Antiqua"/>
        </w:rPr>
        <w:t>CCTS</w:t>
      </w:r>
      <w:r w:rsidR="00036456">
        <w:rPr>
          <w:rFonts w:ascii="Book Antiqua" w:hAnsi="Book Antiqua"/>
        </w:rPr>
        <w:t>), KL2</w:t>
      </w:r>
    </w:p>
    <w:p w14:paraId="1393E742" w14:textId="37A128CF" w:rsidR="00036456" w:rsidRDefault="00036456" w:rsidP="00A97853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</w:p>
    <w:p w14:paraId="3CA7543B" w14:textId="00DCC578" w:rsidR="00036456" w:rsidRDefault="00036456" w:rsidP="00A97853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1D782E3C" w14:textId="149350C8" w:rsidR="00036456" w:rsidRDefault="00036456" w:rsidP="00036456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Secondary mentor,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Emily Spangler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728EB2EA" w14:textId="77777777" w:rsidR="0004764D" w:rsidRDefault="0004764D" w:rsidP="00036456">
      <w:pPr>
        <w:ind w:left="630"/>
        <w:rPr>
          <w:rFonts w:ascii="Book Antiqua" w:hAnsi="Book Antiqua"/>
        </w:rPr>
      </w:pPr>
    </w:p>
    <w:p w14:paraId="1F89F6BE" w14:textId="5E9BA3D0" w:rsidR="0004764D" w:rsidRPr="00A97853" w:rsidRDefault="0004764D" w:rsidP="0004764D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Enhancing Health Literacy in Surgery (EHLIS) to Eliminate Surgical Disparities for African-Americans with Inflammatory Bowel Disease (IBD)</w:t>
      </w:r>
      <w:r w:rsidRPr="00A97853">
        <w:rPr>
          <w:rFonts w:ascii="Book Antiqua" w:hAnsi="Book Antiqua"/>
        </w:rPr>
        <w:t>.</w:t>
      </w:r>
    </w:p>
    <w:p w14:paraId="0ACBA9D3" w14:textId="0684B2BE" w:rsidR="0004764D" w:rsidRDefault="0004764D" w:rsidP="0004764D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National Institute on Minority Health and Health Disparties (NIMHD), K23</w:t>
      </w:r>
    </w:p>
    <w:p w14:paraId="423EAC1D" w14:textId="15D47DC9" w:rsidR="0004764D" w:rsidRDefault="0004764D" w:rsidP="0004764D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  <w:r w:rsidR="00644C64">
        <w:rPr>
          <w:rFonts w:ascii="Book Antiqua" w:hAnsi="Book Antiqua"/>
        </w:rPr>
        <w:t>$434,137 (total costs)</w:t>
      </w:r>
    </w:p>
    <w:p w14:paraId="795DB1AB" w14:textId="3C96DBEA" w:rsidR="0004764D" w:rsidRDefault="0004764D" w:rsidP="0004764D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2019-2022</w:t>
      </w:r>
    </w:p>
    <w:p w14:paraId="1A75E4DC" w14:textId="33A5A54F" w:rsidR="0004764D" w:rsidRDefault="0004764D" w:rsidP="0004764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Consultant,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Daniel Chu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74C390FA" w14:textId="0FAB3604" w:rsidR="0099696E" w:rsidRDefault="0099696E" w:rsidP="0004764D">
      <w:pPr>
        <w:ind w:left="630"/>
        <w:rPr>
          <w:rFonts w:ascii="Book Antiqua" w:hAnsi="Book Antiqua"/>
        </w:rPr>
      </w:pPr>
    </w:p>
    <w:p w14:paraId="199FCD94" w14:textId="436583DD" w:rsidR="0099696E" w:rsidRDefault="0099696E" w:rsidP="0099696E">
      <w:pPr>
        <w:pStyle w:val="BodyTextIndent"/>
        <w:numPr>
          <w:ilvl w:val="0"/>
          <w:numId w:val="6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Best Practices Review for Cross-Cultural, Sustainable and Ethical Healthcare Delivery Models</w:t>
      </w:r>
    </w:p>
    <w:p w14:paraId="4AFABF0A" w14:textId="54C9A940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576EE659" w14:textId="00671BDA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0EA43159" w14:textId="783C48F1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Co-mentor, no funding (PI: Riley Santiago, Tulane University</w:t>
      </w:r>
      <w:r w:rsidR="00585EEA">
        <w:rPr>
          <w:rFonts w:ascii="Book Antiqua" w:hAnsi="Book Antiqua"/>
        </w:rPr>
        <w:t>)</w:t>
      </w:r>
    </w:p>
    <w:p w14:paraId="254553AE" w14:textId="6D877B84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</w:p>
    <w:p w14:paraId="2D34721B" w14:textId="20E11759" w:rsidR="0099696E" w:rsidRDefault="00DA31DB" w:rsidP="0099696E">
      <w:pPr>
        <w:pStyle w:val="BodyTextIndent"/>
        <w:numPr>
          <w:ilvl w:val="0"/>
          <w:numId w:val="6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Cultural Competency and Patient Outcomes</w:t>
      </w:r>
    </w:p>
    <w:p w14:paraId="500A3FE9" w14:textId="77777777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3442C023" w14:textId="77777777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7FD1C72B" w14:textId="6E5A7BB8" w:rsidR="0099696E" w:rsidRDefault="0099696E" w:rsidP="0099696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Co-mentor, no funding (PI: Dae Hyun Kim, University of Alabama at Birmingham</w:t>
      </w:r>
    </w:p>
    <w:p w14:paraId="0611A0D8" w14:textId="28130B90" w:rsidR="00F50609" w:rsidRDefault="00F50609" w:rsidP="0004764D">
      <w:pPr>
        <w:ind w:left="630"/>
        <w:rPr>
          <w:rFonts w:ascii="Book Antiqua" w:hAnsi="Book Antiqua"/>
        </w:rPr>
      </w:pPr>
    </w:p>
    <w:p w14:paraId="6D54425A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548274A3" w14:textId="77777777" w:rsidR="002E316F" w:rsidRPr="00165971" w:rsidRDefault="002E316F" w:rsidP="002E316F">
      <w:pPr>
        <w:ind w:left="2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Under </w:t>
      </w:r>
      <w:r w:rsidR="00A87140">
        <w:rPr>
          <w:rFonts w:ascii="Book Antiqua" w:hAnsi="Book Antiqua"/>
          <w:b/>
          <w:u w:val="single"/>
        </w:rPr>
        <w:t>Preparation</w:t>
      </w:r>
    </w:p>
    <w:p w14:paraId="2BC1612A" w14:textId="77777777" w:rsidR="002E316F" w:rsidRDefault="002E316F" w:rsidP="006124DC">
      <w:pPr>
        <w:rPr>
          <w:rFonts w:ascii="Book Antiqua" w:hAnsi="Book Antiqua"/>
        </w:rPr>
      </w:pPr>
    </w:p>
    <w:p w14:paraId="34B95AD4" w14:textId="77777777" w:rsidR="002E316F" w:rsidRPr="0000788F" w:rsidRDefault="002E316F" w:rsidP="00C80C6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Racial and Ethnic Disparities in Hospital Readmissions.</w:t>
      </w:r>
    </w:p>
    <w:p w14:paraId="45DE574C" w14:textId="77777777" w:rsidR="002E316F" w:rsidRPr="0000788F" w:rsidRDefault="00191E09" w:rsidP="002E316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Being prepared for resubmission to</w:t>
      </w:r>
      <w:r w:rsidR="002E316F" w:rsidRPr="0000788F">
        <w:rPr>
          <w:rFonts w:ascii="Book Antiqua" w:hAnsi="Book Antiqua"/>
        </w:rPr>
        <w:t xml:space="preserve">: </w:t>
      </w:r>
      <w:r w:rsidR="00A61DA8">
        <w:rPr>
          <w:rFonts w:ascii="Book Antiqua" w:hAnsi="Book Antiqua"/>
        </w:rPr>
        <w:t>National Institute for Minority Health and Disparities</w:t>
      </w:r>
      <w:r w:rsidR="002E316F">
        <w:rPr>
          <w:rFonts w:ascii="Book Antiqua" w:hAnsi="Book Antiqua"/>
        </w:rPr>
        <w:t xml:space="preserve"> (</w:t>
      </w:r>
      <w:r w:rsidR="00A61DA8">
        <w:rPr>
          <w:rFonts w:ascii="Book Antiqua" w:hAnsi="Book Antiqua"/>
        </w:rPr>
        <w:t>NIMHD</w:t>
      </w:r>
      <w:r w:rsidR="002E316F">
        <w:rPr>
          <w:rFonts w:ascii="Book Antiqua" w:hAnsi="Book Antiqua"/>
        </w:rPr>
        <w:t>), R01</w:t>
      </w:r>
    </w:p>
    <w:p w14:paraId="7DC7E81B" w14:textId="77777777" w:rsidR="002E316F" w:rsidRPr="0000788F" w:rsidRDefault="002E316F" w:rsidP="002E316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Requested </w:t>
      </w:r>
      <w:r w:rsidRPr="0000788F">
        <w:rPr>
          <w:rFonts w:ascii="Book Antiqua" w:hAnsi="Book Antiqua"/>
        </w:rPr>
        <w:t xml:space="preserve">Amount: </w:t>
      </w:r>
    </w:p>
    <w:p w14:paraId="79204A6B" w14:textId="77777777" w:rsidR="002E316F" w:rsidRPr="0000788F" w:rsidRDefault="002E316F" w:rsidP="002E316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Project period: </w:t>
      </w:r>
    </w:p>
    <w:p w14:paraId="66D3D963" w14:textId="77777777" w:rsidR="002E316F" w:rsidRDefault="002E316F" w:rsidP="002E316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DD3B62">
        <w:rPr>
          <w:rFonts w:ascii="Book Antiqua" w:hAnsi="Book Antiqua"/>
        </w:rPr>
        <w:t xml:space="preserve">Co-Principal </w:t>
      </w:r>
      <w:r w:rsidR="00A61DA8">
        <w:rPr>
          <w:rFonts w:ascii="Book Antiqua" w:hAnsi="Book Antiqua"/>
        </w:rPr>
        <w:t>Investigator, 2</w:t>
      </w:r>
      <w:r>
        <w:rPr>
          <w:rFonts w:ascii="Book Antiqua" w:hAnsi="Book Antiqua"/>
        </w:rPr>
        <w:t>0%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Robert Weech-Maldonado, University of Alabama at Birmingham</w:t>
      </w:r>
      <w:r w:rsidRPr="0000788F">
        <w:rPr>
          <w:rFonts w:ascii="Book Antiqua" w:hAnsi="Book Antiqua"/>
        </w:rPr>
        <w:t>)</w:t>
      </w:r>
    </w:p>
    <w:p w14:paraId="6847A82B" w14:textId="77777777" w:rsidR="00AC0824" w:rsidRDefault="00AC0824" w:rsidP="002E316F">
      <w:pPr>
        <w:ind w:left="630"/>
        <w:rPr>
          <w:rFonts w:ascii="Book Antiqua" w:hAnsi="Book Antiqua"/>
        </w:rPr>
      </w:pPr>
    </w:p>
    <w:p w14:paraId="200B6778" w14:textId="77777777" w:rsidR="00AC0824" w:rsidRPr="006124DC" w:rsidRDefault="00740AF7" w:rsidP="00C80C6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Health promotion</w:t>
      </w:r>
      <w:r w:rsidR="00AC0824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repeat</w:t>
      </w:r>
      <w:r w:rsidR="00AC0824">
        <w:rPr>
          <w:rFonts w:ascii="Book Antiqua" w:hAnsi="Book Antiqua"/>
        </w:rPr>
        <w:t xml:space="preserve"> emergency department utilization</w:t>
      </w:r>
    </w:p>
    <w:p w14:paraId="708D2502" w14:textId="77777777" w:rsidR="00AC0824" w:rsidRPr="0000788F" w:rsidRDefault="00191E09" w:rsidP="00AC0824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Being prepared for</w:t>
      </w:r>
      <w:r w:rsidR="00AC0824" w:rsidRPr="0000788F">
        <w:rPr>
          <w:rFonts w:ascii="Book Antiqua" w:hAnsi="Book Antiqua"/>
        </w:rPr>
        <w:t xml:space="preserve">: </w:t>
      </w:r>
      <w:r w:rsidR="00740AF7">
        <w:rPr>
          <w:rFonts w:ascii="Book Antiqua" w:hAnsi="Book Antiqua"/>
        </w:rPr>
        <w:t>National Institute for Drug Abuse</w:t>
      </w:r>
      <w:r w:rsidR="00AC0824">
        <w:rPr>
          <w:rFonts w:ascii="Book Antiqua" w:hAnsi="Book Antiqua"/>
        </w:rPr>
        <w:t xml:space="preserve"> (</w:t>
      </w:r>
      <w:r w:rsidR="00740AF7">
        <w:rPr>
          <w:rFonts w:ascii="Book Antiqua" w:hAnsi="Book Antiqua"/>
        </w:rPr>
        <w:t>NIDA), R21</w:t>
      </w:r>
    </w:p>
    <w:p w14:paraId="71D1A354" w14:textId="77777777" w:rsidR="00AC0824" w:rsidRPr="0000788F" w:rsidRDefault="00AC0824" w:rsidP="00AC0824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Requested </w:t>
      </w:r>
      <w:r w:rsidRPr="0000788F">
        <w:rPr>
          <w:rFonts w:ascii="Book Antiqua" w:hAnsi="Book Antiqua"/>
        </w:rPr>
        <w:t xml:space="preserve">Amount: </w:t>
      </w:r>
    </w:p>
    <w:p w14:paraId="1273B30C" w14:textId="77777777" w:rsidR="00AC0824" w:rsidRPr="0000788F" w:rsidRDefault="00AC0824" w:rsidP="00AC0824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Project period: </w:t>
      </w:r>
    </w:p>
    <w:p w14:paraId="7BA88BA1" w14:textId="77777777" w:rsidR="00AC0824" w:rsidRDefault="00AC0824" w:rsidP="00AC0824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Principal Investigator, 20%</w:t>
      </w:r>
    </w:p>
    <w:p w14:paraId="0C018924" w14:textId="77777777" w:rsidR="00191E09" w:rsidRDefault="00191E09" w:rsidP="00191E09">
      <w:pPr>
        <w:rPr>
          <w:rFonts w:ascii="Book Antiqua" w:hAnsi="Book Antiqua"/>
        </w:rPr>
      </w:pPr>
    </w:p>
    <w:p w14:paraId="31F6E20D" w14:textId="77777777" w:rsidR="00191E09" w:rsidRDefault="00191E09" w:rsidP="00C80C6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Assessing the Impact of Medicaid Expansion on Racial and Ethnic Disparities in Diabetes-related Ambulatory Care Sensitive Hospitalizations</w:t>
      </w:r>
    </w:p>
    <w:p w14:paraId="674ADA7F" w14:textId="77777777" w:rsidR="00191E09" w:rsidRPr="00191E09" w:rsidRDefault="00191E09" w:rsidP="00191E09">
      <w:pPr>
        <w:ind w:left="630"/>
        <w:rPr>
          <w:rFonts w:ascii="Book Antiqua" w:hAnsi="Book Antiqua"/>
        </w:rPr>
      </w:pPr>
      <w:r w:rsidRPr="00191E09">
        <w:rPr>
          <w:rFonts w:ascii="Book Antiqua" w:hAnsi="Book Antiqua"/>
        </w:rPr>
        <w:t>Being prepared for</w:t>
      </w:r>
      <w:r>
        <w:rPr>
          <w:rFonts w:ascii="Book Antiqua" w:hAnsi="Book Antiqua"/>
        </w:rPr>
        <w:t xml:space="preserve"> resubmission to</w:t>
      </w:r>
      <w:r w:rsidRPr="00191E0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National Institute for Minority Health and Disparities (NIMHD), R21</w:t>
      </w:r>
    </w:p>
    <w:p w14:paraId="3DAD28CE" w14:textId="77777777" w:rsidR="00191E09" w:rsidRPr="00191E09" w:rsidRDefault="00191E09" w:rsidP="00191E09">
      <w:pPr>
        <w:ind w:left="630"/>
        <w:rPr>
          <w:rFonts w:ascii="Book Antiqua" w:hAnsi="Book Antiqua"/>
        </w:rPr>
      </w:pPr>
      <w:r w:rsidRPr="00191E09">
        <w:rPr>
          <w:rFonts w:ascii="Book Antiqua" w:hAnsi="Book Antiqua"/>
        </w:rPr>
        <w:t xml:space="preserve">Requested Amount: </w:t>
      </w:r>
    </w:p>
    <w:p w14:paraId="37034B8A" w14:textId="77777777" w:rsidR="00191E09" w:rsidRPr="00191E09" w:rsidRDefault="00191E09" w:rsidP="00191E09">
      <w:pPr>
        <w:ind w:left="630"/>
        <w:rPr>
          <w:rFonts w:ascii="Book Antiqua" w:hAnsi="Book Antiqua"/>
        </w:rPr>
      </w:pPr>
      <w:r w:rsidRPr="00191E09">
        <w:rPr>
          <w:rFonts w:ascii="Book Antiqua" w:hAnsi="Book Antiqua"/>
        </w:rPr>
        <w:t xml:space="preserve">Project period: </w:t>
      </w:r>
    </w:p>
    <w:p w14:paraId="1475CBC5" w14:textId="77777777" w:rsidR="00191E09" w:rsidRDefault="00191E09" w:rsidP="00191E09">
      <w:pPr>
        <w:ind w:left="630"/>
        <w:rPr>
          <w:rFonts w:ascii="Book Antiqua" w:hAnsi="Book Antiqua"/>
        </w:rPr>
      </w:pPr>
      <w:r w:rsidRPr="00191E09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</w:t>
      </w:r>
      <w:r w:rsidRPr="00191E09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5</w:t>
      </w:r>
      <w:r w:rsidRPr="00191E09">
        <w:rPr>
          <w:rFonts w:ascii="Book Antiqua" w:hAnsi="Book Antiqua"/>
        </w:rPr>
        <w:t>%</w:t>
      </w:r>
    </w:p>
    <w:p w14:paraId="016B91EA" w14:textId="77777777" w:rsidR="00740AF7" w:rsidRPr="00E164A6" w:rsidRDefault="00740AF7" w:rsidP="00E164A6">
      <w:pPr>
        <w:rPr>
          <w:rFonts w:ascii="Book Antiqua" w:hAnsi="Book Antiqua"/>
        </w:rPr>
      </w:pPr>
    </w:p>
    <w:p w14:paraId="16C97216" w14:textId="77777777" w:rsidR="002E316F" w:rsidRDefault="002E316F" w:rsidP="002E316F">
      <w:pPr>
        <w:ind w:left="720"/>
        <w:rPr>
          <w:rFonts w:ascii="Book Antiqua" w:hAnsi="Book Antiqua"/>
        </w:rPr>
      </w:pPr>
    </w:p>
    <w:p w14:paraId="492A72AF" w14:textId="77777777" w:rsidR="002E316F" w:rsidRPr="00165971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7C7E8DDB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1E1510D5" w14:textId="77777777" w:rsidR="00CB227F" w:rsidRPr="0000788F" w:rsidRDefault="00CB227F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A70F1">
        <w:rPr>
          <w:rFonts w:ascii="Book Antiqua" w:hAnsi="Book Antiqua"/>
        </w:rPr>
        <w:t>Integration, Service Delivery, and Preventable Hospitalizations</w:t>
      </w:r>
      <w:r>
        <w:rPr>
          <w:rFonts w:ascii="Book Antiqua" w:hAnsi="Book Antiqua"/>
        </w:rPr>
        <w:t>.</w:t>
      </w:r>
    </w:p>
    <w:p w14:paraId="2933820A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</w:t>
      </w:r>
      <w:r w:rsidRPr="005D7352">
        <w:rPr>
          <w:rFonts w:ascii="Book Antiqua" w:hAnsi="Book Antiqua" w:cs="ArialMT"/>
        </w:rPr>
        <w:t>R36</w:t>
      </w:r>
      <w:r>
        <w:rPr>
          <w:rFonts w:ascii="Book Antiqua" w:hAnsi="Book Antiqua" w:cs="ArialMT"/>
        </w:rPr>
        <w:t xml:space="preserve"> </w:t>
      </w:r>
      <w:r w:rsidRPr="005D7352">
        <w:rPr>
          <w:rFonts w:ascii="Book Antiqua" w:hAnsi="Book Antiqua" w:cs="ArialMT"/>
        </w:rPr>
        <w:t>HS017739-01</w:t>
      </w:r>
    </w:p>
    <w:p w14:paraId="38107820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>
        <w:rPr>
          <w:rFonts w:ascii="Book Antiqua" w:hAnsi="Book Antiqua"/>
        </w:rPr>
        <w:t>$28,143 (Total Costs)</w:t>
      </w:r>
    </w:p>
    <w:p w14:paraId="6ADD29D5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08-2009</w:t>
      </w:r>
    </w:p>
    <w:p w14:paraId="419AB1C9" w14:textId="77777777" w:rsidR="00CB227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Principal Investigator, 100%</w:t>
      </w:r>
      <w:r w:rsidRPr="000078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(Dissertation Grant)</w:t>
      </w:r>
    </w:p>
    <w:p w14:paraId="66A34AF4" w14:textId="77777777" w:rsidR="00CB227F" w:rsidRPr="0000788F" w:rsidRDefault="00CB227F" w:rsidP="00CB227F">
      <w:pPr>
        <w:ind w:left="630"/>
        <w:rPr>
          <w:rFonts w:ascii="Book Antiqua" w:hAnsi="Book Antiqua"/>
        </w:rPr>
      </w:pPr>
    </w:p>
    <w:p w14:paraId="217F51CD" w14:textId="77777777" w:rsidR="00CB227F" w:rsidRPr="0000788F" w:rsidRDefault="00CB227F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FA66CE">
        <w:rPr>
          <w:rFonts w:ascii="Book Antiqua" w:hAnsi="Book Antiqua"/>
        </w:rPr>
        <w:t>Implementing the Patient-Centered Medical Home: Implications for Cost, Quality, and Access Among Primary Care Physicians Treating the Chronically Ill</w:t>
      </w:r>
      <w:r>
        <w:rPr>
          <w:rFonts w:ascii="Book Antiqua" w:hAnsi="Book Antiqua"/>
        </w:rPr>
        <w:t>.</w:t>
      </w:r>
    </w:p>
    <w:p w14:paraId="2C71F32D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UAB Center for Outcomes and Effectiveness Research and Education (COERE), </w:t>
      </w:r>
      <w:r>
        <w:rPr>
          <w:rFonts w:ascii="Book Antiqua" w:hAnsi="Book Antiqua"/>
          <w:bCs/>
        </w:rPr>
        <w:t>K12 HS019465-0</w:t>
      </w:r>
    </w:p>
    <w:p w14:paraId="2A8AC6B0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 w:rsidRPr="004034D8">
        <w:rPr>
          <w:rFonts w:ascii="Book Antiqua" w:hAnsi="Book Antiqua"/>
          <w:bCs/>
        </w:rPr>
        <w:t>$370,497</w:t>
      </w:r>
      <w:r>
        <w:rPr>
          <w:rFonts w:ascii="Book Antiqua" w:hAnsi="Book Antiqua"/>
        </w:rPr>
        <w:t xml:space="preserve"> (Direct Costs)</w:t>
      </w:r>
    </w:p>
    <w:p w14:paraId="28F51067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10-2013</w:t>
      </w:r>
    </w:p>
    <w:p w14:paraId="5C82F750" w14:textId="77777777" w:rsidR="00CB227F" w:rsidRPr="00CB227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Investigator, 75%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Kenneth Saag, University of Alabama at Birmingham</w:t>
      </w:r>
      <w:r w:rsidRPr="0000788F">
        <w:rPr>
          <w:rFonts w:ascii="Book Antiqua" w:hAnsi="Book Antiqua"/>
        </w:rPr>
        <w:t>)</w:t>
      </w:r>
    </w:p>
    <w:p w14:paraId="2756A53C" w14:textId="77777777" w:rsidR="008D4184" w:rsidRDefault="008D4184" w:rsidP="008D4184">
      <w:pPr>
        <w:pStyle w:val="ListParagraph"/>
        <w:ind w:left="630"/>
        <w:rPr>
          <w:rFonts w:ascii="Book Antiqua" w:hAnsi="Book Antiqua"/>
        </w:rPr>
      </w:pPr>
    </w:p>
    <w:p w14:paraId="420DBB39" w14:textId="77777777" w:rsidR="00F50609" w:rsidRPr="008D4184" w:rsidRDefault="00F50609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The Patient-Centered Medical Home and Care Experiences among Diabetic Patients.</w:t>
      </w:r>
    </w:p>
    <w:p w14:paraId="23D45E0A" w14:textId="77777777" w:rsidR="00F50609" w:rsidRPr="002D57AC" w:rsidRDefault="00F50609" w:rsidP="00F50609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Funding agency: University of Nevada Las Vegas</w:t>
      </w:r>
      <w:r>
        <w:rPr>
          <w:rFonts w:ascii="Book Antiqua" w:hAnsi="Book Antiqua"/>
        </w:rPr>
        <w:t xml:space="preserve"> Individual Investigator Award</w:t>
      </w:r>
    </w:p>
    <w:p w14:paraId="2528616D" w14:textId="77777777" w:rsidR="00F50609" w:rsidRPr="002D57AC" w:rsidRDefault="00F50609" w:rsidP="00F50609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Amount: $9,200</w:t>
      </w:r>
    </w:p>
    <w:p w14:paraId="192E6A7E" w14:textId="77777777" w:rsidR="00F50609" w:rsidRPr="002D57AC" w:rsidRDefault="00F50609" w:rsidP="00F50609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Project period: 2014-2015</w:t>
      </w:r>
    </w:p>
    <w:p w14:paraId="24B819B9" w14:textId="77777777" w:rsidR="00F50609" w:rsidRDefault="00F50609" w:rsidP="00F50609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Role: Mentor, no funding (PI: Olena Mazurenko, University of Nevada Las Vegas)</w:t>
      </w:r>
    </w:p>
    <w:p w14:paraId="45BF9FA7" w14:textId="77777777" w:rsidR="00F50609" w:rsidRPr="00F50609" w:rsidRDefault="00F50609" w:rsidP="00F50609">
      <w:pPr>
        <w:ind w:left="270"/>
        <w:rPr>
          <w:rFonts w:ascii="Book Antiqua" w:hAnsi="Book Antiqua"/>
        </w:rPr>
      </w:pPr>
    </w:p>
    <w:p w14:paraId="635CB484" w14:textId="77777777" w:rsidR="00AD2FEC" w:rsidRPr="0000788F" w:rsidRDefault="00AD2FEC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Implementing an Interprofessional Collaborative Practice (IPCP) Model in an Underserved Population. </w:t>
      </w:r>
    </w:p>
    <w:p w14:paraId="7686068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Funding agency: </w:t>
      </w:r>
      <w:r w:rsidRPr="00FD13C7">
        <w:rPr>
          <w:rFonts w:ascii="Book Antiqua" w:hAnsi="Book Antiqua"/>
        </w:rPr>
        <w:t>Health Resources and Services Administration</w:t>
      </w:r>
      <w:r>
        <w:rPr>
          <w:rFonts w:ascii="Book Antiqua" w:hAnsi="Book Antiqua"/>
        </w:rPr>
        <w:t xml:space="preserve"> (HRSA), </w:t>
      </w:r>
      <w:r w:rsidRPr="00C8181F">
        <w:t>5UD7HP25047</w:t>
      </w:r>
      <w:r>
        <w:t>–</w:t>
      </w:r>
      <w:r w:rsidRPr="00C8181F">
        <w:t>03</w:t>
      </w:r>
      <w:r>
        <w:rPr>
          <w:rFonts w:ascii="Book Antiqua" w:hAnsi="Book Antiqua"/>
        </w:rPr>
        <w:t xml:space="preserve"> </w:t>
      </w:r>
    </w:p>
    <w:p w14:paraId="0EB5CD21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$15,000</w:t>
      </w:r>
    </w:p>
    <w:p w14:paraId="6F8B1B2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2012-2015.</w:t>
      </w:r>
    </w:p>
    <w:p w14:paraId="469E1298" w14:textId="77777777" w:rsidR="00AD2FEC" w:rsidRPr="00FD13C7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Role: Consultant, 5% (PI: Cynthia Selleck, University of Alabama at Birmingham)</w:t>
      </w:r>
    </w:p>
    <w:p w14:paraId="393C2045" w14:textId="77777777" w:rsidR="00CB227F" w:rsidRDefault="00CB227F" w:rsidP="00CB227F">
      <w:pPr>
        <w:rPr>
          <w:rFonts w:ascii="Book Antiqua" w:hAnsi="Book Antiqua"/>
        </w:rPr>
      </w:pPr>
    </w:p>
    <w:p w14:paraId="52AEC2BE" w14:textId="77777777" w:rsidR="00CB227F" w:rsidRPr="008D4184" w:rsidRDefault="00CB227F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Evaluation of the Aligning Forces for Quality (AF4Q) program</w:t>
      </w:r>
    </w:p>
    <w:p w14:paraId="1571DE66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Robert Wood Johnson Foundation</w:t>
      </w:r>
      <w:r w:rsidRPr="0000788F">
        <w:rPr>
          <w:rFonts w:ascii="Book Antiqua" w:hAnsi="Book Antiqua"/>
        </w:rPr>
        <w:t xml:space="preserve"> </w:t>
      </w:r>
    </w:p>
    <w:p w14:paraId="4C6DADB2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80</w:t>
      </w:r>
      <w:r w:rsidRPr="0000788F">
        <w:rPr>
          <w:rFonts w:ascii="Book Antiqua" w:hAnsi="Book Antiqua"/>
        </w:rPr>
        <w:t>,000</w:t>
      </w:r>
    </w:p>
    <w:p w14:paraId="26AD59CF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09</w:t>
      </w:r>
      <w:r w:rsidRPr="0000788F">
        <w:rPr>
          <w:rFonts w:ascii="Book Antiqua" w:hAnsi="Book Antiqua"/>
        </w:rPr>
        <w:t>-2015</w:t>
      </w:r>
    </w:p>
    <w:p w14:paraId="635B335D" w14:textId="77777777" w:rsidR="00CB227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Role: Consultant</w:t>
      </w:r>
      <w:r>
        <w:rPr>
          <w:rFonts w:ascii="Book Antiqua" w:hAnsi="Book Antiqua"/>
        </w:rPr>
        <w:t>, 10%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Dennis Scanlon, Pennsylvania State University</w:t>
      </w:r>
      <w:r w:rsidRPr="0000788F">
        <w:rPr>
          <w:rFonts w:ascii="Book Antiqua" w:hAnsi="Book Antiqua"/>
        </w:rPr>
        <w:t>)</w:t>
      </w:r>
    </w:p>
    <w:p w14:paraId="3CCE5678" w14:textId="77777777" w:rsidR="00A87140" w:rsidRDefault="00A87140" w:rsidP="00CB227F">
      <w:pPr>
        <w:ind w:left="630"/>
        <w:rPr>
          <w:rFonts w:ascii="Book Antiqua" w:hAnsi="Book Antiqua"/>
        </w:rPr>
      </w:pPr>
    </w:p>
    <w:p w14:paraId="52D811B5" w14:textId="77777777" w:rsidR="00A87140" w:rsidRPr="00A87140" w:rsidRDefault="00A87140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A87140">
        <w:rPr>
          <w:rFonts w:ascii="Book Antiqua" w:hAnsi="Book Antiqua"/>
        </w:rPr>
        <w:t>The Impact of Public Hospitals’ Privatization on Nurse Staffing</w:t>
      </w:r>
    </w:p>
    <w:p w14:paraId="462C3DF8" w14:textId="77777777" w:rsidR="00A87140" w:rsidRDefault="00A87140" w:rsidP="00A87140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Agency for Healthcare Research and Quality (AHRQ), R03HS024302-01.</w:t>
      </w:r>
    </w:p>
    <w:p w14:paraId="2A523E8B" w14:textId="77777777" w:rsidR="00A87140" w:rsidRDefault="00A87140" w:rsidP="00A87140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$65,781 (Direct Costs)</w:t>
      </w:r>
    </w:p>
    <w:p w14:paraId="3036201B" w14:textId="77777777" w:rsidR="00A87140" w:rsidRDefault="00A87140" w:rsidP="00A87140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2015-2016</w:t>
      </w:r>
    </w:p>
    <w:p w14:paraId="277A7BD5" w14:textId="77777777" w:rsidR="00A87140" w:rsidRDefault="00A87140" w:rsidP="00A87140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Role: Co-Investigator, 5%</w:t>
      </w:r>
    </w:p>
    <w:p w14:paraId="20ED73EC" w14:textId="77777777" w:rsidR="004B364E" w:rsidRDefault="004B364E" w:rsidP="00A87140">
      <w:pPr>
        <w:ind w:left="630"/>
        <w:rPr>
          <w:rFonts w:ascii="Book Antiqua" w:hAnsi="Book Antiqua"/>
        </w:rPr>
      </w:pPr>
    </w:p>
    <w:p w14:paraId="5084DA88" w14:textId="77777777" w:rsidR="004B364E" w:rsidRPr="004B364E" w:rsidRDefault="004B364E" w:rsidP="004B364E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B364E">
        <w:rPr>
          <w:rFonts w:ascii="Book Antiqua" w:hAnsi="Book Antiqua"/>
        </w:rPr>
        <w:t>Disparities in Avoidable Hospitalizations of Aging Adults – Health System Factors.</w:t>
      </w:r>
    </w:p>
    <w:p w14:paraId="13C07D48" w14:textId="77777777" w:rsidR="004B364E" w:rsidRPr="0000788F" w:rsidRDefault="004B364E" w:rsidP="004B364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National Institute on Aging (NIH), R15AG049344</w:t>
      </w:r>
    </w:p>
    <w:p w14:paraId="5A92FFE2" w14:textId="77777777" w:rsidR="004B364E" w:rsidRPr="0000788F" w:rsidRDefault="004B364E" w:rsidP="004B364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299,934 (Direct Costs)</w:t>
      </w:r>
    </w:p>
    <w:p w14:paraId="546F5AF1" w14:textId="77777777" w:rsidR="004B364E" w:rsidRPr="0000788F" w:rsidRDefault="004B364E" w:rsidP="004B364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-2017</w:t>
      </w:r>
    </w:p>
    <w:p w14:paraId="1707EEDF" w14:textId="77777777" w:rsidR="00176D3F" w:rsidRDefault="004B364E" w:rsidP="004B364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Co-Principal Investigator, 15%</w:t>
      </w:r>
    </w:p>
    <w:p w14:paraId="3C90AE99" w14:textId="77777777" w:rsidR="00176D3F" w:rsidRDefault="00176D3F" w:rsidP="004B364E">
      <w:pPr>
        <w:ind w:left="630"/>
        <w:rPr>
          <w:rFonts w:ascii="Book Antiqua" w:hAnsi="Book Antiqua"/>
        </w:rPr>
      </w:pPr>
    </w:p>
    <w:p w14:paraId="20BB874D" w14:textId="718955F5" w:rsidR="00176D3F" w:rsidRPr="00176D3F" w:rsidRDefault="00176D3F" w:rsidP="00176D3F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176D3F">
        <w:rPr>
          <w:rFonts w:ascii="Book Antiqua" w:hAnsi="Book Antiqua"/>
        </w:rPr>
        <w:t xml:space="preserve">Performance of High Medicaid Nursing Homes – Contextual and Management Factors </w:t>
      </w:r>
    </w:p>
    <w:p w14:paraId="55425017" w14:textId="77777777" w:rsidR="00176D3F" w:rsidRPr="0000788F" w:rsidRDefault="00176D3F" w:rsidP="00176D3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R01 </w:t>
      </w:r>
      <w:r w:rsidRPr="001D338F">
        <w:rPr>
          <w:rFonts w:ascii="Book Antiqua" w:hAnsi="Book Antiqua"/>
        </w:rPr>
        <w:t>HS23345-01</w:t>
      </w:r>
      <w:r w:rsidRPr="0000788F">
        <w:rPr>
          <w:rFonts w:ascii="Book Antiqua" w:hAnsi="Book Antiqua"/>
        </w:rPr>
        <w:t xml:space="preserve"> </w:t>
      </w:r>
    </w:p>
    <w:p w14:paraId="6C076841" w14:textId="77777777" w:rsidR="00176D3F" w:rsidRPr="0000788F" w:rsidRDefault="00176D3F" w:rsidP="00176D3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699,674 (Direct Costs)</w:t>
      </w:r>
    </w:p>
    <w:p w14:paraId="73378703" w14:textId="77777777" w:rsidR="00176D3F" w:rsidRPr="0000788F" w:rsidRDefault="00176D3F" w:rsidP="00176D3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-2019</w:t>
      </w:r>
    </w:p>
    <w:p w14:paraId="3443729B" w14:textId="77777777" w:rsidR="00176D3F" w:rsidRDefault="00176D3F" w:rsidP="00176D3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Robert Weech-Maldonado, University of Alabama at Birmingham</w:t>
      </w:r>
      <w:r w:rsidRPr="0000788F">
        <w:rPr>
          <w:rFonts w:ascii="Book Antiqua" w:hAnsi="Book Antiqua"/>
        </w:rPr>
        <w:t>)</w:t>
      </w:r>
    </w:p>
    <w:p w14:paraId="4F00A139" w14:textId="2FA7345D" w:rsidR="004B364E" w:rsidRDefault="004B364E" w:rsidP="004B364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 </w:t>
      </w:r>
    </w:p>
    <w:p w14:paraId="6635E118" w14:textId="77777777" w:rsidR="004B364E" w:rsidRPr="00F50609" w:rsidRDefault="004B364E" w:rsidP="00A87140">
      <w:pPr>
        <w:ind w:left="630"/>
        <w:rPr>
          <w:rFonts w:ascii="Book Antiqua" w:hAnsi="Book Antiqua"/>
        </w:rPr>
      </w:pPr>
    </w:p>
    <w:p w14:paraId="3C094A4F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4B748474" w14:textId="77777777" w:rsidR="00BE3EA7" w:rsidRPr="00BE3EA7" w:rsidRDefault="00BE3EA7" w:rsidP="00BE3EA7">
      <w:pPr>
        <w:pStyle w:val="BodyTextIndent"/>
        <w:jc w:val="center"/>
        <w:rPr>
          <w:rFonts w:ascii="Book Antiqua" w:hAnsi="Book Antiqua"/>
          <w:b/>
          <w:sz w:val="28"/>
          <w:szCs w:val="28"/>
        </w:rPr>
      </w:pPr>
      <w:r w:rsidRPr="00BE3EA7">
        <w:rPr>
          <w:rFonts w:ascii="Book Antiqua" w:hAnsi="Book Antiqua"/>
          <w:b/>
          <w:sz w:val="28"/>
          <w:szCs w:val="28"/>
        </w:rPr>
        <w:t>TEACHING</w:t>
      </w:r>
    </w:p>
    <w:p w14:paraId="500A221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2FCBB9C8" w14:textId="77777777" w:rsidR="00F874CE" w:rsidRDefault="00F874CE" w:rsidP="00AC01B6">
      <w:pPr>
        <w:pStyle w:val="BodyTextIndent"/>
        <w:rPr>
          <w:rFonts w:ascii="Book Antiqua" w:hAnsi="Book Antiqua"/>
        </w:rPr>
      </w:pPr>
    </w:p>
    <w:p w14:paraId="35A3022D" w14:textId="77777777" w:rsidR="00BE3EA7" w:rsidRPr="00234256" w:rsidRDefault="00BE3EA7" w:rsidP="00BE3EA7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TEACHING</w:t>
      </w:r>
      <w:r w:rsidRPr="00234256">
        <w:rPr>
          <w:rFonts w:ascii="Book Antiqua" w:hAnsi="Book Antiqua"/>
          <w:b/>
          <w:bCs/>
        </w:rPr>
        <w:t xml:space="preserve"> INTERESTS</w:t>
      </w:r>
    </w:p>
    <w:p w14:paraId="49974DFE" w14:textId="77777777" w:rsidR="00BE3EA7" w:rsidRPr="00234256" w:rsidRDefault="00BE3EA7" w:rsidP="00F874C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Organizational theory, organizational behavior, </w:t>
      </w:r>
      <w:r w:rsidR="00693357">
        <w:rPr>
          <w:rFonts w:ascii="Book Antiqua" w:hAnsi="Book Antiqua"/>
        </w:rPr>
        <w:t xml:space="preserve">implementation science, </w:t>
      </w:r>
      <w:r>
        <w:rPr>
          <w:rFonts w:ascii="Book Antiqua" w:hAnsi="Book Antiqua"/>
        </w:rPr>
        <w:t>and research methods.</w:t>
      </w:r>
    </w:p>
    <w:p w14:paraId="4C97D45A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77BA5AA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4335CB2F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TEACHING EXPERIENCE</w:t>
      </w:r>
    </w:p>
    <w:p w14:paraId="01C09B3A" w14:textId="77777777" w:rsidR="00D0173C" w:rsidRDefault="00D0173C" w:rsidP="00EE6250">
      <w:pPr>
        <w:ind w:left="270"/>
        <w:rPr>
          <w:rFonts w:ascii="Book Antiqua" w:hAnsi="Book Antiqua"/>
        </w:rPr>
      </w:pPr>
    </w:p>
    <w:p w14:paraId="550FA8AE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Courses as Official Instructor</w:t>
      </w:r>
    </w:p>
    <w:p w14:paraId="54C70649" w14:textId="77777777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Organizing Social Behavior, (Graduate student instructor for undergraduate course), University of Michigan (2006-2008)</w:t>
      </w:r>
    </w:p>
    <w:p w14:paraId="7248FEA6" w14:textId="77777777" w:rsidR="00EE6250" w:rsidRDefault="00EE6250" w:rsidP="00EE6250">
      <w:pPr>
        <w:ind w:left="270"/>
        <w:rPr>
          <w:rFonts w:ascii="Book Antiqua" w:hAnsi="Book Antiqua"/>
        </w:rPr>
      </w:pPr>
    </w:p>
    <w:p w14:paraId="755E283A" w14:textId="77777777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Formal Organizations and Environment (Graduate student instructor for undergraduate course),</w:t>
      </w:r>
      <w:r w:rsidRPr="004D1F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University of Michigan (2004-2008)</w:t>
      </w:r>
    </w:p>
    <w:p w14:paraId="383A3813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2C86063F" w14:textId="77777777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Analysis of Organizations (Executive Masters), University of Michigan (2008)</w:t>
      </w:r>
    </w:p>
    <w:p w14:paraId="2CAA7475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2242709E" w14:textId="77777777" w:rsidR="00F63EBA" w:rsidRDefault="00815C85" w:rsidP="0023707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Research in </w:t>
      </w:r>
      <w:r w:rsidR="004D1F4E">
        <w:rPr>
          <w:rFonts w:ascii="Book Antiqua" w:hAnsi="Book Antiqua"/>
        </w:rPr>
        <w:t>Organizational Behavior (</w:t>
      </w:r>
      <w:r w:rsidR="0023707C">
        <w:rPr>
          <w:rFonts w:ascii="Book Antiqua" w:hAnsi="Book Antiqua"/>
        </w:rPr>
        <w:t>Doctoral Seminar</w:t>
      </w:r>
      <w:r w:rsidR="004D1F4E">
        <w:rPr>
          <w:rFonts w:ascii="Book Antiqua" w:hAnsi="Book Antiqua"/>
        </w:rPr>
        <w:t>), University of Alabama at Birmingham</w:t>
      </w:r>
      <w:r w:rsidR="0023707C">
        <w:rPr>
          <w:rFonts w:ascii="Book Antiqua" w:hAnsi="Book Antiqua"/>
        </w:rPr>
        <w:t xml:space="preserve"> (2009</w:t>
      </w:r>
      <w:r w:rsidR="00486998">
        <w:rPr>
          <w:rFonts w:ascii="Book Antiqua" w:hAnsi="Book Antiqua"/>
        </w:rPr>
        <w:t>-</w:t>
      </w:r>
      <w:r w:rsidR="00165971">
        <w:rPr>
          <w:rFonts w:ascii="Book Antiqua" w:hAnsi="Book Antiqua"/>
        </w:rPr>
        <w:t>Present</w:t>
      </w:r>
      <w:r w:rsidR="0023707C">
        <w:rPr>
          <w:rFonts w:ascii="Book Antiqua" w:hAnsi="Book Antiqua"/>
        </w:rPr>
        <w:t>)</w:t>
      </w:r>
    </w:p>
    <w:p w14:paraId="69E71525" w14:textId="77777777" w:rsidR="00BE3EA7" w:rsidRDefault="00BE3EA7" w:rsidP="0023707C">
      <w:pPr>
        <w:ind w:left="270"/>
        <w:rPr>
          <w:rFonts w:ascii="Book Antiqua" w:hAnsi="Book Antiqua"/>
        </w:rPr>
      </w:pPr>
    </w:p>
    <w:p w14:paraId="61230BAC" w14:textId="77777777" w:rsidR="00BF12DB" w:rsidRDefault="00BF12DB" w:rsidP="00BF12DB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Methods (Doctoral Seminar), University of Alabama at Birmingham (2010-Present)</w:t>
      </w:r>
    </w:p>
    <w:p w14:paraId="1883C085" w14:textId="77777777" w:rsidR="00815C85" w:rsidRDefault="00815C85" w:rsidP="00BF12DB">
      <w:pPr>
        <w:ind w:left="270"/>
        <w:rPr>
          <w:rFonts w:ascii="Book Antiqua" w:hAnsi="Book Antiqua"/>
        </w:rPr>
      </w:pPr>
    </w:p>
    <w:p w14:paraId="117D6B89" w14:textId="77777777" w:rsidR="00B01200" w:rsidRDefault="00815C85" w:rsidP="00B0120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Strategic Implementation and Evaluation (Doctoral Seminar), University of Alabama at Birmingham (2015-Present)</w:t>
      </w:r>
    </w:p>
    <w:p w14:paraId="1393299C" w14:textId="77777777" w:rsidR="0017417E" w:rsidRDefault="0017417E" w:rsidP="00B01200">
      <w:pPr>
        <w:ind w:left="270"/>
        <w:rPr>
          <w:rFonts w:ascii="Book Antiqua" w:hAnsi="Book Antiqua"/>
        </w:rPr>
      </w:pPr>
    </w:p>
    <w:p w14:paraId="0FAFFA0D" w14:textId="72847E21" w:rsidR="0017417E" w:rsidRDefault="00F75A0A" w:rsidP="0017417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Dissemination</w:t>
      </w:r>
      <w:r w:rsidR="0017417E">
        <w:rPr>
          <w:rFonts w:ascii="Book Antiqua" w:hAnsi="Book Antiqua"/>
        </w:rPr>
        <w:t xml:space="preserve"> &amp; Implementation Science</w:t>
      </w:r>
      <w:r w:rsidR="00704A52">
        <w:rPr>
          <w:rFonts w:ascii="Book Antiqua" w:hAnsi="Book Antiqua"/>
        </w:rPr>
        <w:t xml:space="preserve"> in Health Care</w:t>
      </w:r>
      <w:r w:rsidR="0017417E">
        <w:rPr>
          <w:rFonts w:ascii="Book Antiqua" w:hAnsi="Book Antiqua"/>
        </w:rPr>
        <w:t xml:space="preserve"> (Doctoral Seminar), University of Alabama at Birmingham (2017-Present)</w:t>
      </w:r>
    </w:p>
    <w:p w14:paraId="6D1876EC" w14:textId="77777777" w:rsidR="00F20DBC" w:rsidRDefault="00F20DBC" w:rsidP="00B01200">
      <w:pPr>
        <w:ind w:left="270"/>
        <w:rPr>
          <w:rFonts w:ascii="Book Antiqua" w:hAnsi="Book Antiqua"/>
        </w:rPr>
      </w:pPr>
    </w:p>
    <w:p w14:paraId="5E973065" w14:textId="397780E0" w:rsidR="00F20DBC" w:rsidRDefault="00F20DBC" w:rsidP="00B0120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Organization Behavior (Healthcare Management Professional Leadership Certificate Program) – University of Alabama at Birmingham (2016-Present)</w:t>
      </w:r>
    </w:p>
    <w:p w14:paraId="3897F2DC" w14:textId="384CA176" w:rsidR="00344609" w:rsidRDefault="00344609" w:rsidP="00B01200">
      <w:pPr>
        <w:ind w:left="270"/>
        <w:rPr>
          <w:rFonts w:ascii="Book Antiqua" w:hAnsi="Book Antiqua"/>
        </w:rPr>
      </w:pPr>
    </w:p>
    <w:p w14:paraId="6EDB06E7" w14:textId="48346144" w:rsidR="00344609" w:rsidRDefault="00344609" w:rsidP="00B0120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Healthcare Innovation (</w:t>
      </w:r>
      <w:r w:rsidR="002953C6">
        <w:rPr>
          <w:rFonts w:ascii="Book Antiqua" w:hAnsi="Book Antiqua"/>
        </w:rPr>
        <w:t>Master</w:t>
      </w:r>
      <w:r w:rsidR="00B365D9">
        <w:rPr>
          <w:rFonts w:ascii="Book Antiqua" w:hAnsi="Book Antiqua"/>
        </w:rPr>
        <w:t xml:space="preserve"> of Health Administration</w:t>
      </w:r>
      <w:r w:rsidR="002953C6">
        <w:rPr>
          <w:rFonts w:ascii="Book Antiqua" w:hAnsi="Book Antiqua"/>
        </w:rPr>
        <w:t xml:space="preserve"> course), Boston College (2019</w:t>
      </w:r>
      <w:r w:rsidR="00BB0718">
        <w:rPr>
          <w:rFonts w:ascii="Book Antiqua" w:hAnsi="Book Antiqua"/>
        </w:rPr>
        <w:t>)</w:t>
      </w:r>
    </w:p>
    <w:p w14:paraId="69288BD9" w14:textId="77777777" w:rsidR="003B06BE" w:rsidRDefault="003B06BE" w:rsidP="003B06BE">
      <w:pPr>
        <w:pStyle w:val="BodyTextIndent"/>
        <w:ind w:right="-720" w:hanging="1170"/>
        <w:rPr>
          <w:rFonts w:ascii="Book Antiqua" w:hAnsi="Book Antiqua"/>
        </w:rPr>
      </w:pPr>
    </w:p>
    <w:p w14:paraId="5389F905" w14:textId="77777777" w:rsidR="00F462F6" w:rsidRDefault="00F462F6" w:rsidP="003B06BE">
      <w:pPr>
        <w:pStyle w:val="BodyTextIndent"/>
        <w:ind w:right="-720" w:hanging="1170"/>
        <w:rPr>
          <w:rFonts w:ascii="Book Antiqua" w:hAnsi="Book Antiqua"/>
        </w:rPr>
      </w:pPr>
    </w:p>
    <w:p w14:paraId="6F2311F3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Guest Lectures</w:t>
      </w:r>
    </w:p>
    <w:p w14:paraId="2F748F04" w14:textId="77777777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“Data Sets Available for Health Services Research” – AH 707 Research Methods (Doctoral Seminar), University of Alabama at Birmingham (2013-2016)</w:t>
      </w:r>
    </w:p>
    <w:p w14:paraId="259F4A1F" w14:textId="77777777" w:rsidR="00D0173C" w:rsidRDefault="00D0173C" w:rsidP="00D0173C">
      <w:pPr>
        <w:ind w:left="270"/>
        <w:rPr>
          <w:rFonts w:ascii="Book Antiqua" w:hAnsi="Book Antiqua"/>
        </w:rPr>
      </w:pPr>
    </w:p>
    <w:p w14:paraId="6AEB4D8B" w14:textId="77777777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“Scientific Explanation” - AH 703 Philosophy of Science (Doctoral Seminar), University of Alabama at Birmingham (2014-Present)</w:t>
      </w:r>
    </w:p>
    <w:p w14:paraId="600AB5DF" w14:textId="77777777" w:rsidR="00D0173C" w:rsidRDefault="00D0173C" w:rsidP="00D0173C">
      <w:pPr>
        <w:ind w:left="270"/>
        <w:rPr>
          <w:rFonts w:ascii="Book Antiqua" w:hAnsi="Book Antiqua"/>
        </w:rPr>
      </w:pPr>
    </w:p>
    <w:p w14:paraId="15F006E7" w14:textId="77777777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Participant in “Mock Study Section” – GRD 706 Grants and Fellowships 101 (Graduate School workshop), University of Alabama at Birmingham (2018)</w:t>
      </w:r>
    </w:p>
    <w:p w14:paraId="34458C0F" w14:textId="77777777" w:rsidR="002E316F" w:rsidRDefault="002E316F" w:rsidP="003B06BE">
      <w:pPr>
        <w:pStyle w:val="BodyTextIndent"/>
        <w:ind w:right="-720" w:hanging="1170"/>
        <w:rPr>
          <w:rFonts w:ascii="Book Antiqua" w:hAnsi="Book Antiqua"/>
        </w:rPr>
      </w:pPr>
    </w:p>
    <w:p w14:paraId="6B1AE181" w14:textId="77777777" w:rsidR="00D0173C" w:rsidRDefault="00D0173C" w:rsidP="003B06BE">
      <w:pPr>
        <w:pStyle w:val="BodyTextIndent"/>
        <w:ind w:right="-720" w:hanging="1170"/>
        <w:rPr>
          <w:rFonts w:ascii="Book Antiqua" w:hAnsi="Book Antiqua"/>
        </w:rPr>
      </w:pPr>
    </w:p>
    <w:p w14:paraId="014A0BB3" w14:textId="77777777" w:rsidR="00526F10" w:rsidRPr="00234256" w:rsidRDefault="00526F10" w:rsidP="00526F10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DISSERTATION COMMITTEES</w:t>
      </w:r>
    </w:p>
    <w:p w14:paraId="10AF92FE" w14:textId="77777777" w:rsidR="003B06BE" w:rsidRDefault="003B06BE" w:rsidP="003B06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3AA6E042" w14:textId="6F919532" w:rsidR="003B06BE" w:rsidRDefault="003B06BE" w:rsidP="003B06BE">
      <w:pPr>
        <w:pStyle w:val="BodyTextIndent"/>
        <w:ind w:left="270" w:right="-720" w:firstLine="0"/>
        <w:rPr>
          <w:rFonts w:ascii="Book Antiqua" w:hAnsi="Book Antiqua"/>
        </w:rPr>
      </w:pPr>
      <w:r w:rsidRPr="00526F10">
        <w:rPr>
          <w:rFonts w:ascii="Book Antiqua" w:hAnsi="Book Antiqua"/>
          <w:b/>
        </w:rPr>
        <w:t>Chair</w:t>
      </w:r>
      <w:r>
        <w:rPr>
          <w:rFonts w:ascii="Book Antiqua" w:hAnsi="Book Antiqua"/>
        </w:rPr>
        <w:t>: Olena Mazurenko (completed), Virginia Razo (completed), Edward Heath (completed), Mary Temm (completed), Joseph John</w:t>
      </w:r>
      <w:r w:rsidR="00924245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Yanni Yu</w:t>
      </w:r>
      <w:r w:rsidR="00E358D1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Shawn Ulreich</w:t>
      </w:r>
      <w:r w:rsidR="009D324D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Christina Galstian</w:t>
      </w:r>
      <w:r w:rsidR="002E69DB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Cindy Reistroffer</w:t>
      </w:r>
      <w:r w:rsidR="00A61DA8">
        <w:rPr>
          <w:rFonts w:ascii="Book Antiqua" w:hAnsi="Book Antiqua"/>
        </w:rPr>
        <w:t xml:space="preserve"> (completed)</w:t>
      </w:r>
      <w:r w:rsidR="0084401F">
        <w:rPr>
          <w:rFonts w:ascii="Book Antiqua" w:hAnsi="Book Antiqua"/>
        </w:rPr>
        <w:t>, Lucas Higman</w:t>
      </w:r>
      <w:r w:rsidR="00B55CF5">
        <w:rPr>
          <w:rFonts w:ascii="Book Antiqua" w:hAnsi="Book Antiqua"/>
        </w:rPr>
        <w:t xml:space="preserve"> (completed)</w:t>
      </w:r>
      <w:r w:rsidR="0084401F">
        <w:rPr>
          <w:rFonts w:ascii="Book Antiqua" w:hAnsi="Book Antiqua"/>
        </w:rPr>
        <w:t>, Deana Nelson</w:t>
      </w:r>
      <w:r w:rsidR="00966FFA">
        <w:rPr>
          <w:rFonts w:ascii="Book Antiqua" w:hAnsi="Book Antiqua"/>
        </w:rPr>
        <w:t xml:space="preserve"> (completed)</w:t>
      </w:r>
      <w:r w:rsidR="00884D61">
        <w:rPr>
          <w:rFonts w:ascii="Book Antiqua" w:hAnsi="Book Antiqua"/>
        </w:rPr>
        <w:t>, Phil Mazzuca</w:t>
      </w:r>
      <w:r w:rsidR="000106EC">
        <w:rPr>
          <w:rFonts w:ascii="Book Antiqua" w:hAnsi="Book Antiqua"/>
        </w:rPr>
        <w:t xml:space="preserve"> (completed)</w:t>
      </w:r>
      <w:r w:rsidR="00884D61">
        <w:rPr>
          <w:rFonts w:ascii="Book Antiqua" w:hAnsi="Book Antiqua"/>
        </w:rPr>
        <w:t>, Patrick Falvey</w:t>
      </w:r>
      <w:r w:rsidR="00F20DBC">
        <w:rPr>
          <w:rFonts w:ascii="Book Antiqua" w:hAnsi="Book Antiqua"/>
        </w:rPr>
        <w:t xml:space="preserve"> (completed)</w:t>
      </w:r>
      <w:r w:rsidR="00031B51">
        <w:rPr>
          <w:rFonts w:ascii="Book Antiqua" w:hAnsi="Book Antiqua"/>
        </w:rPr>
        <w:t>, Tim Attebery</w:t>
      </w:r>
      <w:r w:rsidR="00F255C5">
        <w:rPr>
          <w:rFonts w:ascii="Book Antiqua" w:hAnsi="Book Antiqua"/>
        </w:rPr>
        <w:t xml:space="preserve"> (completed</w:t>
      </w:r>
      <w:r w:rsidR="008F5944">
        <w:rPr>
          <w:rFonts w:ascii="Book Antiqua" w:hAnsi="Book Antiqua"/>
        </w:rPr>
        <w:t>)</w:t>
      </w:r>
      <w:r w:rsidR="00031B51">
        <w:rPr>
          <w:rFonts w:ascii="Book Antiqua" w:hAnsi="Book Antiqua"/>
        </w:rPr>
        <w:t>, Dawn Ahner</w:t>
      </w:r>
      <w:r w:rsidR="00962D84">
        <w:rPr>
          <w:rFonts w:ascii="Book Antiqua" w:hAnsi="Book Antiqua"/>
        </w:rPr>
        <w:t xml:space="preserve"> (completed)</w:t>
      </w:r>
      <w:r w:rsidR="00C11FA8">
        <w:rPr>
          <w:rFonts w:ascii="Book Antiqua" w:hAnsi="Book Antiqua"/>
        </w:rPr>
        <w:t>, Katherine Meese</w:t>
      </w:r>
      <w:r w:rsidR="00DC37A7">
        <w:rPr>
          <w:rFonts w:ascii="Book Antiqua" w:hAnsi="Book Antiqua"/>
        </w:rPr>
        <w:t xml:space="preserve"> (completed)</w:t>
      </w:r>
      <w:r w:rsidR="00CB38D6">
        <w:rPr>
          <w:rFonts w:ascii="Book Antiqua" w:hAnsi="Book Antiqua"/>
        </w:rPr>
        <w:t>, Reena Joseph</w:t>
      </w:r>
      <w:r w:rsidR="00960A33">
        <w:rPr>
          <w:rFonts w:ascii="Book Antiqua" w:hAnsi="Book Antiqua"/>
        </w:rPr>
        <w:t xml:space="preserve">, Robert Howard, </w:t>
      </w:r>
      <w:r w:rsidR="00F75A0A">
        <w:rPr>
          <w:rFonts w:ascii="Book Antiqua" w:hAnsi="Book Antiqua"/>
        </w:rPr>
        <w:t>Tom Ozburn</w:t>
      </w:r>
    </w:p>
    <w:p w14:paraId="2EF61BFB" w14:textId="77777777" w:rsidR="003B06BE" w:rsidRDefault="003B06BE" w:rsidP="003B06BE">
      <w:pPr>
        <w:pStyle w:val="BodyTextIndent"/>
        <w:ind w:left="270" w:right="-720" w:firstLine="0"/>
        <w:rPr>
          <w:rFonts w:ascii="Book Antiqua" w:hAnsi="Book Antiqua"/>
        </w:rPr>
      </w:pPr>
    </w:p>
    <w:p w14:paraId="329C3FCE" w14:textId="42CC6E3C" w:rsidR="005D7352" w:rsidRDefault="003B06BE" w:rsidP="00526F10">
      <w:pPr>
        <w:ind w:left="270"/>
        <w:rPr>
          <w:rFonts w:ascii="Book Antiqua" w:hAnsi="Book Antiqua"/>
        </w:rPr>
      </w:pPr>
      <w:r w:rsidRPr="00526F10">
        <w:rPr>
          <w:rFonts w:ascii="Book Antiqua" w:hAnsi="Book Antiqua"/>
          <w:b/>
        </w:rPr>
        <w:t>Secondary Member</w:t>
      </w:r>
      <w:r>
        <w:rPr>
          <w:rFonts w:ascii="Book Antiqua" w:hAnsi="Book Antiqua"/>
        </w:rPr>
        <w:t>: James Byrd (completed), Zo Ramamonjiarivelo (completed), James Burkhart (completed), Jocelyn Steward (completed), Kathleen Adams (completed), Josue Epane (completed), Muhammad Al-Midani</w:t>
      </w:r>
      <w:r w:rsidR="00F71A72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Harold Neumeier (completed), Joseph Webb (completed), Bart Liddle</w:t>
      </w:r>
      <w:r w:rsidR="00693341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Dong Yeong Shin</w:t>
      </w:r>
      <w:r w:rsidR="00924245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Ferhat Ze</w:t>
      </w:r>
      <w:r w:rsidR="00960A33">
        <w:rPr>
          <w:rFonts w:ascii="Book Antiqua" w:hAnsi="Book Antiqua"/>
        </w:rPr>
        <w:t xml:space="preserve">ngul (completed), </w:t>
      </w:r>
      <w:r>
        <w:rPr>
          <w:rFonts w:ascii="Book Antiqua" w:hAnsi="Book Antiqua"/>
        </w:rPr>
        <w:t>Kerry Gillihan (completed), J’Aime Jennings</w:t>
      </w:r>
      <w:r w:rsidR="00693341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Shivani Gupta</w:t>
      </w:r>
      <w:r w:rsidR="000A1496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Mark Slyter</w:t>
      </w:r>
      <w:r w:rsidR="00884D61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>, Emily Koudelka</w:t>
      </w:r>
      <w:r w:rsidR="009D324D">
        <w:rPr>
          <w:rFonts w:ascii="Book Antiqua" w:hAnsi="Book Antiqua"/>
        </w:rPr>
        <w:t xml:space="preserve"> (completed)</w:t>
      </w:r>
      <w:r>
        <w:rPr>
          <w:rFonts w:ascii="Book Antiqua" w:hAnsi="Book Antiqua"/>
        </w:rPr>
        <w:t xml:space="preserve">, </w:t>
      </w:r>
      <w:r w:rsidR="0084401F">
        <w:rPr>
          <w:rFonts w:ascii="Book Antiqua" w:hAnsi="Book Antiqua"/>
        </w:rPr>
        <w:t>Dennis McKay</w:t>
      </w:r>
      <w:r w:rsidR="00B55CF5">
        <w:rPr>
          <w:rFonts w:ascii="Book Antiqua" w:hAnsi="Book Antiqua"/>
        </w:rPr>
        <w:t xml:space="preserve"> (completed)</w:t>
      </w:r>
      <w:r w:rsidR="00B62F5B">
        <w:rPr>
          <w:rFonts w:ascii="Book Antiqua" w:hAnsi="Book Antiqua"/>
        </w:rPr>
        <w:t>, Tory Harper Hogan</w:t>
      </w:r>
      <w:r w:rsidR="00395A7E">
        <w:rPr>
          <w:rFonts w:ascii="Book Antiqua" w:hAnsi="Book Antiqua"/>
        </w:rPr>
        <w:t xml:space="preserve"> (completed)</w:t>
      </w:r>
      <w:r w:rsidR="00031B51">
        <w:rPr>
          <w:rFonts w:ascii="Book Antiqua" w:hAnsi="Book Antiqua"/>
        </w:rPr>
        <w:t>, Mike Malaise, Mike Griffith</w:t>
      </w:r>
      <w:r w:rsidR="00C11FA8">
        <w:rPr>
          <w:rFonts w:ascii="Book Antiqua" w:hAnsi="Book Antiqua"/>
        </w:rPr>
        <w:t>, Neeraj Puro</w:t>
      </w:r>
      <w:r w:rsidR="00530F5F">
        <w:rPr>
          <w:rFonts w:ascii="Book Antiqua" w:hAnsi="Book Antiqua"/>
        </w:rPr>
        <w:t xml:space="preserve"> (completed)</w:t>
      </w:r>
      <w:r w:rsidR="00CB38D6">
        <w:rPr>
          <w:rFonts w:ascii="Book Antiqua" w:hAnsi="Book Antiqua"/>
        </w:rPr>
        <w:t xml:space="preserve">, </w:t>
      </w:r>
      <w:r w:rsidR="00960A33">
        <w:rPr>
          <w:rFonts w:ascii="Book Antiqua" w:hAnsi="Book Antiqua"/>
        </w:rPr>
        <w:t>Akbar Ghiasi</w:t>
      </w:r>
      <w:r w:rsidR="00530F5F">
        <w:rPr>
          <w:rFonts w:ascii="Book Antiqua" w:hAnsi="Book Antiqua"/>
        </w:rPr>
        <w:t xml:space="preserve"> (completed)</w:t>
      </w:r>
      <w:r w:rsidR="00960A33">
        <w:rPr>
          <w:rFonts w:ascii="Book Antiqua" w:hAnsi="Book Antiqua"/>
        </w:rPr>
        <w:t xml:space="preserve">, </w:t>
      </w:r>
      <w:r w:rsidR="00CB38D6">
        <w:rPr>
          <w:rFonts w:ascii="Book Antiqua" w:hAnsi="Book Antiqua"/>
        </w:rPr>
        <w:t>Seongwon Choi</w:t>
      </w:r>
      <w:r w:rsidR="00530F5F">
        <w:rPr>
          <w:rFonts w:ascii="Book Antiqua" w:hAnsi="Book Antiqua"/>
        </w:rPr>
        <w:t xml:space="preserve"> (completed)</w:t>
      </w:r>
      <w:r w:rsidR="00F462F6">
        <w:rPr>
          <w:rFonts w:ascii="Book Antiqua" w:hAnsi="Book Antiqua"/>
        </w:rPr>
        <w:t>, John Lovett</w:t>
      </w:r>
      <w:r w:rsidR="00DC37A7">
        <w:rPr>
          <w:rFonts w:ascii="Book Antiqua" w:hAnsi="Book Antiqua"/>
        </w:rPr>
        <w:t xml:space="preserve"> (completed)</w:t>
      </w:r>
      <w:r w:rsidR="003A49E3">
        <w:rPr>
          <w:rFonts w:ascii="Book Antiqua" w:hAnsi="Book Antiqua"/>
        </w:rPr>
        <w:t>, Christi Pierce</w:t>
      </w:r>
      <w:r w:rsidR="00530F5F">
        <w:rPr>
          <w:rFonts w:ascii="Book Antiqua" w:hAnsi="Book Antiqua"/>
        </w:rPr>
        <w:t xml:space="preserve"> (completed)</w:t>
      </w:r>
      <w:r w:rsidR="00AE10B1">
        <w:rPr>
          <w:rFonts w:ascii="Book Antiqua" w:hAnsi="Book Antiqua"/>
        </w:rPr>
        <w:t>, Tanekkia Taylor-Clark</w:t>
      </w:r>
    </w:p>
    <w:p w14:paraId="2F489096" w14:textId="77777777" w:rsidR="00526F10" w:rsidRDefault="00526F10" w:rsidP="00526F10">
      <w:pPr>
        <w:ind w:left="270"/>
        <w:rPr>
          <w:rFonts w:ascii="Book Antiqua" w:hAnsi="Book Antiqua"/>
        </w:rPr>
      </w:pPr>
    </w:p>
    <w:p w14:paraId="0DDFA0AA" w14:textId="77777777" w:rsidR="00BE3EA7" w:rsidRDefault="00BE3EA7" w:rsidP="0023707C">
      <w:pPr>
        <w:ind w:left="270"/>
        <w:rPr>
          <w:rFonts w:ascii="Book Antiqua" w:hAnsi="Book Antiqua"/>
        </w:rPr>
      </w:pPr>
    </w:p>
    <w:p w14:paraId="572348E3" w14:textId="77777777" w:rsidR="00BE3EA7" w:rsidRPr="00BE3EA7" w:rsidRDefault="00BE3EA7" w:rsidP="00BE3EA7">
      <w:pPr>
        <w:ind w:left="270"/>
        <w:jc w:val="center"/>
        <w:rPr>
          <w:rFonts w:ascii="Book Antiqua" w:hAnsi="Book Antiqua"/>
          <w:b/>
          <w:sz w:val="28"/>
          <w:szCs w:val="28"/>
        </w:rPr>
      </w:pPr>
      <w:r w:rsidRPr="00BE3EA7">
        <w:rPr>
          <w:rFonts w:ascii="Book Antiqua" w:hAnsi="Book Antiqua"/>
          <w:b/>
          <w:sz w:val="28"/>
          <w:szCs w:val="28"/>
        </w:rPr>
        <w:t>SERVICE</w:t>
      </w:r>
    </w:p>
    <w:p w14:paraId="7FB00FF7" w14:textId="77777777" w:rsidR="00E47BFA" w:rsidRPr="002E316F" w:rsidRDefault="00F63EBA" w:rsidP="002E316F">
      <w:pPr>
        <w:rPr>
          <w:rFonts w:ascii="Book Antiqua" w:hAnsi="Book Antiqua"/>
        </w:rPr>
      </w:pPr>
      <w:r w:rsidRPr="00234256">
        <w:rPr>
          <w:rFonts w:ascii="Book Antiqua" w:hAnsi="Book Antiqua"/>
        </w:rPr>
        <w:tab/>
      </w:r>
    </w:p>
    <w:p w14:paraId="20617F54" w14:textId="77777777" w:rsidR="00E47BFA" w:rsidRDefault="00E47BFA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75E7216" w14:textId="77777777" w:rsidR="00A11589" w:rsidRPr="00234256" w:rsidRDefault="00A11589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ACADEMIC &amp; PROFESSIONAL SERVICE</w:t>
      </w:r>
    </w:p>
    <w:p w14:paraId="5D4B9526" w14:textId="77777777" w:rsidR="00165971" w:rsidRDefault="00165971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37A5C6DF" w14:textId="77777777" w:rsidR="00607EE5" w:rsidRDefault="00607EE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Editorial and Journal Review Service</w:t>
      </w:r>
    </w:p>
    <w:p w14:paraId="6DCB1A59" w14:textId="77777777" w:rsidR="00607EE5" w:rsidRDefault="00607EE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23BEB129" w14:textId="465042BC" w:rsidR="00607EE5" w:rsidRDefault="00607EE5" w:rsidP="00A11589">
      <w:pPr>
        <w:pStyle w:val="BodyTextIndent"/>
        <w:ind w:right="-720" w:hanging="1170"/>
        <w:rPr>
          <w:rFonts w:ascii="Book Antiqua" w:hAnsi="Book Antiqua"/>
        </w:rPr>
      </w:pPr>
      <w:r w:rsidRPr="00607EE5">
        <w:rPr>
          <w:rFonts w:ascii="Book Antiqua" w:hAnsi="Book Antiqua"/>
        </w:rPr>
        <w:t>Editorial Board</w:t>
      </w:r>
      <w:r w:rsidR="00526F10">
        <w:rPr>
          <w:rFonts w:ascii="Book Antiqua" w:hAnsi="Book Antiqua"/>
        </w:rPr>
        <w:t>:</w:t>
      </w:r>
      <w:r w:rsidRPr="00607EE5">
        <w:rPr>
          <w:rFonts w:ascii="Book Antiqua" w:hAnsi="Book Antiqua"/>
        </w:rPr>
        <w:t xml:space="preserve"> </w:t>
      </w:r>
      <w:r w:rsidRPr="00607EE5">
        <w:rPr>
          <w:rFonts w:ascii="Book Antiqua" w:hAnsi="Book Antiqua"/>
          <w:u w:val="single"/>
        </w:rPr>
        <w:t>Medical Care Research and Review</w:t>
      </w:r>
      <w:r w:rsidR="00BD63E9">
        <w:rPr>
          <w:rFonts w:ascii="Book Antiqua" w:hAnsi="Book Antiqua"/>
        </w:rPr>
        <w:t xml:space="preserve"> (2012- )</w:t>
      </w:r>
      <w:r w:rsidR="00B17774">
        <w:rPr>
          <w:rFonts w:ascii="Book Antiqua" w:hAnsi="Book Antiqua"/>
        </w:rPr>
        <w:t xml:space="preserve">, </w:t>
      </w:r>
      <w:r w:rsidR="00B17774" w:rsidRPr="00B17774">
        <w:rPr>
          <w:rFonts w:ascii="Book Antiqua" w:hAnsi="Book Antiqua"/>
          <w:u w:val="single"/>
        </w:rPr>
        <w:t>Health Care Management Review</w:t>
      </w:r>
      <w:r w:rsidR="00B17774">
        <w:rPr>
          <w:rFonts w:ascii="Book Antiqua" w:hAnsi="Book Antiqua"/>
        </w:rPr>
        <w:t xml:space="preserve"> (2014-</w:t>
      </w:r>
      <w:r w:rsidR="002E7219">
        <w:rPr>
          <w:rFonts w:ascii="Book Antiqua" w:hAnsi="Book Antiqua"/>
        </w:rPr>
        <w:t>2017</w:t>
      </w:r>
      <w:r w:rsidR="00F255C5">
        <w:rPr>
          <w:rFonts w:ascii="Book Antiqua" w:hAnsi="Book Antiqua"/>
        </w:rPr>
        <w:t xml:space="preserve">, 2018- </w:t>
      </w:r>
      <w:r w:rsidR="00B17774">
        <w:rPr>
          <w:rFonts w:ascii="Book Antiqua" w:hAnsi="Book Antiqua"/>
        </w:rPr>
        <w:t>)</w:t>
      </w:r>
    </w:p>
    <w:p w14:paraId="101D0E13" w14:textId="0620479B" w:rsidR="00140E0B" w:rsidRDefault="00140E0B" w:rsidP="00A11589">
      <w:pPr>
        <w:pStyle w:val="BodyTextIndent"/>
        <w:ind w:right="-720" w:hanging="1170"/>
        <w:rPr>
          <w:rFonts w:ascii="Book Antiqua" w:hAnsi="Book Antiqua"/>
        </w:rPr>
      </w:pPr>
    </w:p>
    <w:p w14:paraId="4CDA1FD9" w14:textId="77777777" w:rsidR="00140E0B" w:rsidRDefault="00140E0B" w:rsidP="00140E0B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584E92">
        <w:rPr>
          <w:rFonts w:ascii="Book Antiqua" w:hAnsi="Book Antiqua"/>
          <w:u w:val="single"/>
        </w:rPr>
        <w:t>Health Care Management Review</w:t>
      </w:r>
      <w:r>
        <w:rPr>
          <w:rFonts w:ascii="Book Antiqua" w:hAnsi="Book Antiqua"/>
        </w:rPr>
        <w:t xml:space="preserve"> (2019- )</w:t>
      </w:r>
    </w:p>
    <w:p w14:paraId="1F67ACA6" w14:textId="77777777" w:rsidR="00140E0B" w:rsidRDefault="00140E0B" w:rsidP="00A11589">
      <w:pPr>
        <w:pStyle w:val="BodyTextIndent"/>
        <w:ind w:right="-720" w:hanging="1170"/>
        <w:rPr>
          <w:rFonts w:ascii="Book Antiqua" w:hAnsi="Book Antiqua"/>
        </w:rPr>
      </w:pPr>
    </w:p>
    <w:p w14:paraId="659F29DD" w14:textId="77777777" w:rsidR="00AC2DBE" w:rsidRDefault="00AC2DBE" w:rsidP="00A11589">
      <w:pPr>
        <w:pStyle w:val="BodyTextIndent"/>
        <w:ind w:right="-720" w:hanging="1170"/>
        <w:rPr>
          <w:rFonts w:ascii="Book Antiqua" w:hAnsi="Book Antiqua"/>
        </w:rPr>
      </w:pPr>
    </w:p>
    <w:p w14:paraId="2615F76D" w14:textId="593DBED0" w:rsidR="00AC2DBE" w:rsidRPr="00A13044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  <w:r w:rsidRPr="00AC2DBE">
        <w:rPr>
          <w:rFonts w:ascii="Book Antiqua" w:hAnsi="Book Antiqua"/>
        </w:rPr>
        <w:t>Ad-hoc reviewer</w:t>
      </w:r>
      <w:r w:rsidR="00526F1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C2DBE">
        <w:rPr>
          <w:rFonts w:ascii="Book Antiqua" w:hAnsi="Book Antiqua"/>
          <w:u w:val="single"/>
        </w:rPr>
        <w:t>Journal of Healthcare Management</w:t>
      </w:r>
      <w:r>
        <w:rPr>
          <w:rFonts w:ascii="Book Antiqua" w:hAnsi="Book Antiqua"/>
        </w:rPr>
        <w:t xml:space="preserve">, </w:t>
      </w:r>
      <w:r w:rsidRPr="00AC2DBE">
        <w:rPr>
          <w:rFonts w:ascii="Book Antiqua" w:hAnsi="Book Antiqua"/>
          <w:u w:val="single"/>
        </w:rPr>
        <w:t>Implementation Science</w:t>
      </w:r>
      <w:r>
        <w:rPr>
          <w:rFonts w:ascii="Book Antiqua" w:hAnsi="Book Antiqua"/>
        </w:rPr>
        <w:t xml:space="preserve">, </w:t>
      </w:r>
      <w:r w:rsidRPr="00AC2DBE">
        <w:rPr>
          <w:rFonts w:ascii="Book Antiqua" w:hAnsi="Book Antiqua"/>
          <w:u w:val="single"/>
        </w:rPr>
        <w:t>Medical Care</w:t>
      </w:r>
      <w:r>
        <w:rPr>
          <w:rFonts w:ascii="Book Antiqua" w:hAnsi="Book Antiqua"/>
        </w:rPr>
        <w:t xml:space="preserve">, </w:t>
      </w:r>
      <w:r w:rsidRPr="00AC2DBE">
        <w:rPr>
          <w:rFonts w:ascii="Book Antiqua" w:hAnsi="Book Antiqua"/>
          <w:u w:val="single"/>
        </w:rPr>
        <w:t>Nonprofit Management &amp; Leadership</w:t>
      </w:r>
      <w:r w:rsidR="00B21D3C" w:rsidRPr="00860D2F">
        <w:rPr>
          <w:rFonts w:ascii="Book Antiqua" w:hAnsi="Book Antiqua"/>
        </w:rPr>
        <w:t xml:space="preserve">, </w:t>
      </w:r>
      <w:r w:rsidR="00B21D3C">
        <w:rPr>
          <w:rFonts w:ascii="Book Antiqua" w:hAnsi="Book Antiqua"/>
          <w:u w:val="single"/>
        </w:rPr>
        <w:t>Leadership &amp; Organization Development</w:t>
      </w:r>
      <w:r w:rsidR="00860D2F">
        <w:rPr>
          <w:rFonts w:ascii="Book Antiqua" w:hAnsi="Book Antiqua"/>
          <w:u w:val="single"/>
        </w:rPr>
        <w:t>,</w:t>
      </w:r>
      <w:r w:rsidR="00860D2F">
        <w:rPr>
          <w:rFonts w:ascii="Book Antiqua" w:hAnsi="Book Antiqua"/>
        </w:rPr>
        <w:t xml:space="preserve"> </w:t>
      </w:r>
      <w:r w:rsidR="00860D2F" w:rsidRPr="00860D2F">
        <w:rPr>
          <w:rFonts w:ascii="Book Antiqua" w:hAnsi="Book Antiqua"/>
          <w:u w:val="single"/>
        </w:rPr>
        <w:t>BMC Health Services Research</w:t>
      </w:r>
      <w:r w:rsidR="00DD06BA" w:rsidRPr="00224384">
        <w:rPr>
          <w:rFonts w:ascii="Book Antiqua" w:hAnsi="Book Antiqua"/>
        </w:rPr>
        <w:t xml:space="preserve">, </w:t>
      </w:r>
      <w:r w:rsidR="00DD06BA">
        <w:rPr>
          <w:rFonts w:ascii="Book Antiqua" w:hAnsi="Book Antiqua"/>
          <w:u w:val="single"/>
        </w:rPr>
        <w:t>Psychiatric Services</w:t>
      </w:r>
      <w:r w:rsidR="00AA14F8" w:rsidRPr="00224384">
        <w:rPr>
          <w:rFonts w:ascii="Book Antiqua" w:hAnsi="Book Antiqua"/>
        </w:rPr>
        <w:t xml:space="preserve">, </w:t>
      </w:r>
      <w:r w:rsidR="00AA14F8">
        <w:rPr>
          <w:rFonts w:ascii="Book Antiqua" w:hAnsi="Book Antiqua"/>
          <w:u w:val="single"/>
        </w:rPr>
        <w:t>International Journal for Quality in Health Care</w:t>
      </w:r>
      <w:r w:rsidR="00693341" w:rsidRPr="00224384">
        <w:rPr>
          <w:rFonts w:ascii="Book Antiqua" w:hAnsi="Book Antiqua"/>
        </w:rPr>
        <w:t xml:space="preserve">, </w:t>
      </w:r>
      <w:r w:rsidR="00693341">
        <w:rPr>
          <w:rFonts w:ascii="Book Antiqua" w:hAnsi="Book Antiqua"/>
          <w:u w:val="single"/>
        </w:rPr>
        <w:t>Journal of Rural Health</w:t>
      </w:r>
      <w:r w:rsidR="0084401F" w:rsidRPr="00224384">
        <w:rPr>
          <w:rFonts w:ascii="Book Antiqua" w:hAnsi="Book Antiqua"/>
        </w:rPr>
        <w:t xml:space="preserve">, </w:t>
      </w:r>
      <w:r w:rsidR="0084401F">
        <w:rPr>
          <w:rFonts w:ascii="Book Antiqua" w:hAnsi="Book Antiqua"/>
          <w:u w:val="single"/>
        </w:rPr>
        <w:t>Health Education Behavior</w:t>
      </w:r>
      <w:r w:rsidR="00D90DA9" w:rsidRPr="00224384">
        <w:rPr>
          <w:rFonts w:ascii="Book Antiqua" w:hAnsi="Book Antiqua"/>
        </w:rPr>
        <w:t xml:space="preserve">, </w:t>
      </w:r>
      <w:r w:rsidR="00D90DA9">
        <w:rPr>
          <w:rFonts w:ascii="Book Antiqua" w:hAnsi="Book Antiqua"/>
          <w:u w:val="single"/>
        </w:rPr>
        <w:t>Cancer</w:t>
      </w:r>
      <w:r w:rsidR="005768F5" w:rsidRPr="009D788E">
        <w:rPr>
          <w:rFonts w:ascii="Book Antiqua" w:hAnsi="Book Antiqua"/>
        </w:rPr>
        <w:t xml:space="preserve">, </w:t>
      </w:r>
      <w:r w:rsidR="005768F5">
        <w:rPr>
          <w:rFonts w:ascii="Book Antiqua" w:hAnsi="Book Antiqua"/>
          <w:u w:val="single"/>
        </w:rPr>
        <w:t>Administration and Policy in Mental Health</w:t>
      </w:r>
      <w:r w:rsidR="0017412E" w:rsidRPr="00224384">
        <w:rPr>
          <w:rFonts w:ascii="Book Antiqua" w:hAnsi="Book Antiqua"/>
        </w:rPr>
        <w:t xml:space="preserve">, </w:t>
      </w:r>
      <w:r w:rsidR="0017412E">
        <w:rPr>
          <w:rFonts w:ascii="Book Antiqua" w:hAnsi="Book Antiqua"/>
          <w:u w:val="single"/>
        </w:rPr>
        <w:t>BMJ Open</w:t>
      </w:r>
      <w:r w:rsidR="0017412E" w:rsidRPr="00224384">
        <w:rPr>
          <w:rFonts w:ascii="Book Antiqua" w:hAnsi="Book Antiqua"/>
        </w:rPr>
        <w:t xml:space="preserve">, </w:t>
      </w:r>
      <w:r w:rsidR="0017412E">
        <w:rPr>
          <w:rFonts w:ascii="Book Antiqua" w:hAnsi="Book Antiqua"/>
          <w:u w:val="single"/>
        </w:rPr>
        <w:t>American Journal of Managed Care</w:t>
      </w:r>
      <w:r w:rsidR="009D788E" w:rsidRPr="009D788E">
        <w:rPr>
          <w:rFonts w:ascii="Book Antiqua" w:hAnsi="Book Antiqua"/>
        </w:rPr>
        <w:t xml:space="preserve">, </w:t>
      </w:r>
      <w:r w:rsidR="009D788E">
        <w:rPr>
          <w:rFonts w:ascii="Book Antiqua" w:hAnsi="Book Antiqua"/>
          <w:u w:val="single"/>
        </w:rPr>
        <w:t>Inquiry</w:t>
      </w:r>
      <w:r w:rsidR="008E4DE0" w:rsidRPr="008E4DE0">
        <w:rPr>
          <w:rFonts w:ascii="Book Antiqua" w:hAnsi="Book Antiqua"/>
        </w:rPr>
        <w:t xml:space="preserve">, </w:t>
      </w:r>
      <w:r w:rsidR="008E4DE0">
        <w:rPr>
          <w:rFonts w:ascii="Book Antiqua" w:hAnsi="Book Antiqua"/>
          <w:u w:val="single"/>
        </w:rPr>
        <w:t>Health Affairs</w:t>
      </w:r>
      <w:r w:rsidR="007940FA">
        <w:rPr>
          <w:rFonts w:ascii="Book Antiqua" w:hAnsi="Book Antiqua"/>
        </w:rPr>
        <w:t xml:space="preserve">, </w:t>
      </w:r>
      <w:r w:rsidR="007940FA" w:rsidRPr="007940FA">
        <w:rPr>
          <w:rFonts w:ascii="Book Antiqua" w:hAnsi="Book Antiqua"/>
          <w:u w:val="single"/>
        </w:rPr>
        <w:t>Health Services Research</w:t>
      </w:r>
      <w:r w:rsidR="00A13044">
        <w:rPr>
          <w:rFonts w:ascii="Book Antiqua" w:hAnsi="Book Antiqua"/>
        </w:rPr>
        <w:t xml:space="preserve">, </w:t>
      </w:r>
      <w:r w:rsidR="00A13044" w:rsidRPr="00A13044">
        <w:rPr>
          <w:rFonts w:ascii="Book Antiqua" w:hAnsi="Book Antiqua"/>
          <w:u w:val="single"/>
        </w:rPr>
        <w:t>JAMA Open</w:t>
      </w:r>
      <w:r w:rsidR="009C6977" w:rsidRPr="009C6977">
        <w:rPr>
          <w:rFonts w:ascii="Book Antiqua" w:hAnsi="Book Antiqua"/>
        </w:rPr>
        <w:t xml:space="preserve">, </w:t>
      </w:r>
      <w:r w:rsidR="009C6977">
        <w:rPr>
          <w:rFonts w:ascii="Book Antiqua" w:hAnsi="Book Antiqua"/>
          <w:u w:val="single"/>
        </w:rPr>
        <w:t>Social Science &amp; Medicine</w:t>
      </w:r>
    </w:p>
    <w:p w14:paraId="33C1D8E8" w14:textId="77777777" w:rsidR="00AC2DBE" w:rsidRDefault="00AC2DBE" w:rsidP="00AC2DBE">
      <w:pPr>
        <w:pStyle w:val="BodyTextIndent"/>
        <w:ind w:right="-720"/>
        <w:rPr>
          <w:rFonts w:ascii="Book Antiqua" w:hAnsi="Book Antiqua"/>
        </w:rPr>
      </w:pPr>
    </w:p>
    <w:p w14:paraId="2EAAFA9F" w14:textId="77777777" w:rsidR="00526F10" w:rsidRDefault="00526F10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05D8465" w14:textId="573E5D9F" w:rsidR="00AC2DBE" w:rsidRPr="00AC2DBE" w:rsidRDefault="00C424E6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Grant &amp; Conference </w:t>
      </w:r>
      <w:r w:rsidR="00AC2DBE" w:rsidRPr="00AC2DBE">
        <w:rPr>
          <w:rFonts w:ascii="Book Antiqua" w:hAnsi="Book Antiqua"/>
          <w:b/>
          <w:u w:val="single"/>
        </w:rPr>
        <w:t>Program Reviews</w:t>
      </w:r>
    </w:p>
    <w:p w14:paraId="4EAD0057" w14:textId="77777777" w:rsidR="00AC2DBE" w:rsidRPr="00AC2DBE" w:rsidRDefault="00AC2DBE" w:rsidP="00AC2DBE">
      <w:pPr>
        <w:pStyle w:val="BodyTextIndent"/>
        <w:ind w:right="-720" w:hanging="1170"/>
        <w:rPr>
          <w:rFonts w:ascii="Book Antiqua" w:hAnsi="Book Antiqua"/>
        </w:rPr>
      </w:pPr>
    </w:p>
    <w:p w14:paraId="5D25C61F" w14:textId="3786BFA8" w:rsidR="003B12FA" w:rsidRDefault="003B12FA" w:rsidP="003B12FA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AcademyHealth Annual Research Meeting, Abstract Reviewer for the Organizational Behavior and Management Theme Session, 2012</w:t>
      </w:r>
      <w:r w:rsidR="001A6493">
        <w:rPr>
          <w:rFonts w:ascii="Book Antiqua" w:hAnsi="Book Antiqua"/>
        </w:rPr>
        <w:t>, 2017</w:t>
      </w:r>
      <w:r>
        <w:rPr>
          <w:rFonts w:ascii="Book Antiqua" w:hAnsi="Book Antiqua"/>
        </w:rPr>
        <w:t xml:space="preserve"> Annual Meeting</w:t>
      </w:r>
      <w:r w:rsidR="001A6493">
        <w:rPr>
          <w:rFonts w:ascii="Book Antiqua" w:hAnsi="Book Antiqua"/>
        </w:rPr>
        <w:t>s</w:t>
      </w:r>
    </w:p>
    <w:p w14:paraId="14C90214" w14:textId="77777777" w:rsidR="003B12FA" w:rsidRDefault="003B12FA" w:rsidP="0017412E">
      <w:pPr>
        <w:pStyle w:val="BodyTextIndent"/>
        <w:ind w:left="270" w:right="-720" w:firstLine="0"/>
        <w:rPr>
          <w:rFonts w:ascii="Book Antiqua" w:hAnsi="Book Antiqua"/>
        </w:rPr>
      </w:pPr>
    </w:p>
    <w:p w14:paraId="721556E8" w14:textId="77777777" w:rsidR="00AC2DBE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European Academy of Management (EURAM) Annual Meeting Reviewer, 2009-present  </w:t>
      </w:r>
    </w:p>
    <w:p w14:paraId="37B3EBEF" w14:textId="77777777" w:rsidR="00AC2DBE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0C6EFEBA" w14:textId="0A7CE80F" w:rsidR="00AC2DBE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Academy of Management Annual Meeting Reviewer, Health Care Management Division, 2008-present</w:t>
      </w:r>
    </w:p>
    <w:p w14:paraId="2F988CD2" w14:textId="77777777" w:rsidR="00B97520" w:rsidRDefault="00B97520" w:rsidP="00B97520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11467D2D" w14:textId="64E490EC" w:rsidR="00B97520" w:rsidRDefault="00B97520" w:rsidP="00B97520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Paper, Health Care Management Division, 2018-present</w:t>
      </w:r>
    </w:p>
    <w:p w14:paraId="583CDCD8" w14:textId="77777777" w:rsidR="00B97520" w:rsidRDefault="00B97520" w:rsidP="00B97520">
      <w:pPr>
        <w:pStyle w:val="BodyTextIndent"/>
        <w:ind w:right="-720" w:hanging="1170"/>
        <w:rPr>
          <w:rFonts w:ascii="Book Antiqua" w:hAnsi="Book Antiqua"/>
        </w:rPr>
      </w:pPr>
    </w:p>
    <w:p w14:paraId="31F13ED5" w14:textId="77777777" w:rsidR="00B97520" w:rsidRDefault="00B97520" w:rsidP="00B97520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Theory to Practice Paper, Health Care Management Division, 2018-2019</w:t>
      </w:r>
    </w:p>
    <w:p w14:paraId="0F044E98" w14:textId="77777777" w:rsidR="00B97520" w:rsidRDefault="00B97520" w:rsidP="00B97520">
      <w:pPr>
        <w:pStyle w:val="BodyTextIndent"/>
        <w:ind w:left="270" w:right="-720" w:firstLine="0"/>
        <w:rPr>
          <w:rFonts w:ascii="Book Antiqua" w:hAnsi="Book Antiqua"/>
        </w:rPr>
      </w:pPr>
    </w:p>
    <w:p w14:paraId="3347CF32" w14:textId="77777777" w:rsidR="00B97520" w:rsidRDefault="00B97520" w:rsidP="00B97520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Global Paper, Health Care Management Division, 2019</w:t>
      </w:r>
    </w:p>
    <w:p w14:paraId="74DF35FA" w14:textId="3226B04E" w:rsidR="00B97520" w:rsidRDefault="00B97520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13A979FC" w14:textId="63A4DC3E" w:rsidR="00041A5C" w:rsidRDefault="00041A5C" w:rsidP="00041A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Grant Reviewer - National Science Foundation (NSF) Science of Organizations Section (2019)</w:t>
      </w:r>
    </w:p>
    <w:p w14:paraId="46A21276" w14:textId="52AB0DD6" w:rsidR="00560686" w:rsidRDefault="00560686" w:rsidP="00041A5C">
      <w:pPr>
        <w:ind w:left="270"/>
        <w:rPr>
          <w:rFonts w:ascii="Book Antiqua" w:hAnsi="Book Antiqua"/>
        </w:rPr>
      </w:pPr>
    </w:p>
    <w:p w14:paraId="073EA3D6" w14:textId="1F35ECC3" w:rsidR="00560686" w:rsidRDefault="00560686" w:rsidP="00041A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Ad-Hoc Member, </w:t>
      </w:r>
      <w:r w:rsidR="000E2C01">
        <w:rPr>
          <w:rFonts w:ascii="Book Antiqua" w:hAnsi="Book Antiqua"/>
        </w:rPr>
        <w:t>Panels Done Quickly, UAB Center for Clinical and Translational Science</w:t>
      </w:r>
    </w:p>
    <w:p w14:paraId="192EE350" w14:textId="77777777" w:rsidR="001E0985" w:rsidRDefault="001E0985" w:rsidP="001E0985">
      <w:pPr>
        <w:pStyle w:val="BodyTextIndent"/>
        <w:ind w:left="0" w:right="-720" w:firstLine="0"/>
        <w:rPr>
          <w:rFonts w:ascii="Book Antiqua" w:hAnsi="Book Antiqua"/>
        </w:rPr>
      </w:pPr>
    </w:p>
    <w:p w14:paraId="36D34151" w14:textId="77777777" w:rsidR="000220B4" w:rsidRDefault="000220B4" w:rsidP="00A11589">
      <w:pPr>
        <w:pStyle w:val="BodyTextIndent"/>
        <w:ind w:right="-720" w:hanging="1170"/>
        <w:rPr>
          <w:rFonts w:ascii="Book Antiqua" w:hAnsi="Book Antiqua"/>
        </w:rPr>
      </w:pPr>
    </w:p>
    <w:p w14:paraId="617D7E51" w14:textId="77777777" w:rsidR="000220B4" w:rsidRPr="00885777" w:rsidRDefault="000220B4" w:rsidP="000220B4">
      <w:pPr>
        <w:pStyle w:val="BodyTextIndent"/>
        <w:ind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profession</w:t>
      </w:r>
    </w:p>
    <w:p w14:paraId="2663C49E" w14:textId="77777777" w:rsidR="000220B4" w:rsidRDefault="000220B4" w:rsidP="000220B4">
      <w:pPr>
        <w:pStyle w:val="BodyTextIndent"/>
        <w:ind w:hanging="1170"/>
        <w:rPr>
          <w:rFonts w:ascii="Book Antiqua" w:hAnsi="Book Antiqua"/>
        </w:rPr>
      </w:pPr>
    </w:p>
    <w:p w14:paraId="49DECB92" w14:textId="468BF299" w:rsidR="003C5CD3" w:rsidRPr="00F75970" w:rsidRDefault="00F75970" w:rsidP="000220B4">
      <w:pPr>
        <w:pStyle w:val="BodyTextIndent"/>
        <w:ind w:left="270" w:firstLine="0"/>
        <w:rPr>
          <w:rFonts w:ascii="Book Antiqua" w:hAnsi="Book Antiqua"/>
          <w:i/>
          <w:iCs/>
        </w:rPr>
      </w:pPr>
      <w:r w:rsidRPr="00F75970">
        <w:rPr>
          <w:rFonts w:ascii="Book Antiqua" w:hAnsi="Book Antiqua"/>
          <w:i/>
          <w:iCs/>
        </w:rPr>
        <w:t>Elected/Invited Leadership Roles</w:t>
      </w:r>
    </w:p>
    <w:p w14:paraId="577B8463" w14:textId="77777777" w:rsidR="00F75970" w:rsidRDefault="00F75970" w:rsidP="000220B4">
      <w:pPr>
        <w:pStyle w:val="BodyTextIndent"/>
        <w:ind w:left="270" w:firstLine="0"/>
        <w:rPr>
          <w:rFonts w:ascii="Book Antiqua" w:hAnsi="Book Antiqua"/>
        </w:rPr>
      </w:pPr>
    </w:p>
    <w:p w14:paraId="7EC9FD27" w14:textId="77777777" w:rsidR="00AA0265" w:rsidRDefault="00AA0265" w:rsidP="00AA026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 – 2014 AcademyHealth Presidential Scholarship for New Health Services Researchers. </w:t>
      </w:r>
    </w:p>
    <w:p w14:paraId="6C6521AE" w14:textId="77777777" w:rsidR="00AA0265" w:rsidRDefault="00AA0265" w:rsidP="00F75970">
      <w:pPr>
        <w:ind w:left="270"/>
        <w:rPr>
          <w:rFonts w:ascii="Book Antiqua" w:hAnsi="Book Antiqua"/>
        </w:rPr>
      </w:pPr>
    </w:p>
    <w:p w14:paraId="18DD4EDB" w14:textId="3CCF00F9" w:rsidR="00F75970" w:rsidRDefault="00F75970" w:rsidP="00F7597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Theme Co-Leader, Organizational Behavior and Management Theme, AcademyHealth Annual Research Meeting (2018, 2019)</w:t>
      </w:r>
    </w:p>
    <w:p w14:paraId="091E3F45" w14:textId="686DF3AF" w:rsidR="00300437" w:rsidRDefault="00300437" w:rsidP="00F75970">
      <w:pPr>
        <w:ind w:left="270"/>
        <w:rPr>
          <w:rFonts w:ascii="Book Antiqua" w:hAnsi="Book Antiqua"/>
        </w:rPr>
      </w:pPr>
    </w:p>
    <w:p w14:paraId="40C6990C" w14:textId="77777777" w:rsidR="00300437" w:rsidRDefault="00300437" w:rsidP="00300437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Member – John D. Thompson Award Committee, 2016-Present</w:t>
      </w:r>
    </w:p>
    <w:p w14:paraId="1DEA27F2" w14:textId="77777777" w:rsidR="00300437" w:rsidRDefault="00300437" w:rsidP="00300437">
      <w:pPr>
        <w:pStyle w:val="BodyTextIndent"/>
        <w:ind w:left="270" w:firstLine="0"/>
        <w:rPr>
          <w:rFonts w:ascii="Book Antiqua" w:hAnsi="Book Antiqua"/>
        </w:rPr>
      </w:pPr>
    </w:p>
    <w:p w14:paraId="75A14CA5" w14:textId="498E4408" w:rsidR="00AA0265" w:rsidRDefault="00300437" w:rsidP="00AA026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Academic-at-Large - Health Care Management Division, Academy of Management (2017-Present)</w:t>
      </w:r>
    </w:p>
    <w:p w14:paraId="71D4CE74" w14:textId="0C013965" w:rsidR="00041A5C" w:rsidRDefault="00041A5C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260397E8" w14:textId="5C8475DE" w:rsidR="00041A5C" w:rsidRDefault="00041A5C" w:rsidP="00AA026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 – AcademyHealth Education Council Executive Committee (2018-2020)</w:t>
      </w:r>
    </w:p>
    <w:p w14:paraId="60AAB72A" w14:textId="77777777" w:rsidR="00176D3F" w:rsidRDefault="00176D3F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6A34B54B" w14:textId="664C2268" w:rsidR="00EF39BA" w:rsidRDefault="00EF39BA" w:rsidP="00A10803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Member – Academy</w:t>
      </w:r>
      <w:r w:rsidR="00BE0EA9">
        <w:rPr>
          <w:rFonts w:ascii="Book Antiqua" w:hAnsi="Book Antiqua"/>
        </w:rPr>
        <w:t>Health Member</w:t>
      </w:r>
      <w:r w:rsidR="00631E47">
        <w:rPr>
          <w:rFonts w:ascii="Book Antiqua" w:hAnsi="Book Antiqua"/>
        </w:rPr>
        <w:t>-f</w:t>
      </w:r>
      <w:r w:rsidR="00BE0EA9">
        <w:rPr>
          <w:rFonts w:ascii="Book Antiqua" w:hAnsi="Book Antiqua"/>
        </w:rPr>
        <w:t xml:space="preserve">acing </w:t>
      </w:r>
      <w:r w:rsidR="00631E47">
        <w:rPr>
          <w:rFonts w:ascii="Book Antiqua" w:hAnsi="Book Antiqua"/>
        </w:rPr>
        <w:t xml:space="preserve">Educational </w:t>
      </w:r>
      <w:r w:rsidR="00BE0EA9">
        <w:rPr>
          <w:rFonts w:ascii="Book Antiqua" w:hAnsi="Book Antiqua"/>
        </w:rPr>
        <w:t>Content Subcommittee (2019-</w:t>
      </w:r>
      <w:r w:rsidR="00A10803">
        <w:rPr>
          <w:rFonts w:ascii="Book Antiqua" w:hAnsi="Book Antiqua"/>
        </w:rPr>
        <w:t>Present)</w:t>
      </w:r>
    </w:p>
    <w:p w14:paraId="1DF9D688" w14:textId="29EBA388" w:rsidR="00176D3F" w:rsidRPr="00F20DBC" w:rsidRDefault="00176D3F" w:rsidP="00176D3F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Member – AcademyHealth </w:t>
      </w:r>
      <w:r>
        <w:rPr>
          <w:rFonts w:ascii="Book Antiqua" w:hAnsi="Book Antiqua"/>
        </w:rPr>
        <w:t>Career Development Sessions</w:t>
      </w:r>
      <w:r>
        <w:rPr>
          <w:rFonts w:ascii="Book Antiqua" w:hAnsi="Book Antiqua"/>
        </w:rPr>
        <w:t xml:space="preserve"> Subcommittee (2019-Present)</w:t>
      </w:r>
    </w:p>
    <w:p w14:paraId="11D0E379" w14:textId="77777777" w:rsidR="00176D3F" w:rsidRPr="00F20DBC" w:rsidRDefault="00176D3F" w:rsidP="00176D3F">
      <w:pPr>
        <w:pStyle w:val="BodyTextIndent"/>
        <w:ind w:left="720" w:right="-720" w:firstLine="0"/>
        <w:rPr>
          <w:rFonts w:ascii="Book Antiqua" w:hAnsi="Book Antiqua"/>
        </w:rPr>
      </w:pPr>
    </w:p>
    <w:p w14:paraId="5D2A7490" w14:textId="35CE6104" w:rsidR="00300437" w:rsidRDefault="00300437" w:rsidP="00F75970">
      <w:pPr>
        <w:ind w:left="270"/>
        <w:rPr>
          <w:rFonts w:ascii="Book Antiqua" w:hAnsi="Book Antiqua"/>
        </w:rPr>
      </w:pPr>
    </w:p>
    <w:p w14:paraId="496CB77C" w14:textId="04F89443" w:rsidR="00300437" w:rsidRPr="001A7EAF" w:rsidRDefault="004934D5" w:rsidP="00F75970">
      <w:pPr>
        <w:ind w:left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Invited </w:t>
      </w:r>
      <w:r w:rsidR="00300437" w:rsidRPr="001A7EAF">
        <w:rPr>
          <w:rFonts w:ascii="Book Antiqua" w:hAnsi="Book Antiqua"/>
          <w:i/>
          <w:iCs/>
        </w:rPr>
        <w:t>Conference</w:t>
      </w:r>
      <w:r w:rsidR="00FD161C">
        <w:rPr>
          <w:rFonts w:ascii="Book Antiqua" w:hAnsi="Book Antiqua"/>
          <w:i/>
          <w:iCs/>
        </w:rPr>
        <w:t xml:space="preserve"> Participation</w:t>
      </w:r>
    </w:p>
    <w:p w14:paraId="0E90A5C9" w14:textId="77777777" w:rsidR="003C5CD3" w:rsidRDefault="003C5CD3" w:rsidP="000220B4">
      <w:pPr>
        <w:pStyle w:val="BodyTextIndent"/>
        <w:ind w:left="270" w:firstLine="0"/>
        <w:rPr>
          <w:rFonts w:ascii="Book Antiqua" w:hAnsi="Book Antiqua"/>
        </w:rPr>
      </w:pPr>
    </w:p>
    <w:p w14:paraId="5C7A970C" w14:textId="08276500" w:rsidR="000220B4" w:rsidRPr="0016070E" w:rsidRDefault="000220B4" w:rsidP="000220B4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 xml:space="preserve">hair and Discussant </w:t>
      </w:r>
      <w:r>
        <w:rPr>
          <w:rFonts w:ascii="Book Antiqua" w:hAnsi="Book Antiqua"/>
        </w:rPr>
        <w:t>– “</w:t>
      </w:r>
      <w:r w:rsidRPr="004F0C1F">
        <w:rPr>
          <w:rFonts w:ascii="Book Antiqua" w:hAnsi="Book Antiqua"/>
        </w:rPr>
        <w:t>Strategies for the Adoption and Implementation of New Health Care Technology.</w:t>
      </w:r>
      <w:r>
        <w:rPr>
          <w:rFonts w:ascii="Book Antiqua" w:hAnsi="Book Antiqua"/>
        </w:rPr>
        <w:t xml:space="preserve">” Academy of Management Annual Meeting (2005). </w:t>
      </w:r>
    </w:p>
    <w:p w14:paraId="6601834B" w14:textId="77777777" w:rsidR="000220B4" w:rsidRDefault="000220B4" w:rsidP="000220B4">
      <w:pPr>
        <w:pStyle w:val="BodyTextIndent"/>
        <w:ind w:right="-720"/>
        <w:rPr>
          <w:rFonts w:ascii="Book Antiqua" w:hAnsi="Book Antiqua"/>
        </w:rPr>
      </w:pPr>
    </w:p>
    <w:p w14:paraId="6316CF94" w14:textId="29ADA3E8" w:rsidR="000220B4" w:rsidRDefault="000220B4" w:rsidP="000220B4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>– “Taking Corrective Action: Organizational Strategies for Performance Improvement</w:t>
      </w:r>
      <w:r w:rsidRPr="004F0C1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”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 (2012).</w:t>
      </w:r>
      <w:r w:rsidRPr="00234256">
        <w:rPr>
          <w:rFonts w:ascii="Book Antiqua" w:hAnsi="Book Antiqua"/>
        </w:rPr>
        <w:t xml:space="preserve"> </w:t>
      </w:r>
    </w:p>
    <w:p w14:paraId="7D2639DA" w14:textId="77777777" w:rsidR="000220B4" w:rsidRDefault="000220B4" w:rsidP="000220B4">
      <w:pPr>
        <w:pStyle w:val="BodyTextIndent"/>
        <w:ind w:left="270" w:firstLine="0"/>
        <w:rPr>
          <w:rFonts w:ascii="Book Antiqua" w:hAnsi="Book Antiqua"/>
        </w:rPr>
      </w:pPr>
    </w:p>
    <w:p w14:paraId="167B569A" w14:textId="123EF1CD" w:rsidR="00394B80" w:rsidRDefault="00394B80" w:rsidP="00394B80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>– “How Organizations Affect the Patient Experience</w:t>
      </w:r>
      <w:r w:rsidRPr="004F0C1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”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 xml:space="preserve"> of Management Annual Meeting (2016).</w:t>
      </w:r>
      <w:r w:rsidRPr="00234256">
        <w:rPr>
          <w:rFonts w:ascii="Book Antiqua" w:hAnsi="Book Antiqua"/>
        </w:rPr>
        <w:t xml:space="preserve"> </w:t>
      </w:r>
    </w:p>
    <w:p w14:paraId="14B61A8E" w14:textId="77777777" w:rsidR="00394B80" w:rsidRDefault="00394B80" w:rsidP="00F462F6">
      <w:pPr>
        <w:pStyle w:val="BodyTextIndent"/>
        <w:ind w:left="270" w:firstLine="0"/>
        <w:rPr>
          <w:rFonts w:ascii="Book Antiqua" w:hAnsi="Book Antiqua"/>
        </w:rPr>
      </w:pPr>
    </w:p>
    <w:p w14:paraId="29256D70" w14:textId="08E8F4A8" w:rsidR="00F462F6" w:rsidRDefault="00F462F6" w:rsidP="00F462F6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 and Discussant – “Work Climate Influences on Organizational Performance</w:t>
      </w:r>
      <w:r w:rsidRPr="004F0C1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”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 (2017).</w:t>
      </w:r>
      <w:r w:rsidRPr="00234256">
        <w:rPr>
          <w:rFonts w:ascii="Book Antiqua" w:hAnsi="Book Antiqua"/>
        </w:rPr>
        <w:t xml:space="preserve"> </w:t>
      </w:r>
    </w:p>
    <w:p w14:paraId="0BF8FB5A" w14:textId="5BD1DBC4" w:rsidR="00F462F6" w:rsidRDefault="00F462F6" w:rsidP="00F462F6">
      <w:pPr>
        <w:pStyle w:val="BodyTextIndent"/>
        <w:ind w:left="0" w:firstLine="0"/>
        <w:rPr>
          <w:rFonts w:ascii="Book Antiqua" w:hAnsi="Book Antiqua"/>
        </w:rPr>
      </w:pPr>
    </w:p>
    <w:p w14:paraId="2812BBD1" w14:textId="77777777" w:rsidR="00B06DFA" w:rsidRDefault="00B06DFA" w:rsidP="00B06DFA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 w:rsidRPr="008225E8">
        <w:rPr>
          <w:rFonts w:ascii="Book Antiqua" w:hAnsi="Book Antiqua"/>
        </w:rPr>
        <w:t xml:space="preserve"> – </w:t>
      </w:r>
      <w:r w:rsidRPr="002C511B">
        <w:rPr>
          <w:rFonts w:ascii="Book Antiqua" w:hAnsi="Book Antiqua"/>
        </w:rPr>
        <w:t xml:space="preserve">Navigating the "Revise and Resubmit" Process: An Author's Survival Guide. Academy of Management Annual Meeting </w:t>
      </w:r>
      <w:r>
        <w:rPr>
          <w:rFonts w:ascii="Book Antiqua" w:hAnsi="Book Antiqua"/>
        </w:rPr>
        <w:t>(2018</w:t>
      </w:r>
      <w:r w:rsidRPr="002C511B">
        <w:rPr>
          <w:rFonts w:ascii="Book Antiqua" w:hAnsi="Book Antiqua"/>
        </w:rPr>
        <w:t>).</w:t>
      </w:r>
    </w:p>
    <w:p w14:paraId="5B7EBC82" w14:textId="2ABCE938" w:rsidR="00B06DFA" w:rsidRDefault="00B06DFA" w:rsidP="00F462F6">
      <w:pPr>
        <w:pStyle w:val="BodyTextIndent"/>
        <w:ind w:left="0" w:firstLine="0"/>
        <w:rPr>
          <w:rFonts w:ascii="Book Antiqua" w:hAnsi="Book Antiqua"/>
        </w:rPr>
      </w:pPr>
    </w:p>
    <w:p w14:paraId="69CF6F94" w14:textId="6044ABDE" w:rsidR="00F462F6" w:rsidRDefault="00F462F6" w:rsidP="00F462F6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 – Research in the Rough PDW</w:t>
      </w:r>
      <w:r w:rsidRPr="002C511B">
        <w:rPr>
          <w:rFonts w:ascii="Book Antiqua" w:hAnsi="Book Antiqua"/>
        </w:rPr>
        <w:t>. Academy of Management Annual Meeting (2016</w:t>
      </w:r>
      <w:r w:rsidR="001A6493">
        <w:rPr>
          <w:rFonts w:ascii="Book Antiqua" w:hAnsi="Book Antiqua"/>
        </w:rPr>
        <w:t>-2019</w:t>
      </w:r>
      <w:r w:rsidRPr="002C511B">
        <w:rPr>
          <w:rFonts w:ascii="Book Antiqua" w:hAnsi="Book Antiqua"/>
        </w:rPr>
        <w:t>).</w:t>
      </w:r>
    </w:p>
    <w:p w14:paraId="55F87055" w14:textId="77777777" w:rsidR="00F462F6" w:rsidRDefault="00F462F6" w:rsidP="00F462F6">
      <w:pPr>
        <w:ind w:left="270"/>
        <w:rPr>
          <w:rFonts w:ascii="Book Antiqua" w:hAnsi="Book Antiqua"/>
        </w:rPr>
      </w:pPr>
    </w:p>
    <w:p w14:paraId="19E455C7" w14:textId="11A5BD84" w:rsidR="001A6493" w:rsidRDefault="001A6493" w:rsidP="001A6493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 w:rsidRPr="008225E8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“Hot Topics”</w:t>
      </w:r>
      <w:r w:rsidRPr="002C511B">
        <w:rPr>
          <w:rFonts w:ascii="Book Antiqua" w:hAnsi="Book Antiqua"/>
        </w:rPr>
        <w:t xml:space="preserve">. Academy of Management Annual Meeting </w:t>
      </w:r>
      <w:r>
        <w:rPr>
          <w:rFonts w:ascii="Book Antiqua" w:hAnsi="Book Antiqua"/>
        </w:rPr>
        <w:t>(2019</w:t>
      </w:r>
      <w:r w:rsidRPr="002C511B">
        <w:rPr>
          <w:rFonts w:ascii="Book Antiqua" w:hAnsi="Book Antiqua"/>
        </w:rPr>
        <w:t>).</w:t>
      </w:r>
    </w:p>
    <w:p w14:paraId="1E642302" w14:textId="029FC418" w:rsidR="00EA0A92" w:rsidRDefault="00EA0A92" w:rsidP="001A6493">
      <w:pPr>
        <w:ind w:left="270"/>
        <w:rPr>
          <w:rFonts w:ascii="Book Antiqua" w:hAnsi="Book Antiqua"/>
        </w:rPr>
      </w:pPr>
    </w:p>
    <w:p w14:paraId="1A97EDE7" w14:textId="0E205252" w:rsidR="00EA0A92" w:rsidRDefault="00EA0A92" w:rsidP="00EA0A92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 w:rsidRPr="008225E8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“Strategies for </w:t>
      </w:r>
      <w:r w:rsidR="00DA4173">
        <w:rPr>
          <w:rFonts w:ascii="Book Antiqua" w:hAnsi="Book Antiqua"/>
        </w:rPr>
        <w:t>Emerging Scholars to Identify Research Collaborators and Build Positive Relationships</w:t>
      </w:r>
      <w:r>
        <w:rPr>
          <w:rFonts w:ascii="Book Antiqua" w:hAnsi="Book Antiqua"/>
        </w:rPr>
        <w:t>”</w:t>
      </w:r>
      <w:r w:rsidRPr="002C511B">
        <w:rPr>
          <w:rFonts w:ascii="Book Antiqua" w:hAnsi="Book Antiqua"/>
        </w:rPr>
        <w:t xml:space="preserve">. Academy of Management Annual Meeting </w:t>
      </w:r>
      <w:r>
        <w:rPr>
          <w:rFonts w:ascii="Book Antiqua" w:hAnsi="Book Antiqua"/>
        </w:rPr>
        <w:t>(2019</w:t>
      </w:r>
      <w:r w:rsidRPr="002C511B">
        <w:rPr>
          <w:rFonts w:ascii="Book Antiqua" w:hAnsi="Book Antiqua"/>
        </w:rPr>
        <w:t>).</w:t>
      </w:r>
    </w:p>
    <w:p w14:paraId="46328152" w14:textId="77777777" w:rsidR="00EA0A92" w:rsidRDefault="00EA0A92" w:rsidP="001A6493">
      <w:pPr>
        <w:ind w:left="270"/>
        <w:rPr>
          <w:rFonts w:ascii="Book Antiqua" w:hAnsi="Book Antiqua"/>
        </w:rPr>
      </w:pPr>
    </w:p>
    <w:p w14:paraId="687E7B55" w14:textId="7CE796E3" w:rsidR="001A6493" w:rsidRDefault="001A6493" w:rsidP="00B856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Discussant </w:t>
      </w:r>
      <w:r w:rsidR="00B8563C">
        <w:rPr>
          <w:rFonts w:ascii="Book Antiqua" w:hAnsi="Book Antiqua"/>
        </w:rPr>
        <w:t>– “All Things Configured: Performance Implications of Inter-organizational Relationships</w:t>
      </w:r>
      <w:r w:rsidR="00B8563C" w:rsidRPr="004F0C1F">
        <w:rPr>
          <w:rFonts w:ascii="Book Antiqua" w:hAnsi="Book Antiqua"/>
        </w:rPr>
        <w:t>.</w:t>
      </w:r>
      <w:r w:rsidR="00B8563C">
        <w:rPr>
          <w:rFonts w:ascii="Book Antiqua" w:hAnsi="Book Antiqua"/>
        </w:rPr>
        <w:t xml:space="preserve">” </w:t>
      </w:r>
      <w:r w:rsidR="00B8563C" w:rsidRPr="00234256">
        <w:rPr>
          <w:rFonts w:ascii="Book Antiqua" w:hAnsi="Book Antiqua"/>
        </w:rPr>
        <w:t>Academy</w:t>
      </w:r>
      <w:r w:rsidR="00B8563C">
        <w:rPr>
          <w:rFonts w:ascii="Book Antiqua" w:hAnsi="Book Antiqua"/>
        </w:rPr>
        <w:t>Health Annual Research Meeting (2019)</w:t>
      </w:r>
    </w:p>
    <w:p w14:paraId="2DC26EAF" w14:textId="77777777" w:rsidR="001A6493" w:rsidRDefault="001A6493" w:rsidP="00F462F6">
      <w:pPr>
        <w:ind w:left="270"/>
        <w:rPr>
          <w:rFonts w:ascii="Book Antiqua" w:hAnsi="Book Antiqua"/>
        </w:rPr>
      </w:pPr>
    </w:p>
    <w:p w14:paraId="338754D2" w14:textId="0E6EBE7C" w:rsidR="00F462F6" w:rsidRDefault="00F462F6" w:rsidP="00F462F6">
      <w:pPr>
        <w:ind w:left="270"/>
        <w:rPr>
          <w:rFonts w:ascii="Book Antiqua" w:hAnsi="Book Antiqua"/>
        </w:rPr>
      </w:pPr>
    </w:p>
    <w:p w14:paraId="5EB46931" w14:textId="77777777" w:rsidR="00A11589" w:rsidRDefault="002E316F" w:rsidP="00165971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UAB</w:t>
      </w:r>
    </w:p>
    <w:p w14:paraId="4A345AC3" w14:textId="77777777" w:rsidR="00CE1BD7" w:rsidRDefault="00CE1BD7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558ABC23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University</w:t>
      </w:r>
    </w:p>
    <w:p w14:paraId="466067A0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7B7447F4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Alternate Senator, Faculty Senate, Universit</w:t>
      </w:r>
      <w:r w:rsidR="005211CE">
        <w:rPr>
          <w:rFonts w:ascii="Book Antiqua" w:hAnsi="Book Antiqua"/>
        </w:rPr>
        <w:t>y of Alab</w:t>
      </w:r>
      <w:r w:rsidR="004F438E">
        <w:rPr>
          <w:rFonts w:ascii="Book Antiqua" w:hAnsi="Book Antiqua"/>
        </w:rPr>
        <w:t>ama at Birmingham (2014-2017</w:t>
      </w:r>
      <w:r>
        <w:rPr>
          <w:rFonts w:ascii="Book Antiqua" w:hAnsi="Book Antiqua"/>
        </w:rPr>
        <w:t>)</w:t>
      </w:r>
    </w:p>
    <w:p w14:paraId="36F94BE2" w14:textId="77777777" w:rsidR="006124DC" w:rsidRDefault="006124DC" w:rsidP="00C80C66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Senate Governance Subcommittee (2014-2015</w:t>
      </w:r>
      <w:r w:rsidR="006F3E55">
        <w:rPr>
          <w:rFonts w:ascii="Book Antiqua" w:hAnsi="Book Antiqua"/>
        </w:rPr>
        <w:t>)</w:t>
      </w:r>
    </w:p>
    <w:p w14:paraId="14E0FAD7" w14:textId="77777777" w:rsidR="004F438E" w:rsidRDefault="004F438E" w:rsidP="00C80C66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Affairs Subcommittee (2015-2017)</w:t>
      </w:r>
    </w:p>
    <w:p w14:paraId="1603C680" w14:textId="77777777" w:rsidR="009333E8" w:rsidRDefault="009333E8" w:rsidP="00C80C66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Member, Senate Research Committee (2016-2017)</w:t>
      </w:r>
    </w:p>
    <w:p w14:paraId="29E2DF6A" w14:textId="77777777" w:rsidR="00FF347A" w:rsidRDefault="00FF347A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7FA1A0D9" w14:textId="368B133D" w:rsidR="00C2526D" w:rsidRDefault="00C2526D" w:rsidP="00C2526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University-wide Grievance &amp; Termination Committee, Representative for School of Health Professions, University of Alabama at Birmingham (July 2016 - )</w:t>
      </w:r>
    </w:p>
    <w:p w14:paraId="106DD21F" w14:textId="1349CC66" w:rsidR="009C6977" w:rsidRDefault="009C6977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11330DD2" w14:textId="27461F29" w:rsidR="009C6977" w:rsidRDefault="009C6977" w:rsidP="00C2526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 Center for Exercise Medicine (UCEM) Internal Advisory Panel (2019)</w:t>
      </w:r>
    </w:p>
    <w:p w14:paraId="48261DC5" w14:textId="7950D90B" w:rsidR="008A06D9" w:rsidRDefault="008A06D9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2DA369F7" w14:textId="4CFA4CC4" w:rsidR="008A06D9" w:rsidRDefault="008A06D9" w:rsidP="00C2526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 Wide</w:t>
      </w:r>
      <w:r w:rsidR="004A7437">
        <w:rPr>
          <w:rFonts w:ascii="Book Antiqua" w:hAnsi="Book Antiqua"/>
        </w:rPr>
        <w:t xml:space="preserve"> Interdisciplinary Research Center (UWIRC) Grant Renewal Review Panel (2019</w:t>
      </w:r>
      <w:r w:rsidR="008F7A51">
        <w:rPr>
          <w:rFonts w:ascii="Book Antiqua" w:hAnsi="Book Antiqua"/>
        </w:rPr>
        <w:t>)</w:t>
      </w:r>
    </w:p>
    <w:p w14:paraId="76A49FA3" w14:textId="77777777" w:rsidR="00FF347A" w:rsidRDefault="00FF347A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248D2554" w14:textId="77777777" w:rsidR="00C2526D" w:rsidRDefault="00C2526D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55DDDDC2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 w:rsidRPr="003A58C1">
        <w:rPr>
          <w:rFonts w:ascii="Book Antiqua" w:hAnsi="Book Antiqua"/>
          <w:i/>
        </w:rPr>
        <w:t>School</w:t>
      </w:r>
      <w:r w:rsidR="0084401F">
        <w:rPr>
          <w:rFonts w:ascii="Book Antiqua" w:hAnsi="Book Antiqua"/>
          <w:i/>
        </w:rPr>
        <w:t xml:space="preserve"> of Health Professions</w:t>
      </w:r>
    </w:p>
    <w:p w14:paraId="3B9137F0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4D1BD192" w14:textId="62E10B28" w:rsidR="00902235" w:rsidRDefault="00902235" w:rsidP="0090223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Dean Search Committee, School of Health Professions, University of Alabama at Birmingham (2018</w:t>
      </w:r>
      <w:r w:rsidR="00B8563C">
        <w:rPr>
          <w:rFonts w:ascii="Book Antiqua" w:hAnsi="Book Antiqua"/>
        </w:rPr>
        <w:t>-2019</w:t>
      </w:r>
      <w:r>
        <w:rPr>
          <w:rFonts w:ascii="Book Antiqua" w:hAnsi="Book Antiqua"/>
        </w:rPr>
        <w:t>)</w:t>
      </w:r>
    </w:p>
    <w:p w14:paraId="3F43B0A5" w14:textId="77777777" w:rsidR="00902235" w:rsidRDefault="00902235" w:rsidP="008D5B9A">
      <w:pPr>
        <w:pStyle w:val="BodyTextIndent"/>
        <w:ind w:left="270" w:right="-720" w:firstLine="0"/>
        <w:rPr>
          <w:rFonts w:ascii="Book Antiqua" w:hAnsi="Book Antiqua"/>
        </w:rPr>
      </w:pPr>
    </w:p>
    <w:p w14:paraId="22DC8548" w14:textId="77777777" w:rsidR="008D5B9A" w:rsidRDefault="008D5B9A" w:rsidP="008D5B9A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Chair Search Committee, Department of Health Services Administration, School of Health Professions, University of Alabama at Birmingham (2013)</w:t>
      </w:r>
    </w:p>
    <w:p w14:paraId="00F1DEBF" w14:textId="77777777" w:rsidR="008D5B9A" w:rsidRDefault="008D5B9A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59FAF2B8" w14:textId="77777777" w:rsidR="003A58C1" w:rsidRDefault="003A58C1" w:rsidP="003A58C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Faculty Affairs Committee, School of Health Professions, University of Alabama at Birmingham, (2010-</w:t>
      </w:r>
      <w:r w:rsidR="00545CD0">
        <w:rPr>
          <w:rFonts w:ascii="Book Antiqua" w:hAnsi="Book Antiqua"/>
        </w:rPr>
        <w:t>2013</w:t>
      </w:r>
      <w:r w:rsidR="0017412E">
        <w:rPr>
          <w:rFonts w:ascii="Book Antiqua" w:hAnsi="Book Antiqua"/>
        </w:rPr>
        <w:t>, 2017-</w:t>
      </w:r>
      <w:r>
        <w:rPr>
          <w:rFonts w:ascii="Book Antiqua" w:hAnsi="Book Antiqua"/>
        </w:rPr>
        <w:t>)</w:t>
      </w:r>
    </w:p>
    <w:p w14:paraId="0B3E5291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70F23BD2" w14:textId="77777777" w:rsidR="00526F10" w:rsidRDefault="00526F10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7EDDB81" w14:textId="77777777" w:rsidR="003A58C1" w:rsidRP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Department</w:t>
      </w:r>
      <w:r w:rsidR="0084401F">
        <w:rPr>
          <w:rFonts w:ascii="Book Antiqua" w:hAnsi="Book Antiqua"/>
          <w:i/>
        </w:rPr>
        <w:t xml:space="preserve"> of Health Services Administration (School of Health Professions)</w:t>
      </w:r>
    </w:p>
    <w:p w14:paraId="1B0AB337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3A2C4DA4" w14:textId="77777777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D.Sc. Faculty Search Committee, Department of Health Services Administration, School of Health Professions, University of Alabama at Birmingham (2013)</w:t>
      </w:r>
    </w:p>
    <w:p w14:paraId="6C1F61E0" w14:textId="77777777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07BBA36B" w14:textId="711FCD99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Coordinator, Brown Bag Seminar Series, Department of Health Services Administration, School of Health Professions, University of Alabama at Birmingham (2015-2016)</w:t>
      </w:r>
    </w:p>
    <w:p w14:paraId="35BD917F" w14:textId="20D4CAAE" w:rsidR="00140E0B" w:rsidRDefault="00140E0B" w:rsidP="00391820">
      <w:pPr>
        <w:pStyle w:val="BodyTextIndent"/>
        <w:ind w:left="270" w:right="-720" w:firstLine="0"/>
        <w:rPr>
          <w:rFonts w:ascii="Book Antiqua" w:hAnsi="Book Antiqua"/>
        </w:rPr>
      </w:pPr>
    </w:p>
    <w:p w14:paraId="1E7033B4" w14:textId="4805018C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Professional Development Account Committee, Department of Health Services Administration, School of Health Professions, University of Alabama at Birmingham (2015-2016)</w:t>
      </w:r>
    </w:p>
    <w:p w14:paraId="031934B3" w14:textId="14C4EAF9" w:rsidR="00176D3F" w:rsidRDefault="00176D3F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17705EE" w14:textId="50D33605" w:rsidR="00176D3F" w:rsidRDefault="00176D3F" w:rsidP="00176D3F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Ad Hoc Committee – Appointing Secondary Faculty, Department of Health Services Administration, School of Health Professions, University of Alabama at Birmingham (2019-2020)</w:t>
      </w:r>
    </w:p>
    <w:p w14:paraId="31E954BC" w14:textId="77777777" w:rsidR="00140E0B" w:rsidRDefault="00140E0B" w:rsidP="00391820">
      <w:pPr>
        <w:pStyle w:val="BodyTextIndent"/>
        <w:ind w:left="270" w:right="-720" w:firstLine="0"/>
        <w:rPr>
          <w:rFonts w:ascii="Book Antiqua" w:hAnsi="Book Antiqua"/>
        </w:rPr>
      </w:pPr>
    </w:p>
    <w:p w14:paraId="048A062C" w14:textId="65A97B3A" w:rsidR="00391820" w:rsidRDefault="00391820" w:rsidP="00391820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PhD Admissions </w:t>
      </w:r>
      <w:r w:rsidR="00CF7566">
        <w:rPr>
          <w:rFonts w:ascii="Book Antiqua" w:hAnsi="Book Antiqua"/>
        </w:rPr>
        <w:t xml:space="preserve">&amp; Policy </w:t>
      </w:r>
      <w:r>
        <w:rPr>
          <w:rFonts w:ascii="Book Antiqua" w:hAnsi="Book Antiqua"/>
        </w:rPr>
        <w:t xml:space="preserve">Committee, Department of Health Services Administration, School of Health Professions, University of Alabama at Birmingham (2010-present) </w:t>
      </w:r>
    </w:p>
    <w:p w14:paraId="3E1B7A82" w14:textId="77777777" w:rsidR="00EF70C9" w:rsidRDefault="00EF70C9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3F37B3BB" w14:textId="77777777" w:rsidR="003A58C1" w:rsidRDefault="003A58C1" w:rsidP="003A58C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Member, </w:t>
      </w:r>
      <w:r w:rsidR="006A4C9B">
        <w:rPr>
          <w:rFonts w:ascii="Book Antiqua" w:hAnsi="Book Antiqua"/>
        </w:rPr>
        <w:t xml:space="preserve">Strategy </w:t>
      </w:r>
      <w:r>
        <w:rPr>
          <w:rFonts w:ascii="Book Antiqua" w:hAnsi="Book Antiqua"/>
        </w:rPr>
        <w:t>Comprehensive Exam Review Committee, Department of Health Services Administration, School of Health Professions, University of Alabama at Birmingham (2012-present)</w:t>
      </w:r>
    </w:p>
    <w:p w14:paraId="56F6D2FE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28880303" w14:textId="51A81609" w:rsidR="004561B0" w:rsidRDefault="004561B0" w:rsidP="00AC2DBE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Departmental Review Committee, Department of Health Services Administration, School of Health Professions, University of Alabama at Birmingham (2016-Present)</w:t>
      </w:r>
    </w:p>
    <w:p w14:paraId="38624989" w14:textId="14B493DC" w:rsidR="00176D3F" w:rsidRDefault="00176D3F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3F749FD3" w14:textId="77777777" w:rsidR="00176D3F" w:rsidRDefault="00176D3F" w:rsidP="00176D3F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Departmental Review Committee, Department of Health Services Administration, School of Health Professions, University of Alabama at Birmingham (2016-Present)</w:t>
      </w:r>
    </w:p>
    <w:p w14:paraId="6E990A87" w14:textId="77777777" w:rsidR="00176D3F" w:rsidRDefault="00176D3F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5EA25640" w14:textId="77777777" w:rsidR="0084401F" w:rsidRDefault="0084401F" w:rsidP="0084401F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4D3C92B" w14:textId="77777777" w:rsidR="002E316F" w:rsidRDefault="002E316F" w:rsidP="002E316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COMMUNITY SERVICE</w:t>
      </w:r>
    </w:p>
    <w:p w14:paraId="1BD92A06" w14:textId="77777777" w:rsidR="002E316F" w:rsidRDefault="002E316F" w:rsidP="002E316F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52DF2E1" w14:textId="77777777" w:rsidR="002E316F" w:rsidRDefault="002E316F" w:rsidP="002E316F">
      <w:pPr>
        <w:pStyle w:val="BodyTextIndent"/>
        <w:pBdr>
          <w:bottom w:val="double" w:sz="4" w:space="1" w:color="auto"/>
        </w:pBdr>
        <w:ind w:left="270" w:hanging="270"/>
        <w:rPr>
          <w:rFonts w:ascii="Book Antiqua" w:hAnsi="Book Antiqua"/>
          <w:bCs/>
        </w:rPr>
      </w:pPr>
      <w:r w:rsidRPr="00E47BFA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 xml:space="preserve">Volunteer, </w:t>
      </w:r>
      <w:r w:rsidRPr="00E47BFA">
        <w:rPr>
          <w:rFonts w:ascii="Book Antiqua" w:hAnsi="Book Antiqua"/>
          <w:bCs/>
        </w:rPr>
        <w:t>Visiting Allocation Team, United Way of Central Alabama,</w:t>
      </w:r>
      <w:r>
        <w:rPr>
          <w:rFonts w:ascii="Book Antiqua" w:hAnsi="Book Antiqua"/>
          <w:bCs/>
        </w:rPr>
        <w:t xml:space="preserve"> assist in the distribution of campaign dollars to partner agencies and initiatives throughout the United Way service area (2013 - </w:t>
      </w:r>
      <w:r w:rsidR="00962D84">
        <w:rPr>
          <w:rFonts w:ascii="Book Antiqua" w:hAnsi="Book Antiqua"/>
          <w:bCs/>
        </w:rPr>
        <w:t>2016</w:t>
      </w:r>
      <w:r>
        <w:rPr>
          <w:rFonts w:ascii="Book Antiqua" w:hAnsi="Book Antiqua"/>
          <w:bCs/>
        </w:rPr>
        <w:t xml:space="preserve">) </w:t>
      </w:r>
      <w:r w:rsidRPr="00E47BFA">
        <w:rPr>
          <w:rFonts w:ascii="Book Antiqua" w:hAnsi="Book Antiqua"/>
          <w:bCs/>
        </w:rPr>
        <w:t xml:space="preserve"> </w:t>
      </w:r>
    </w:p>
    <w:p w14:paraId="7ECBA59C" w14:textId="77777777" w:rsidR="00642256" w:rsidRDefault="00642256">
      <w:pPr>
        <w:pStyle w:val="BodyTextIndent"/>
        <w:rPr>
          <w:rFonts w:ascii="Book Antiqua" w:hAnsi="Book Antiqua"/>
        </w:rPr>
      </w:pPr>
    </w:p>
    <w:p w14:paraId="659D45E2" w14:textId="77777777" w:rsidR="00A11589" w:rsidRPr="00234256" w:rsidRDefault="00A11589">
      <w:pPr>
        <w:pStyle w:val="BodyTextIndent"/>
        <w:rPr>
          <w:rFonts w:ascii="Book Antiqua" w:hAnsi="Book Antiqua"/>
        </w:rPr>
      </w:pPr>
    </w:p>
    <w:p w14:paraId="5D8EE4D0" w14:textId="77777777" w:rsidR="00D96029" w:rsidRPr="00234256" w:rsidRDefault="006461C8" w:rsidP="00A870C5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PROFESSIONAL ASSOCIATIONS</w:t>
      </w:r>
    </w:p>
    <w:p w14:paraId="4DECE71D" w14:textId="77777777" w:rsidR="00BD3734" w:rsidRPr="00234256" w:rsidRDefault="00BD3734" w:rsidP="00BE3EA7">
      <w:pPr>
        <w:pStyle w:val="BodyTextIndent"/>
        <w:ind w:left="270" w:firstLine="0"/>
        <w:rPr>
          <w:rFonts w:ascii="Book Antiqua" w:hAnsi="Book Antiqua"/>
        </w:rPr>
      </w:pPr>
      <w:r w:rsidRPr="00234256">
        <w:rPr>
          <w:rFonts w:ascii="Book Antiqua" w:hAnsi="Book Antiqua"/>
        </w:rPr>
        <w:t>Academy of Management</w:t>
      </w:r>
      <w:r w:rsidR="00165971">
        <w:rPr>
          <w:rFonts w:ascii="Book Antiqua" w:hAnsi="Book Antiqua"/>
        </w:rPr>
        <w:t>, (2005-present)</w:t>
      </w:r>
    </w:p>
    <w:p w14:paraId="146B1E6D" w14:textId="77777777" w:rsidR="00BD3734" w:rsidRDefault="00F77EE4" w:rsidP="00BE3EA7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Academy</w:t>
      </w:r>
      <w:r w:rsidR="00BD3734" w:rsidRPr="00234256">
        <w:rPr>
          <w:rFonts w:ascii="Book Antiqua" w:hAnsi="Book Antiqua"/>
        </w:rPr>
        <w:t>Health</w:t>
      </w:r>
      <w:r w:rsidR="00165971">
        <w:rPr>
          <w:rFonts w:ascii="Book Antiqua" w:hAnsi="Book Antiqua"/>
        </w:rPr>
        <w:t>, (2008-present)</w:t>
      </w:r>
      <w:r w:rsidR="00480425" w:rsidRPr="00234256">
        <w:rPr>
          <w:rFonts w:ascii="Book Antiqua" w:hAnsi="Book Antiqua"/>
        </w:rPr>
        <w:t xml:space="preserve"> </w:t>
      </w:r>
    </w:p>
    <w:p w14:paraId="6C7AFBBC" w14:textId="77777777" w:rsidR="000F46BE" w:rsidRDefault="000F46BE">
      <w:pPr>
        <w:pStyle w:val="BodyTextIndent"/>
        <w:rPr>
          <w:rFonts w:ascii="Book Antiqua" w:hAnsi="Book Antiqua"/>
        </w:rPr>
      </w:pPr>
    </w:p>
    <w:p w14:paraId="451847B8" w14:textId="77777777" w:rsidR="00D96029" w:rsidRPr="00234256" w:rsidRDefault="00D96029">
      <w:pPr>
        <w:pStyle w:val="BodyTextIndent"/>
        <w:rPr>
          <w:rFonts w:ascii="Book Antiqua" w:hAnsi="Book Antiqua"/>
        </w:rPr>
      </w:pPr>
    </w:p>
    <w:p w14:paraId="4F843163" w14:textId="77777777" w:rsidR="00845888" w:rsidRPr="00234256" w:rsidRDefault="00F874CE" w:rsidP="00A870C5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HONORS &amp; </w:t>
      </w:r>
      <w:r w:rsidR="00FF5E3A" w:rsidRPr="00234256">
        <w:rPr>
          <w:rFonts w:ascii="Book Antiqua" w:hAnsi="Book Antiqua"/>
          <w:b/>
          <w:bCs/>
        </w:rPr>
        <w:t>AWARDS</w:t>
      </w:r>
    </w:p>
    <w:p w14:paraId="1D67911D" w14:textId="77777777" w:rsidR="00394B80" w:rsidRPr="00234256" w:rsidRDefault="00394B80" w:rsidP="00394B80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Outstanding MBA Project Award</w:t>
      </w:r>
      <w:r>
        <w:rPr>
          <w:rFonts w:ascii="Book Antiqua" w:hAnsi="Book Antiqua"/>
        </w:rPr>
        <w:t xml:space="preserve"> (2001)</w:t>
      </w:r>
    </w:p>
    <w:p w14:paraId="2936B976" w14:textId="77777777" w:rsidR="00394B80" w:rsidRDefault="00394B80" w:rsidP="00394B80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Agency for Healthcare Research and Quality Fellowship</w:t>
      </w:r>
      <w:r>
        <w:rPr>
          <w:rFonts w:ascii="Book Antiqua" w:hAnsi="Book Antiqua"/>
        </w:rPr>
        <w:t xml:space="preserve"> (2002)</w:t>
      </w:r>
    </w:p>
    <w:p w14:paraId="3375B8FD" w14:textId="77777777" w:rsidR="00394B80" w:rsidRDefault="00394B80" w:rsidP="00394B8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Suzanne M. Jones Organizational Studies Spirit Award (2007)</w:t>
      </w:r>
    </w:p>
    <w:p w14:paraId="46468293" w14:textId="77777777" w:rsidR="00394B80" w:rsidRDefault="00394B80" w:rsidP="00394B80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Outstanding Reviewer, Academy of Management Annual Meeting, Health Care Management Division (2006, 2013, 2016, 2017, 2018)</w:t>
      </w:r>
    </w:p>
    <w:p w14:paraId="1A0C11E1" w14:textId="77777777" w:rsidR="00394B80" w:rsidRDefault="00394B80" w:rsidP="00394B80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John D. Thompson Prize for Young Investigators, Association of University Programs in Health Administration (2015)</w:t>
      </w:r>
    </w:p>
    <w:p w14:paraId="5C169B5C" w14:textId="77777777" w:rsidR="00394B80" w:rsidRDefault="00394B80" w:rsidP="00394B80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Exceptional reviewer, </w:t>
      </w:r>
      <w:r w:rsidRPr="00F471A2">
        <w:rPr>
          <w:rFonts w:ascii="Book Antiqua" w:hAnsi="Book Antiqua"/>
          <w:i/>
        </w:rPr>
        <w:t>Journal of Rural Health</w:t>
      </w:r>
      <w:r>
        <w:rPr>
          <w:rFonts w:ascii="Book Antiqua" w:hAnsi="Book Antiqua"/>
        </w:rPr>
        <w:t xml:space="preserve"> (2015-2016)</w:t>
      </w:r>
    </w:p>
    <w:p w14:paraId="6A530238" w14:textId="77777777" w:rsidR="00394B80" w:rsidRDefault="00394B80" w:rsidP="00394B80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UAB Doctoral Hooding Ceremony Keynote Speaker (December 2016)</w:t>
      </w:r>
    </w:p>
    <w:p w14:paraId="0D890A78" w14:textId="77777777" w:rsidR="00394B80" w:rsidRPr="00234256" w:rsidRDefault="00394B80" w:rsidP="00394B80">
      <w:pPr>
        <w:ind w:left="270"/>
        <w:rPr>
          <w:rFonts w:ascii="Book Antiqua" w:hAnsi="Book Antiqua"/>
        </w:rPr>
      </w:pPr>
    </w:p>
    <w:p w14:paraId="5D635530" w14:textId="77777777" w:rsidR="00394B80" w:rsidRDefault="00394B80" w:rsidP="00523946">
      <w:pPr>
        <w:ind w:left="720" w:hanging="450"/>
        <w:rPr>
          <w:rFonts w:ascii="Book Antiqua" w:hAnsi="Book Antiqua"/>
        </w:rPr>
      </w:pPr>
    </w:p>
    <w:sectPr w:rsidR="00394B80" w:rsidSect="00E07D53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607A" w14:textId="77777777" w:rsidR="000F5F87" w:rsidRDefault="000F5F87" w:rsidP="00E07D53">
      <w:r>
        <w:separator/>
      </w:r>
    </w:p>
  </w:endnote>
  <w:endnote w:type="continuationSeparator" w:id="0">
    <w:p w14:paraId="346AE995" w14:textId="77777777" w:rsidR="000F5F87" w:rsidRDefault="000F5F87" w:rsidP="00E0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CDFE" w14:textId="77777777" w:rsidR="00B8563C" w:rsidRDefault="00B8563C" w:rsidP="003B5363">
    <w:pPr>
      <w:pStyle w:val="Footer"/>
      <w:jc w:val="right"/>
      <w:rPr>
        <w:rFonts w:ascii="Book Antiqua" w:hAnsi="Book Antiqua"/>
        <w:sz w:val="18"/>
        <w:szCs w:val="18"/>
      </w:rPr>
    </w:pPr>
  </w:p>
  <w:p w14:paraId="7C0BB186" w14:textId="3CEC54E9" w:rsidR="00533E61" w:rsidRPr="003B5363" w:rsidRDefault="00533E61" w:rsidP="003B5363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Revised: </w:t>
    </w:r>
    <w:r w:rsidR="006E6469">
      <w:rPr>
        <w:rFonts w:ascii="Book Antiqua" w:hAnsi="Book Antiqua"/>
        <w:sz w:val="18"/>
        <w:szCs w:val="18"/>
      </w:rPr>
      <w:t>November</w:t>
    </w:r>
    <w:r w:rsidR="000B4540">
      <w:rPr>
        <w:rFonts w:ascii="Book Antiqua" w:hAnsi="Book Antiqua"/>
        <w:sz w:val="18"/>
        <w:szCs w:val="18"/>
      </w:rPr>
      <w:t xml:space="preserve"> </w:t>
    </w:r>
    <w:r w:rsidR="000A6F05">
      <w:rPr>
        <w:rFonts w:ascii="Book Antiqua" w:hAnsi="Book Antiqua"/>
        <w:sz w:val="18"/>
        <w:szCs w:val="18"/>
      </w:rPr>
      <w:t>19</w:t>
    </w:r>
    <w:r w:rsidR="00CF71F1">
      <w:rPr>
        <w:rFonts w:ascii="Book Antiqua" w:hAnsi="Book Antiqua"/>
        <w:sz w:val="18"/>
        <w:szCs w:val="18"/>
      </w:rPr>
      <w:t>, 2019</w:t>
    </w:r>
  </w:p>
  <w:p w14:paraId="67A653CB" w14:textId="77777777" w:rsidR="00533E61" w:rsidRDefault="00533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6A7E" w14:textId="77777777" w:rsidR="000F5F87" w:rsidRDefault="000F5F87" w:rsidP="00E07D53">
      <w:r>
        <w:separator/>
      </w:r>
    </w:p>
  </w:footnote>
  <w:footnote w:type="continuationSeparator" w:id="0">
    <w:p w14:paraId="4B097951" w14:textId="77777777" w:rsidR="000F5F87" w:rsidRDefault="000F5F87" w:rsidP="00E0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3DFF" w14:textId="798F5D48" w:rsidR="00533E61" w:rsidRPr="003B5363" w:rsidRDefault="00533E61" w:rsidP="003B5363">
    <w:pPr>
      <w:pStyle w:val="Header"/>
    </w:pPr>
    <w:r>
      <w:t xml:space="preserve">Larry R. </w:t>
    </w:r>
    <w:r w:rsidRPr="00E07D53">
      <w:t xml:space="preserve">Hearld, p. </w:t>
    </w:r>
    <w:r>
      <w:fldChar w:fldCharType="begin"/>
    </w:r>
    <w:r>
      <w:instrText xml:space="preserve"> PAGE   \* MERGEFORMAT </w:instrText>
    </w:r>
    <w:r>
      <w:fldChar w:fldCharType="separate"/>
    </w:r>
    <w:r w:rsidR="00403A14">
      <w:rPr>
        <w:noProof/>
      </w:rPr>
      <w:t>2</w:t>
    </w:r>
    <w:r>
      <w:rPr>
        <w:noProof/>
      </w:rPr>
      <w:fldChar w:fldCharType="end"/>
    </w:r>
  </w:p>
  <w:p w14:paraId="1FAF1C1B" w14:textId="77777777" w:rsidR="00533E61" w:rsidRDefault="00533E61" w:rsidP="003B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9E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8F5A9E"/>
    <w:multiLevelType w:val="hybridMultilevel"/>
    <w:tmpl w:val="0994DD92"/>
    <w:lvl w:ilvl="0" w:tplc="B66E11D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5C9"/>
    <w:multiLevelType w:val="hybridMultilevel"/>
    <w:tmpl w:val="59EE5082"/>
    <w:lvl w:ilvl="0" w:tplc="238E43AC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68062A5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06A6B97"/>
    <w:multiLevelType w:val="hybridMultilevel"/>
    <w:tmpl w:val="DF1E0A42"/>
    <w:lvl w:ilvl="0" w:tplc="AB30C7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2515F23"/>
    <w:multiLevelType w:val="hybridMultilevel"/>
    <w:tmpl w:val="721E7B9A"/>
    <w:lvl w:ilvl="0" w:tplc="7D34DA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55F15DB"/>
    <w:multiLevelType w:val="hybridMultilevel"/>
    <w:tmpl w:val="53E4DED4"/>
    <w:lvl w:ilvl="0" w:tplc="2F0E8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338"/>
    <w:multiLevelType w:val="hybridMultilevel"/>
    <w:tmpl w:val="20CC7BC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623223"/>
    <w:multiLevelType w:val="hybridMultilevel"/>
    <w:tmpl w:val="DA16012A"/>
    <w:lvl w:ilvl="0" w:tplc="E76EE71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9293D2A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B701503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7DD620D"/>
    <w:multiLevelType w:val="hybridMultilevel"/>
    <w:tmpl w:val="1C903C5E"/>
    <w:lvl w:ilvl="0" w:tplc="0C7C4EF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7D6B66"/>
    <w:multiLevelType w:val="hybridMultilevel"/>
    <w:tmpl w:val="0B9E20B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3AE23D5"/>
    <w:multiLevelType w:val="hybridMultilevel"/>
    <w:tmpl w:val="9E4C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981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je2NDQ3NTOyNDBS0lEKTi0uzszPAykwrQUAtryknSwAAAA="/>
  </w:docVars>
  <w:rsids>
    <w:rsidRoot w:val="00BD3734"/>
    <w:rsid w:val="00001DCC"/>
    <w:rsid w:val="0000427A"/>
    <w:rsid w:val="00007936"/>
    <w:rsid w:val="000106EC"/>
    <w:rsid w:val="00012B67"/>
    <w:rsid w:val="00013061"/>
    <w:rsid w:val="00014054"/>
    <w:rsid w:val="00015733"/>
    <w:rsid w:val="000177CC"/>
    <w:rsid w:val="000220B4"/>
    <w:rsid w:val="00023322"/>
    <w:rsid w:val="000257DC"/>
    <w:rsid w:val="00026095"/>
    <w:rsid w:val="0003105B"/>
    <w:rsid w:val="00031B51"/>
    <w:rsid w:val="00031C6E"/>
    <w:rsid w:val="0003260C"/>
    <w:rsid w:val="00032BFA"/>
    <w:rsid w:val="00036456"/>
    <w:rsid w:val="00036926"/>
    <w:rsid w:val="00041A5C"/>
    <w:rsid w:val="0004764D"/>
    <w:rsid w:val="00054E3E"/>
    <w:rsid w:val="0006107B"/>
    <w:rsid w:val="000636EC"/>
    <w:rsid w:val="00064D0F"/>
    <w:rsid w:val="000738D7"/>
    <w:rsid w:val="00074202"/>
    <w:rsid w:val="00076708"/>
    <w:rsid w:val="00084577"/>
    <w:rsid w:val="000859C5"/>
    <w:rsid w:val="00097999"/>
    <w:rsid w:val="000A1496"/>
    <w:rsid w:val="000A58B7"/>
    <w:rsid w:val="000A6F05"/>
    <w:rsid w:val="000A7153"/>
    <w:rsid w:val="000B0350"/>
    <w:rsid w:val="000B15DD"/>
    <w:rsid w:val="000B4540"/>
    <w:rsid w:val="000B6505"/>
    <w:rsid w:val="000B6DC8"/>
    <w:rsid w:val="000D2265"/>
    <w:rsid w:val="000D2AA3"/>
    <w:rsid w:val="000E1E5A"/>
    <w:rsid w:val="000E2C01"/>
    <w:rsid w:val="000E394C"/>
    <w:rsid w:val="000E4F21"/>
    <w:rsid w:val="000F2EFD"/>
    <w:rsid w:val="000F46BE"/>
    <w:rsid w:val="000F46E2"/>
    <w:rsid w:val="000F5F87"/>
    <w:rsid w:val="000F6A45"/>
    <w:rsid w:val="000F6CF7"/>
    <w:rsid w:val="000F734B"/>
    <w:rsid w:val="00100967"/>
    <w:rsid w:val="00106C4F"/>
    <w:rsid w:val="001071B9"/>
    <w:rsid w:val="001160C3"/>
    <w:rsid w:val="00121E1B"/>
    <w:rsid w:val="001238E8"/>
    <w:rsid w:val="00123BD5"/>
    <w:rsid w:val="00124F30"/>
    <w:rsid w:val="00127F52"/>
    <w:rsid w:val="0013085B"/>
    <w:rsid w:val="001319F1"/>
    <w:rsid w:val="00132BFD"/>
    <w:rsid w:val="00134405"/>
    <w:rsid w:val="00135EDA"/>
    <w:rsid w:val="00140E0B"/>
    <w:rsid w:val="0014218E"/>
    <w:rsid w:val="00151C87"/>
    <w:rsid w:val="00152DC6"/>
    <w:rsid w:val="00154C98"/>
    <w:rsid w:val="0015584C"/>
    <w:rsid w:val="0016070E"/>
    <w:rsid w:val="00161EBF"/>
    <w:rsid w:val="00162EBC"/>
    <w:rsid w:val="0016450B"/>
    <w:rsid w:val="00165971"/>
    <w:rsid w:val="00166474"/>
    <w:rsid w:val="001667F5"/>
    <w:rsid w:val="00167E44"/>
    <w:rsid w:val="00167EA9"/>
    <w:rsid w:val="001710C6"/>
    <w:rsid w:val="00172C5A"/>
    <w:rsid w:val="0017412E"/>
    <w:rsid w:val="0017417E"/>
    <w:rsid w:val="001754E4"/>
    <w:rsid w:val="00176725"/>
    <w:rsid w:val="00176D3F"/>
    <w:rsid w:val="00176EE9"/>
    <w:rsid w:val="00191D02"/>
    <w:rsid w:val="00191E09"/>
    <w:rsid w:val="00192133"/>
    <w:rsid w:val="00193955"/>
    <w:rsid w:val="00194529"/>
    <w:rsid w:val="00195417"/>
    <w:rsid w:val="001977BE"/>
    <w:rsid w:val="001A0274"/>
    <w:rsid w:val="001A6493"/>
    <w:rsid w:val="001A6DF7"/>
    <w:rsid w:val="001A7EAF"/>
    <w:rsid w:val="001B1EFB"/>
    <w:rsid w:val="001B514F"/>
    <w:rsid w:val="001C0135"/>
    <w:rsid w:val="001C20A4"/>
    <w:rsid w:val="001C7186"/>
    <w:rsid w:val="001C795D"/>
    <w:rsid w:val="001C7C98"/>
    <w:rsid w:val="001D1E13"/>
    <w:rsid w:val="001D338F"/>
    <w:rsid w:val="001D3F2E"/>
    <w:rsid w:val="001D7F01"/>
    <w:rsid w:val="001E0985"/>
    <w:rsid w:val="001E1036"/>
    <w:rsid w:val="001E23CF"/>
    <w:rsid w:val="001E5A08"/>
    <w:rsid w:val="001E6CE8"/>
    <w:rsid w:val="001E7D59"/>
    <w:rsid w:val="001F15B1"/>
    <w:rsid w:val="001F1B51"/>
    <w:rsid w:val="002001C9"/>
    <w:rsid w:val="002016BB"/>
    <w:rsid w:val="0020588E"/>
    <w:rsid w:val="002074F9"/>
    <w:rsid w:val="002078E3"/>
    <w:rsid w:val="0021087D"/>
    <w:rsid w:val="002113AD"/>
    <w:rsid w:val="00212E12"/>
    <w:rsid w:val="00224384"/>
    <w:rsid w:val="002277B5"/>
    <w:rsid w:val="002319B6"/>
    <w:rsid w:val="002324D8"/>
    <w:rsid w:val="00234256"/>
    <w:rsid w:val="0023707C"/>
    <w:rsid w:val="00242D4D"/>
    <w:rsid w:val="002521CF"/>
    <w:rsid w:val="002642FB"/>
    <w:rsid w:val="00267490"/>
    <w:rsid w:val="00276A01"/>
    <w:rsid w:val="0028295C"/>
    <w:rsid w:val="00283CCC"/>
    <w:rsid w:val="00283CCD"/>
    <w:rsid w:val="00291EB6"/>
    <w:rsid w:val="002951AF"/>
    <w:rsid w:val="002953C6"/>
    <w:rsid w:val="00295620"/>
    <w:rsid w:val="002959FD"/>
    <w:rsid w:val="002976B7"/>
    <w:rsid w:val="002A0D3A"/>
    <w:rsid w:val="002A7212"/>
    <w:rsid w:val="002B3467"/>
    <w:rsid w:val="002B70B3"/>
    <w:rsid w:val="002B7AD6"/>
    <w:rsid w:val="002C0C5B"/>
    <w:rsid w:val="002C3A91"/>
    <w:rsid w:val="002C511B"/>
    <w:rsid w:val="002C54F6"/>
    <w:rsid w:val="002D57AC"/>
    <w:rsid w:val="002E0962"/>
    <w:rsid w:val="002E316F"/>
    <w:rsid w:val="002E3DC1"/>
    <w:rsid w:val="002E531F"/>
    <w:rsid w:val="002E69DB"/>
    <w:rsid w:val="002E7219"/>
    <w:rsid w:val="002F4203"/>
    <w:rsid w:val="002F4965"/>
    <w:rsid w:val="002F555F"/>
    <w:rsid w:val="002F59F1"/>
    <w:rsid w:val="002F64CE"/>
    <w:rsid w:val="002F7BED"/>
    <w:rsid w:val="00300437"/>
    <w:rsid w:val="0030192C"/>
    <w:rsid w:val="00301E0E"/>
    <w:rsid w:val="00303905"/>
    <w:rsid w:val="00306F42"/>
    <w:rsid w:val="0031371A"/>
    <w:rsid w:val="00314045"/>
    <w:rsid w:val="0031614C"/>
    <w:rsid w:val="0031615C"/>
    <w:rsid w:val="0032123A"/>
    <w:rsid w:val="003235FF"/>
    <w:rsid w:val="003250C6"/>
    <w:rsid w:val="00325173"/>
    <w:rsid w:val="00325EFD"/>
    <w:rsid w:val="00326B0C"/>
    <w:rsid w:val="00327A1B"/>
    <w:rsid w:val="00332D47"/>
    <w:rsid w:val="00332FF6"/>
    <w:rsid w:val="00333FAA"/>
    <w:rsid w:val="00336A5B"/>
    <w:rsid w:val="00337293"/>
    <w:rsid w:val="00342923"/>
    <w:rsid w:val="00344609"/>
    <w:rsid w:val="00347BDF"/>
    <w:rsid w:val="003526B2"/>
    <w:rsid w:val="00364493"/>
    <w:rsid w:val="003731C9"/>
    <w:rsid w:val="003733EB"/>
    <w:rsid w:val="003746E3"/>
    <w:rsid w:val="0037715D"/>
    <w:rsid w:val="00377210"/>
    <w:rsid w:val="003801F3"/>
    <w:rsid w:val="00380A28"/>
    <w:rsid w:val="00384502"/>
    <w:rsid w:val="00385B46"/>
    <w:rsid w:val="00391820"/>
    <w:rsid w:val="00394B80"/>
    <w:rsid w:val="00395768"/>
    <w:rsid w:val="00395A7E"/>
    <w:rsid w:val="003A00EE"/>
    <w:rsid w:val="003A49E3"/>
    <w:rsid w:val="003A58C1"/>
    <w:rsid w:val="003B06BE"/>
    <w:rsid w:val="003B12FA"/>
    <w:rsid w:val="003B1BE8"/>
    <w:rsid w:val="003B3BB9"/>
    <w:rsid w:val="003B3F4B"/>
    <w:rsid w:val="003B5363"/>
    <w:rsid w:val="003B6FC6"/>
    <w:rsid w:val="003C09D5"/>
    <w:rsid w:val="003C1637"/>
    <w:rsid w:val="003C4010"/>
    <w:rsid w:val="003C51D2"/>
    <w:rsid w:val="003C5CD3"/>
    <w:rsid w:val="003C5E98"/>
    <w:rsid w:val="003D46AB"/>
    <w:rsid w:val="003D4F86"/>
    <w:rsid w:val="003E0A10"/>
    <w:rsid w:val="003E4E5F"/>
    <w:rsid w:val="003F36A4"/>
    <w:rsid w:val="003F6DB1"/>
    <w:rsid w:val="00400913"/>
    <w:rsid w:val="00401DFF"/>
    <w:rsid w:val="004034D8"/>
    <w:rsid w:val="00403A14"/>
    <w:rsid w:val="00404AE7"/>
    <w:rsid w:val="00406AA8"/>
    <w:rsid w:val="00414CC5"/>
    <w:rsid w:val="0041625A"/>
    <w:rsid w:val="004216A8"/>
    <w:rsid w:val="00422653"/>
    <w:rsid w:val="00427DFB"/>
    <w:rsid w:val="00432CD5"/>
    <w:rsid w:val="00433437"/>
    <w:rsid w:val="004340D2"/>
    <w:rsid w:val="004347F0"/>
    <w:rsid w:val="00437A3E"/>
    <w:rsid w:val="00441348"/>
    <w:rsid w:val="004447F3"/>
    <w:rsid w:val="004561B0"/>
    <w:rsid w:val="004625F1"/>
    <w:rsid w:val="00464869"/>
    <w:rsid w:val="004713E1"/>
    <w:rsid w:val="00475E6A"/>
    <w:rsid w:val="004771B4"/>
    <w:rsid w:val="004778F7"/>
    <w:rsid w:val="00480425"/>
    <w:rsid w:val="004816D5"/>
    <w:rsid w:val="00482205"/>
    <w:rsid w:val="00482B2A"/>
    <w:rsid w:val="004835CA"/>
    <w:rsid w:val="00483679"/>
    <w:rsid w:val="004838C3"/>
    <w:rsid w:val="00486998"/>
    <w:rsid w:val="004871AD"/>
    <w:rsid w:val="00491365"/>
    <w:rsid w:val="004934D5"/>
    <w:rsid w:val="004970EF"/>
    <w:rsid w:val="00497DF0"/>
    <w:rsid w:val="004A6DEA"/>
    <w:rsid w:val="004A7437"/>
    <w:rsid w:val="004B364E"/>
    <w:rsid w:val="004B73A5"/>
    <w:rsid w:val="004C0B21"/>
    <w:rsid w:val="004C162E"/>
    <w:rsid w:val="004C7855"/>
    <w:rsid w:val="004D04A6"/>
    <w:rsid w:val="004D1F4E"/>
    <w:rsid w:val="004D363C"/>
    <w:rsid w:val="004D44F6"/>
    <w:rsid w:val="004D5CA4"/>
    <w:rsid w:val="004D7846"/>
    <w:rsid w:val="004D7F44"/>
    <w:rsid w:val="004E0494"/>
    <w:rsid w:val="004E0AEA"/>
    <w:rsid w:val="004E2089"/>
    <w:rsid w:val="004E35C3"/>
    <w:rsid w:val="004E7DAA"/>
    <w:rsid w:val="004E7F67"/>
    <w:rsid w:val="004F0C1F"/>
    <w:rsid w:val="004F34A5"/>
    <w:rsid w:val="004F438E"/>
    <w:rsid w:val="004F5481"/>
    <w:rsid w:val="004F66A1"/>
    <w:rsid w:val="004F6EFA"/>
    <w:rsid w:val="00515CC5"/>
    <w:rsid w:val="00517263"/>
    <w:rsid w:val="005211CE"/>
    <w:rsid w:val="005218F0"/>
    <w:rsid w:val="005228C2"/>
    <w:rsid w:val="00523946"/>
    <w:rsid w:val="00525295"/>
    <w:rsid w:val="00526F10"/>
    <w:rsid w:val="00530F5F"/>
    <w:rsid w:val="00533025"/>
    <w:rsid w:val="00533E61"/>
    <w:rsid w:val="00536C95"/>
    <w:rsid w:val="0054088E"/>
    <w:rsid w:val="00540C1C"/>
    <w:rsid w:val="00543179"/>
    <w:rsid w:val="00545CD0"/>
    <w:rsid w:val="00550D18"/>
    <w:rsid w:val="00551F15"/>
    <w:rsid w:val="00554424"/>
    <w:rsid w:val="00557CA0"/>
    <w:rsid w:val="00560686"/>
    <w:rsid w:val="0056545E"/>
    <w:rsid w:val="005672D6"/>
    <w:rsid w:val="00570FB2"/>
    <w:rsid w:val="00572A93"/>
    <w:rsid w:val="00574B2B"/>
    <w:rsid w:val="0057531A"/>
    <w:rsid w:val="0057666B"/>
    <w:rsid w:val="005768F5"/>
    <w:rsid w:val="005774D3"/>
    <w:rsid w:val="00582B46"/>
    <w:rsid w:val="005838F5"/>
    <w:rsid w:val="00584E92"/>
    <w:rsid w:val="00585EEA"/>
    <w:rsid w:val="00594C9C"/>
    <w:rsid w:val="005A5D78"/>
    <w:rsid w:val="005A61CB"/>
    <w:rsid w:val="005B2974"/>
    <w:rsid w:val="005D60E8"/>
    <w:rsid w:val="005D7352"/>
    <w:rsid w:val="005E1247"/>
    <w:rsid w:val="005E57BA"/>
    <w:rsid w:val="005E5A5B"/>
    <w:rsid w:val="005E69ED"/>
    <w:rsid w:val="005F3750"/>
    <w:rsid w:val="00605DEF"/>
    <w:rsid w:val="006063C8"/>
    <w:rsid w:val="00607EE5"/>
    <w:rsid w:val="006124DC"/>
    <w:rsid w:val="006138FF"/>
    <w:rsid w:val="006160F9"/>
    <w:rsid w:val="00623AD4"/>
    <w:rsid w:val="00627C3D"/>
    <w:rsid w:val="00631E47"/>
    <w:rsid w:val="006339E2"/>
    <w:rsid w:val="00633E36"/>
    <w:rsid w:val="00640A2C"/>
    <w:rsid w:val="00642256"/>
    <w:rsid w:val="00642BC7"/>
    <w:rsid w:val="00644C64"/>
    <w:rsid w:val="006461C8"/>
    <w:rsid w:val="006464A1"/>
    <w:rsid w:val="00646C6A"/>
    <w:rsid w:val="006519F6"/>
    <w:rsid w:val="00653019"/>
    <w:rsid w:val="00653924"/>
    <w:rsid w:val="0065475F"/>
    <w:rsid w:val="0065547D"/>
    <w:rsid w:val="006640E7"/>
    <w:rsid w:val="0066721C"/>
    <w:rsid w:val="00681F49"/>
    <w:rsid w:val="006846B2"/>
    <w:rsid w:val="00693341"/>
    <w:rsid w:val="00693357"/>
    <w:rsid w:val="00695A3A"/>
    <w:rsid w:val="006A1C3B"/>
    <w:rsid w:val="006A4C9B"/>
    <w:rsid w:val="006A6CB5"/>
    <w:rsid w:val="006A79D3"/>
    <w:rsid w:val="006B19D2"/>
    <w:rsid w:val="006B1D6D"/>
    <w:rsid w:val="006B35F1"/>
    <w:rsid w:val="006B504F"/>
    <w:rsid w:val="006B718B"/>
    <w:rsid w:val="006B75F8"/>
    <w:rsid w:val="006C0C88"/>
    <w:rsid w:val="006C1E1A"/>
    <w:rsid w:val="006C29CA"/>
    <w:rsid w:val="006C5A51"/>
    <w:rsid w:val="006D5785"/>
    <w:rsid w:val="006E25AF"/>
    <w:rsid w:val="006E2F99"/>
    <w:rsid w:val="006E3EBC"/>
    <w:rsid w:val="006E460A"/>
    <w:rsid w:val="006E53A6"/>
    <w:rsid w:val="006E6469"/>
    <w:rsid w:val="006E6785"/>
    <w:rsid w:val="006E6F67"/>
    <w:rsid w:val="006F0905"/>
    <w:rsid w:val="006F1506"/>
    <w:rsid w:val="006F1FCD"/>
    <w:rsid w:val="006F27BD"/>
    <w:rsid w:val="006F3E55"/>
    <w:rsid w:val="006F7A62"/>
    <w:rsid w:val="007008D3"/>
    <w:rsid w:val="00701021"/>
    <w:rsid w:val="00701E71"/>
    <w:rsid w:val="007038A9"/>
    <w:rsid w:val="00704A52"/>
    <w:rsid w:val="00706841"/>
    <w:rsid w:val="00715E9D"/>
    <w:rsid w:val="0072011A"/>
    <w:rsid w:val="00721F4A"/>
    <w:rsid w:val="0072419F"/>
    <w:rsid w:val="007243EF"/>
    <w:rsid w:val="00730A3E"/>
    <w:rsid w:val="00730FCC"/>
    <w:rsid w:val="00737B32"/>
    <w:rsid w:val="00740176"/>
    <w:rsid w:val="00740AF7"/>
    <w:rsid w:val="00740CA6"/>
    <w:rsid w:val="00742777"/>
    <w:rsid w:val="007441E9"/>
    <w:rsid w:val="00751140"/>
    <w:rsid w:val="00753B01"/>
    <w:rsid w:val="00755F63"/>
    <w:rsid w:val="0076006B"/>
    <w:rsid w:val="00761563"/>
    <w:rsid w:val="0076286C"/>
    <w:rsid w:val="00762D05"/>
    <w:rsid w:val="00763563"/>
    <w:rsid w:val="00764236"/>
    <w:rsid w:val="00766BF3"/>
    <w:rsid w:val="00767A62"/>
    <w:rsid w:val="00770C64"/>
    <w:rsid w:val="00771039"/>
    <w:rsid w:val="00773665"/>
    <w:rsid w:val="00782366"/>
    <w:rsid w:val="007872E2"/>
    <w:rsid w:val="007940FA"/>
    <w:rsid w:val="00794CB4"/>
    <w:rsid w:val="007A3C75"/>
    <w:rsid w:val="007A4192"/>
    <w:rsid w:val="007B02F7"/>
    <w:rsid w:val="007B1892"/>
    <w:rsid w:val="007D02E1"/>
    <w:rsid w:val="007D1E75"/>
    <w:rsid w:val="007D3AD7"/>
    <w:rsid w:val="007D684A"/>
    <w:rsid w:val="007E4EE4"/>
    <w:rsid w:val="007E6524"/>
    <w:rsid w:val="007F2542"/>
    <w:rsid w:val="007F27DD"/>
    <w:rsid w:val="007F3C7B"/>
    <w:rsid w:val="007F3E21"/>
    <w:rsid w:val="00800DF9"/>
    <w:rsid w:val="00801CB5"/>
    <w:rsid w:val="00802516"/>
    <w:rsid w:val="0080576C"/>
    <w:rsid w:val="00806183"/>
    <w:rsid w:val="00806938"/>
    <w:rsid w:val="00812BB1"/>
    <w:rsid w:val="00814996"/>
    <w:rsid w:val="00815C85"/>
    <w:rsid w:val="00820295"/>
    <w:rsid w:val="008204AE"/>
    <w:rsid w:val="00821B82"/>
    <w:rsid w:val="008224E3"/>
    <w:rsid w:val="008225E8"/>
    <w:rsid w:val="0082460D"/>
    <w:rsid w:val="0083018E"/>
    <w:rsid w:val="00830B8B"/>
    <w:rsid w:val="00832823"/>
    <w:rsid w:val="0083621C"/>
    <w:rsid w:val="0084401F"/>
    <w:rsid w:val="008441AF"/>
    <w:rsid w:val="00845888"/>
    <w:rsid w:val="00845EEA"/>
    <w:rsid w:val="00846636"/>
    <w:rsid w:val="00846655"/>
    <w:rsid w:val="00851ADE"/>
    <w:rsid w:val="008526F9"/>
    <w:rsid w:val="00855C8F"/>
    <w:rsid w:val="00855E59"/>
    <w:rsid w:val="0085691B"/>
    <w:rsid w:val="00860D2F"/>
    <w:rsid w:val="0086511B"/>
    <w:rsid w:val="00865D09"/>
    <w:rsid w:val="00871041"/>
    <w:rsid w:val="00871F41"/>
    <w:rsid w:val="00872014"/>
    <w:rsid w:val="00872482"/>
    <w:rsid w:val="008835EE"/>
    <w:rsid w:val="00884D61"/>
    <w:rsid w:val="00885425"/>
    <w:rsid w:val="00885777"/>
    <w:rsid w:val="0089067C"/>
    <w:rsid w:val="0089104E"/>
    <w:rsid w:val="008A06D9"/>
    <w:rsid w:val="008A44DE"/>
    <w:rsid w:val="008B1F8A"/>
    <w:rsid w:val="008B5360"/>
    <w:rsid w:val="008B7181"/>
    <w:rsid w:val="008C07BC"/>
    <w:rsid w:val="008C270E"/>
    <w:rsid w:val="008C3023"/>
    <w:rsid w:val="008C6112"/>
    <w:rsid w:val="008D086A"/>
    <w:rsid w:val="008D1FFB"/>
    <w:rsid w:val="008D2DDA"/>
    <w:rsid w:val="008D4184"/>
    <w:rsid w:val="008D5B9A"/>
    <w:rsid w:val="008D7783"/>
    <w:rsid w:val="008E00E2"/>
    <w:rsid w:val="008E1FBC"/>
    <w:rsid w:val="008E3080"/>
    <w:rsid w:val="008E325B"/>
    <w:rsid w:val="008E4DE0"/>
    <w:rsid w:val="008E5164"/>
    <w:rsid w:val="008E5EDA"/>
    <w:rsid w:val="008E61AB"/>
    <w:rsid w:val="008F1AB3"/>
    <w:rsid w:val="008F2732"/>
    <w:rsid w:val="008F339D"/>
    <w:rsid w:val="008F456E"/>
    <w:rsid w:val="008F584A"/>
    <w:rsid w:val="008F5944"/>
    <w:rsid w:val="008F7A51"/>
    <w:rsid w:val="00902235"/>
    <w:rsid w:val="00904462"/>
    <w:rsid w:val="009064C8"/>
    <w:rsid w:val="00906972"/>
    <w:rsid w:val="00907639"/>
    <w:rsid w:val="00910EF2"/>
    <w:rsid w:val="009149BF"/>
    <w:rsid w:val="009153D7"/>
    <w:rsid w:val="009179D9"/>
    <w:rsid w:val="00917A06"/>
    <w:rsid w:val="00922352"/>
    <w:rsid w:val="00924245"/>
    <w:rsid w:val="009245F5"/>
    <w:rsid w:val="00925CDD"/>
    <w:rsid w:val="00930145"/>
    <w:rsid w:val="0093069C"/>
    <w:rsid w:val="009333E8"/>
    <w:rsid w:val="009411B0"/>
    <w:rsid w:val="009503AF"/>
    <w:rsid w:val="00952302"/>
    <w:rsid w:val="00953CE8"/>
    <w:rsid w:val="0096017A"/>
    <w:rsid w:val="00960A33"/>
    <w:rsid w:val="00961B91"/>
    <w:rsid w:val="00962D84"/>
    <w:rsid w:val="00966FFA"/>
    <w:rsid w:val="00972D7D"/>
    <w:rsid w:val="00974FCC"/>
    <w:rsid w:val="00975E82"/>
    <w:rsid w:val="00976AD4"/>
    <w:rsid w:val="00977667"/>
    <w:rsid w:val="009802ED"/>
    <w:rsid w:val="00983D85"/>
    <w:rsid w:val="009840B1"/>
    <w:rsid w:val="00993B82"/>
    <w:rsid w:val="00993F1E"/>
    <w:rsid w:val="00994E96"/>
    <w:rsid w:val="0099696E"/>
    <w:rsid w:val="0099770B"/>
    <w:rsid w:val="009B069B"/>
    <w:rsid w:val="009B0807"/>
    <w:rsid w:val="009B303F"/>
    <w:rsid w:val="009B6A0C"/>
    <w:rsid w:val="009C11EA"/>
    <w:rsid w:val="009C1B8D"/>
    <w:rsid w:val="009C4139"/>
    <w:rsid w:val="009C6977"/>
    <w:rsid w:val="009D15D4"/>
    <w:rsid w:val="009D324D"/>
    <w:rsid w:val="009D636F"/>
    <w:rsid w:val="009D788E"/>
    <w:rsid w:val="009E03BA"/>
    <w:rsid w:val="009E0B44"/>
    <w:rsid w:val="009E2825"/>
    <w:rsid w:val="009E6AFA"/>
    <w:rsid w:val="009F6D44"/>
    <w:rsid w:val="00A019C1"/>
    <w:rsid w:val="00A02335"/>
    <w:rsid w:val="00A05836"/>
    <w:rsid w:val="00A10803"/>
    <w:rsid w:val="00A11589"/>
    <w:rsid w:val="00A12CA8"/>
    <w:rsid w:val="00A13044"/>
    <w:rsid w:val="00A15CAF"/>
    <w:rsid w:val="00A21121"/>
    <w:rsid w:val="00A25BF3"/>
    <w:rsid w:val="00A30109"/>
    <w:rsid w:val="00A319DA"/>
    <w:rsid w:val="00A32520"/>
    <w:rsid w:val="00A3353C"/>
    <w:rsid w:val="00A36633"/>
    <w:rsid w:val="00A36A26"/>
    <w:rsid w:val="00A3778D"/>
    <w:rsid w:val="00A43FBB"/>
    <w:rsid w:val="00A44B66"/>
    <w:rsid w:val="00A47259"/>
    <w:rsid w:val="00A504B8"/>
    <w:rsid w:val="00A57FC9"/>
    <w:rsid w:val="00A61DA8"/>
    <w:rsid w:val="00A656FC"/>
    <w:rsid w:val="00A66059"/>
    <w:rsid w:val="00A67CCE"/>
    <w:rsid w:val="00A733B4"/>
    <w:rsid w:val="00A76339"/>
    <w:rsid w:val="00A7657D"/>
    <w:rsid w:val="00A76FBA"/>
    <w:rsid w:val="00A802B1"/>
    <w:rsid w:val="00A820B2"/>
    <w:rsid w:val="00A83FBB"/>
    <w:rsid w:val="00A86C3E"/>
    <w:rsid w:val="00A870C5"/>
    <w:rsid w:val="00A87140"/>
    <w:rsid w:val="00A87C65"/>
    <w:rsid w:val="00A907EC"/>
    <w:rsid w:val="00A91556"/>
    <w:rsid w:val="00A92ADA"/>
    <w:rsid w:val="00A95428"/>
    <w:rsid w:val="00A9781E"/>
    <w:rsid w:val="00A97853"/>
    <w:rsid w:val="00AA0265"/>
    <w:rsid w:val="00AA0F9B"/>
    <w:rsid w:val="00AA14F8"/>
    <w:rsid w:val="00AB12C4"/>
    <w:rsid w:val="00AB2C7F"/>
    <w:rsid w:val="00AB49FA"/>
    <w:rsid w:val="00AB4FB4"/>
    <w:rsid w:val="00AB54CE"/>
    <w:rsid w:val="00AC01B6"/>
    <w:rsid w:val="00AC0824"/>
    <w:rsid w:val="00AC2DBE"/>
    <w:rsid w:val="00AC6644"/>
    <w:rsid w:val="00AD23AB"/>
    <w:rsid w:val="00AD2FEC"/>
    <w:rsid w:val="00AD74D5"/>
    <w:rsid w:val="00AD7711"/>
    <w:rsid w:val="00AE10B1"/>
    <w:rsid w:val="00AE1E17"/>
    <w:rsid w:val="00AE6F4C"/>
    <w:rsid w:val="00AF0ED2"/>
    <w:rsid w:val="00AF1D76"/>
    <w:rsid w:val="00AF2C5C"/>
    <w:rsid w:val="00AF3176"/>
    <w:rsid w:val="00AF31C6"/>
    <w:rsid w:val="00AF47F5"/>
    <w:rsid w:val="00B01200"/>
    <w:rsid w:val="00B03AAD"/>
    <w:rsid w:val="00B06DFA"/>
    <w:rsid w:val="00B074E4"/>
    <w:rsid w:val="00B12321"/>
    <w:rsid w:val="00B1307D"/>
    <w:rsid w:val="00B1559E"/>
    <w:rsid w:val="00B15FC4"/>
    <w:rsid w:val="00B17774"/>
    <w:rsid w:val="00B203D6"/>
    <w:rsid w:val="00B21D3C"/>
    <w:rsid w:val="00B2690A"/>
    <w:rsid w:val="00B27AEC"/>
    <w:rsid w:val="00B365D9"/>
    <w:rsid w:val="00B43579"/>
    <w:rsid w:val="00B435AA"/>
    <w:rsid w:val="00B45848"/>
    <w:rsid w:val="00B45F91"/>
    <w:rsid w:val="00B5082A"/>
    <w:rsid w:val="00B509E9"/>
    <w:rsid w:val="00B55CF5"/>
    <w:rsid w:val="00B56F76"/>
    <w:rsid w:val="00B62F5B"/>
    <w:rsid w:val="00B637C8"/>
    <w:rsid w:val="00B64B1F"/>
    <w:rsid w:val="00B64CA8"/>
    <w:rsid w:val="00B64EC2"/>
    <w:rsid w:val="00B675F7"/>
    <w:rsid w:val="00B8015D"/>
    <w:rsid w:val="00B81A5E"/>
    <w:rsid w:val="00B8563C"/>
    <w:rsid w:val="00B85C88"/>
    <w:rsid w:val="00B875C7"/>
    <w:rsid w:val="00B93F06"/>
    <w:rsid w:val="00B96D12"/>
    <w:rsid w:val="00B97520"/>
    <w:rsid w:val="00BA4435"/>
    <w:rsid w:val="00BA5DA3"/>
    <w:rsid w:val="00BA6D27"/>
    <w:rsid w:val="00BA7A6B"/>
    <w:rsid w:val="00BB0718"/>
    <w:rsid w:val="00BB0ED9"/>
    <w:rsid w:val="00BB7065"/>
    <w:rsid w:val="00BB751A"/>
    <w:rsid w:val="00BC076C"/>
    <w:rsid w:val="00BC18ED"/>
    <w:rsid w:val="00BC2B3E"/>
    <w:rsid w:val="00BD0123"/>
    <w:rsid w:val="00BD1BFE"/>
    <w:rsid w:val="00BD3734"/>
    <w:rsid w:val="00BD6108"/>
    <w:rsid w:val="00BD63E9"/>
    <w:rsid w:val="00BD6E6F"/>
    <w:rsid w:val="00BD7506"/>
    <w:rsid w:val="00BE0EA9"/>
    <w:rsid w:val="00BE1FAB"/>
    <w:rsid w:val="00BE2689"/>
    <w:rsid w:val="00BE3EA7"/>
    <w:rsid w:val="00BF12DB"/>
    <w:rsid w:val="00BF20AC"/>
    <w:rsid w:val="00BF6F32"/>
    <w:rsid w:val="00C015EC"/>
    <w:rsid w:val="00C03061"/>
    <w:rsid w:val="00C11FA8"/>
    <w:rsid w:val="00C1568A"/>
    <w:rsid w:val="00C16F15"/>
    <w:rsid w:val="00C21982"/>
    <w:rsid w:val="00C21D35"/>
    <w:rsid w:val="00C23A58"/>
    <w:rsid w:val="00C245B7"/>
    <w:rsid w:val="00C2526D"/>
    <w:rsid w:val="00C25EFF"/>
    <w:rsid w:val="00C345E4"/>
    <w:rsid w:val="00C424E6"/>
    <w:rsid w:val="00C44867"/>
    <w:rsid w:val="00C45682"/>
    <w:rsid w:val="00C47723"/>
    <w:rsid w:val="00C50643"/>
    <w:rsid w:val="00C513E6"/>
    <w:rsid w:val="00C51C0F"/>
    <w:rsid w:val="00C55960"/>
    <w:rsid w:val="00C561C8"/>
    <w:rsid w:val="00C60F2B"/>
    <w:rsid w:val="00C64CF9"/>
    <w:rsid w:val="00C74AC9"/>
    <w:rsid w:val="00C75154"/>
    <w:rsid w:val="00C7617F"/>
    <w:rsid w:val="00C76266"/>
    <w:rsid w:val="00C770B8"/>
    <w:rsid w:val="00C80C66"/>
    <w:rsid w:val="00C80C8E"/>
    <w:rsid w:val="00C8234D"/>
    <w:rsid w:val="00CA2F21"/>
    <w:rsid w:val="00CA2FB6"/>
    <w:rsid w:val="00CA4813"/>
    <w:rsid w:val="00CA6BE9"/>
    <w:rsid w:val="00CA775F"/>
    <w:rsid w:val="00CB0E79"/>
    <w:rsid w:val="00CB18C4"/>
    <w:rsid w:val="00CB227F"/>
    <w:rsid w:val="00CB38D6"/>
    <w:rsid w:val="00CB5B99"/>
    <w:rsid w:val="00CC0817"/>
    <w:rsid w:val="00CC123B"/>
    <w:rsid w:val="00CC1760"/>
    <w:rsid w:val="00CC1F31"/>
    <w:rsid w:val="00CC4B9F"/>
    <w:rsid w:val="00CC714C"/>
    <w:rsid w:val="00CD1773"/>
    <w:rsid w:val="00CD553C"/>
    <w:rsid w:val="00CD5FE5"/>
    <w:rsid w:val="00CE0465"/>
    <w:rsid w:val="00CE1BD7"/>
    <w:rsid w:val="00CF71F1"/>
    <w:rsid w:val="00CF7566"/>
    <w:rsid w:val="00D00FE1"/>
    <w:rsid w:val="00D0173C"/>
    <w:rsid w:val="00D04593"/>
    <w:rsid w:val="00D0541B"/>
    <w:rsid w:val="00D125E0"/>
    <w:rsid w:val="00D12714"/>
    <w:rsid w:val="00D141BB"/>
    <w:rsid w:val="00D144F5"/>
    <w:rsid w:val="00D15788"/>
    <w:rsid w:val="00D17802"/>
    <w:rsid w:val="00D233C2"/>
    <w:rsid w:val="00D30FAE"/>
    <w:rsid w:val="00D35C50"/>
    <w:rsid w:val="00D360AE"/>
    <w:rsid w:val="00D3619D"/>
    <w:rsid w:val="00D40ABF"/>
    <w:rsid w:val="00D42121"/>
    <w:rsid w:val="00D450D3"/>
    <w:rsid w:val="00D53373"/>
    <w:rsid w:val="00D62677"/>
    <w:rsid w:val="00D66FF7"/>
    <w:rsid w:val="00D678F7"/>
    <w:rsid w:val="00D70AAB"/>
    <w:rsid w:val="00D71E78"/>
    <w:rsid w:val="00D72855"/>
    <w:rsid w:val="00D76E6C"/>
    <w:rsid w:val="00D84483"/>
    <w:rsid w:val="00D8492B"/>
    <w:rsid w:val="00D90DA9"/>
    <w:rsid w:val="00D91566"/>
    <w:rsid w:val="00D92972"/>
    <w:rsid w:val="00D95E3C"/>
    <w:rsid w:val="00D96029"/>
    <w:rsid w:val="00D967B6"/>
    <w:rsid w:val="00D96847"/>
    <w:rsid w:val="00D97759"/>
    <w:rsid w:val="00DA195E"/>
    <w:rsid w:val="00DA2148"/>
    <w:rsid w:val="00DA31DB"/>
    <w:rsid w:val="00DA4173"/>
    <w:rsid w:val="00DA4C12"/>
    <w:rsid w:val="00DB293A"/>
    <w:rsid w:val="00DC1F7F"/>
    <w:rsid w:val="00DC2FD6"/>
    <w:rsid w:val="00DC37A7"/>
    <w:rsid w:val="00DC429F"/>
    <w:rsid w:val="00DC5746"/>
    <w:rsid w:val="00DD00A8"/>
    <w:rsid w:val="00DD06BA"/>
    <w:rsid w:val="00DD3B62"/>
    <w:rsid w:val="00DD62DE"/>
    <w:rsid w:val="00DD7512"/>
    <w:rsid w:val="00DE0A85"/>
    <w:rsid w:val="00DE4801"/>
    <w:rsid w:val="00DE7DE1"/>
    <w:rsid w:val="00DF1705"/>
    <w:rsid w:val="00DF715D"/>
    <w:rsid w:val="00E04C8A"/>
    <w:rsid w:val="00E06872"/>
    <w:rsid w:val="00E07D53"/>
    <w:rsid w:val="00E1261C"/>
    <w:rsid w:val="00E12BC3"/>
    <w:rsid w:val="00E131E6"/>
    <w:rsid w:val="00E164A6"/>
    <w:rsid w:val="00E16A2B"/>
    <w:rsid w:val="00E16AC8"/>
    <w:rsid w:val="00E200CE"/>
    <w:rsid w:val="00E213FA"/>
    <w:rsid w:val="00E22972"/>
    <w:rsid w:val="00E2331E"/>
    <w:rsid w:val="00E24579"/>
    <w:rsid w:val="00E25903"/>
    <w:rsid w:val="00E358D1"/>
    <w:rsid w:val="00E35A81"/>
    <w:rsid w:val="00E374E1"/>
    <w:rsid w:val="00E430D3"/>
    <w:rsid w:val="00E439C4"/>
    <w:rsid w:val="00E44759"/>
    <w:rsid w:val="00E4688F"/>
    <w:rsid w:val="00E47AFD"/>
    <w:rsid w:val="00E47BFA"/>
    <w:rsid w:val="00E47EFF"/>
    <w:rsid w:val="00E51487"/>
    <w:rsid w:val="00E55707"/>
    <w:rsid w:val="00E56768"/>
    <w:rsid w:val="00E57678"/>
    <w:rsid w:val="00E60C2F"/>
    <w:rsid w:val="00E60F87"/>
    <w:rsid w:val="00E61F42"/>
    <w:rsid w:val="00E62616"/>
    <w:rsid w:val="00E7106E"/>
    <w:rsid w:val="00E744CB"/>
    <w:rsid w:val="00E74729"/>
    <w:rsid w:val="00E748AF"/>
    <w:rsid w:val="00E75F7E"/>
    <w:rsid w:val="00E85151"/>
    <w:rsid w:val="00E85374"/>
    <w:rsid w:val="00E8714D"/>
    <w:rsid w:val="00E92412"/>
    <w:rsid w:val="00E92EBA"/>
    <w:rsid w:val="00E94246"/>
    <w:rsid w:val="00E96B66"/>
    <w:rsid w:val="00E97409"/>
    <w:rsid w:val="00EA06E7"/>
    <w:rsid w:val="00EA0A92"/>
    <w:rsid w:val="00EA7DBD"/>
    <w:rsid w:val="00EB48B7"/>
    <w:rsid w:val="00EC3076"/>
    <w:rsid w:val="00EC649D"/>
    <w:rsid w:val="00ED338D"/>
    <w:rsid w:val="00ED51B2"/>
    <w:rsid w:val="00ED5F1F"/>
    <w:rsid w:val="00EE36C5"/>
    <w:rsid w:val="00EE5A58"/>
    <w:rsid w:val="00EE6250"/>
    <w:rsid w:val="00EF04F5"/>
    <w:rsid w:val="00EF39BA"/>
    <w:rsid w:val="00EF5771"/>
    <w:rsid w:val="00EF70C9"/>
    <w:rsid w:val="00F03BE6"/>
    <w:rsid w:val="00F05FD9"/>
    <w:rsid w:val="00F06662"/>
    <w:rsid w:val="00F12184"/>
    <w:rsid w:val="00F20435"/>
    <w:rsid w:val="00F20DBC"/>
    <w:rsid w:val="00F255C5"/>
    <w:rsid w:val="00F30503"/>
    <w:rsid w:val="00F32844"/>
    <w:rsid w:val="00F33642"/>
    <w:rsid w:val="00F35C5B"/>
    <w:rsid w:val="00F42E4B"/>
    <w:rsid w:val="00F44DD6"/>
    <w:rsid w:val="00F45C35"/>
    <w:rsid w:val="00F462F6"/>
    <w:rsid w:val="00F471A2"/>
    <w:rsid w:val="00F473A3"/>
    <w:rsid w:val="00F50609"/>
    <w:rsid w:val="00F52E94"/>
    <w:rsid w:val="00F532FA"/>
    <w:rsid w:val="00F63EBA"/>
    <w:rsid w:val="00F64E0D"/>
    <w:rsid w:val="00F658C5"/>
    <w:rsid w:val="00F66766"/>
    <w:rsid w:val="00F71A72"/>
    <w:rsid w:val="00F728AC"/>
    <w:rsid w:val="00F743AD"/>
    <w:rsid w:val="00F75970"/>
    <w:rsid w:val="00F75A0A"/>
    <w:rsid w:val="00F77EE4"/>
    <w:rsid w:val="00F81087"/>
    <w:rsid w:val="00F83A2D"/>
    <w:rsid w:val="00F83ACC"/>
    <w:rsid w:val="00F84009"/>
    <w:rsid w:val="00F874CE"/>
    <w:rsid w:val="00F95F00"/>
    <w:rsid w:val="00F96CEF"/>
    <w:rsid w:val="00FA016B"/>
    <w:rsid w:val="00FA5D27"/>
    <w:rsid w:val="00FA5E58"/>
    <w:rsid w:val="00FA73EA"/>
    <w:rsid w:val="00FB1EE2"/>
    <w:rsid w:val="00FB3E0B"/>
    <w:rsid w:val="00FB3FC0"/>
    <w:rsid w:val="00FB4E82"/>
    <w:rsid w:val="00FB7767"/>
    <w:rsid w:val="00FC1AF1"/>
    <w:rsid w:val="00FC6E3B"/>
    <w:rsid w:val="00FD06E1"/>
    <w:rsid w:val="00FD084C"/>
    <w:rsid w:val="00FD13C7"/>
    <w:rsid w:val="00FD161C"/>
    <w:rsid w:val="00FD4B3B"/>
    <w:rsid w:val="00FE1681"/>
    <w:rsid w:val="00FE1727"/>
    <w:rsid w:val="00FE1F39"/>
    <w:rsid w:val="00FE6652"/>
    <w:rsid w:val="00FE6ABB"/>
    <w:rsid w:val="00FF0EF1"/>
    <w:rsid w:val="00FF25CE"/>
    <w:rsid w:val="00FF347A"/>
    <w:rsid w:val="00FF398F"/>
    <w:rsid w:val="00FF5E3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BD99E0"/>
  <w15:docId w15:val="{949F4123-4AD0-4756-AF67-77F9385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5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5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54"/>
    <w:rPr>
      <w:color w:val="0000FF"/>
      <w:u w:val="single"/>
    </w:rPr>
  </w:style>
  <w:style w:type="paragraph" w:styleId="BodyTextIndent">
    <w:name w:val="Body Text Indent"/>
    <w:basedOn w:val="Normal"/>
    <w:rsid w:val="00C75154"/>
    <w:pPr>
      <w:ind w:left="1440" w:hanging="1440"/>
    </w:pPr>
    <w:rPr>
      <w:rFonts w:ascii="Arial" w:hAnsi="Arial"/>
    </w:rPr>
  </w:style>
  <w:style w:type="paragraph" w:styleId="Title">
    <w:name w:val="Title"/>
    <w:basedOn w:val="Normal"/>
    <w:qFormat/>
    <w:rsid w:val="00C75154"/>
    <w:pPr>
      <w:jc w:val="center"/>
    </w:pPr>
    <w:rPr>
      <w:rFonts w:ascii="Arial" w:hAnsi="Arial"/>
      <w:b/>
      <w:bCs/>
      <w:sz w:val="32"/>
    </w:rPr>
  </w:style>
  <w:style w:type="paragraph" w:styleId="Header">
    <w:name w:val="header"/>
    <w:basedOn w:val="Normal"/>
    <w:link w:val="HeaderChar"/>
    <w:uiPriority w:val="99"/>
    <w:rsid w:val="003B5363"/>
    <w:pPr>
      <w:tabs>
        <w:tab w:val="center" w:pos="4680"/>
        <w:tab w:val="right" w:pos="9360"/>
      </w:tabs>
      <w:jc w:val="right"/>
    </w:pPr>
    <w:rPr>
      <w:rFonts w:ascii="Book Antiqua" w:hAnsi="Book Antiqua"/>
    </w:rPr>
  </w:style>
  <w:style w:type="character" w:customStyle="1" w:styleId="HeaderChar">
    <w:name w:val="Header Char"/>
    <w:link w:val="Header"/>
    <w:uiPriority w:val="99"/>
    <w:rsid w:val="003B536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D53"/>
    <w:rPr>
      <w:sz w:val="24"/>
      <w:szCs w:val="24"/>
    </w:rPr>
  </w:style>
  <w:style w:type="paragraph" w:styleId="BalloonText">
    <w:name w:val="Balloon Text"/>
    <w:basedOn w:val="Normal"/>
    <w:link w:val="BalloonTextChar"/>
    <w:rsid w:val="00E07D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7D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4435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25CDD"/>
    <w:rPr>
      <w:b/>
      <w:bCs/>
      <w:kern w:val="36"/>
      <w:sz w:val="48"/>
      <w:szCs w:val="48"/>
    </w:rPr>
  </w:style>
  <w:style w:type="paragraph" w:customStyle="1" w:styleId="titles">
    <w:name w:val="titles"/>
    <w:basedOn w:val="Normal"/>
    <w:rsid w:val="00925CD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5CDD"/>
    <w:pPr>
      <w:spacing w:before="100" w:beforeAutospacing="1" w:after="100" w:afterAutospacing="1"/>
    </w:pPr>
  </w:style>
  <w:style w:type="character" w:customStyle="1" w:styleId="content31">
    <w:name w:val="content31"/>
    <w:rsid w:val="00AF0ED2"/>
    <w:rPr>
      <w:rFonts w:ascii="Arial" w:hAnsi="Arial" w:cs="Arial" w:hint="default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250"/>
    <w:pPr>
      <w:ind w:left="720"/>
    </w:pPr>
  </w:style>
  <w:style w:type="character" w:styleId="Strong">
    <w:name w:val="Strong"/>
    <w:uiPriority w:val="22"/>
    <w:qFormat/>
    <w:rsid w:val="00814996"/>
    <w:rPr>
      <w:b/>
      <w:bCs/>
    </w:rPr>
  </w:style>
  <w:style w:type="character" w:customStyle="1" w:styleId="Heading3Char">
    <w:name w:val="Heading 3 Char"/>
    <w:link w:val="Heading3"/>
    <w:semiHidden/>
    <w:rsid w:val="00DA4C12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DA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C1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4C12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CB227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27F"/>
    <w:rPr>
      <w:rFonts w:ascii="Calibri" w:hAnsi="Calibri"/>
      <w:sz w:val="22"/>
      <w:szCs w:val="21"/>
    </w:rPr>
  </w:style>
  <w:style w:type="paragraph" w:customStyle="1" w:styleId="Default">
    <w:name w:val="Default"/>
    <w:rsid w:val="003C4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5E81-2848-4684-AF77-90777334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23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R</vt:lpstr>
    </vt:vector>
  </TitlesOfParts>
  <Company>UAB</Company>
  <LinksUpToDate>false</LinksUpToDate>
  <CharactersWithSpaces>49821</CharactersWithSpaces>
  <SharedDoc>false</SharedDoc>
  <HLinks>
    <vt:vector size="6" baseType="variant"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mailto:lhearld@uab.edu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R</dc:title>
  <dc:creator>Administrator</dc:creator>
  <cp:lastModifiedBy>Hearld, Larry R</cp:lastModifiedBy>
  <cp:revision>427</cp:revision>
  <cp:lastPrinted>2008-11-02T20:06:00Z</cp:lastPrinted>
  <dcterms:created xsi:type="dcterms:W3CDTF">2013-02-12T15:33:00Z</dcterms:created>
  <dcterms:modified xsi:type="dcterms:W3CDTF">2019-12-03T16:39:00Z</dcterms:modified>
</cp:coreProperties>
</file>