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8BFB4" w14:textId="77777777" w:rsidR="00A84FDA" w:rsidRPr="00FD2A3E" w:rsidRDefault="00A84FDA" w:rsidP="00344ECF">
      <w:pPr>
        <w:ind w:left="2160" w:firstLine="720"/>
        <w:rPr>
          <w:sz w:val="24"/>
        </w:rPr>
      </w:pPr>
      <w:r w:rsidRPr="00FD2A3E">
        <w:rPr>
          <w:sz w:val="24"/>
        </w:rPr>
        <w:t>MICHAEL A. MORRISEY, PH.D.</w:t>
      </w:r>
    </w:p>
    <w:p w14:paraId="5CBF44EA" w14:textId="77777777" w:rsidR="00A84FDA" w:rsidRDefault="00A84FDA" w:rsidP="00344ECF">
      <w:pPr>
        <w:widowControl/>
        <w:jc w:val="center"/>
        <w:rPr>
          <w:rFonts w:ascii="Times New Roman TUR" w:hAnsi="Times New Roman TUR" w:cs="Times New Roman TUR"/>
          <w:sz w:val="22"/>
          <w:szCs w:val="22"/>
        </w:rPr>
      </w:pPr>
    </w:p>
    <w:p w14:paraId="30C3ADD5" w14:textId="549CA3A3" w:rsidR="00A84FDA" w:rsidRDefault="00344ECF" w:rsidP="00344ECF">
      <w:pPr>
        <w:widowControl/>
        <w:rPr>
          <w:rFonts w:ascii="Times New Roman TUR" w:hAnsi="Times New Roman TUR" w:cs="Times New Roman TUR"/>
          <w:sz w:val="22"/>
          <w:szCs w:val="22"/>
        </w:rPr>
      </w:pPr>
      <w:r>
        <w:rPr>
          <w:sz w:val="22"/>
          <w:szCs w:val="22"/>
        </w:rPr>
        <w:tab/>
      </w:r>
      <w:r>
        <w:rPr>
          <w:sz w:val="22"/>
          <w:szCs w:val="22"/>
        </w:rPr>
        <w:tab/>
      </w:r>
      <w:r>
        <w:rPr>
          <w:sz w:val="22"/>
          <w:szCs w:val="22"/>
        </w:rPr>
        <w:tab/>
      </w:r>
      <w:r>
        <w:rPr>
          <w:sz w:val="22"/>
          <w:szCs w:val="22"/>
        </w:rPr>
        <w:tab/>
      </w:r>
      <w:r w:rsidR="005E1C4E" w:rsidRPr="00FD2A3E">
        <w:rPr>
          <w:sz w:val="22"/>
          <w:szCs w:val="22"/>
        </w:rPr>
        <w:t>CURRICULUM</w:t>
      </w:r>
      <w:r w:rsidR="005E1C4E">
        <w:rPr>
          <w:rFonts w:ascii="Times New Roman TUR" w:hAnsi="Times New Roman TUR" w:cs="Times New Roman TUR"/>
          <w:sz w:val="22"/>
          <w:szCs w:val="22"/>
        </w:rPr>
        <w:t xml:space="preserve"> VITA</w:t>
      </w:r>
      <w:r w:rsidR="007D2DED">
        <w:rPr>
          <w:rFonts w:ascii="Times New Roman TUR" w:hAnsi="Times New Roman TUR" w:cs="Times New Roman TUR"/>
          <w:sz w:val="22"/>
          <w:szCs w:val="22"/>
        </w:rPr>
        <w:t>E</w:t>
      </w:r>
      <w:r w:rsidR="00E92DF1">
        <w:rPr>
          <w:rFonts w:ascii="Times New Roman TUR" w:hAnsi="Times New Roman TUR" w:cs="Times New Roman TUR"/>
          <w:sz w:val="22"/>
          <w:szCs w:val="22"/>
        </w:rPr>
        <w:t xml:space="preserve"> – </w:t>
      </w:r>
      <w:r w:rsidR="00E85C41">
        <w:rPr>
          <w:rFonts w:ascii="Times New Roman TUR" w:hAnsi="Times New Roman TUR" w:cs="Times New Roman TUR"/>
          <w:sz w:val="22"/>
          <w:szCs w:val="22"/>
        </w:rPr>
        <w:t>May</w:t>
      </w:r>
      <w:r w:rsidR="00EE649B">
        <w:rPr>
          <w:rFonts w:ascii="Times New Roman TUR" w:hAnsi="Times New Roman TUR" w:cs="Times New Roman TUR"/>
          <w:sz w:val="22"/>
          <w:szCs w:val="22"/>
        </w:rPr>
        <w:t xml:space="preserve"> 20</w:t>
      </w:r>
      <w:r w:rsidR="0076503E">
        <w:rPr>
          <w:rFonts w:ascii="Times New Roman TUR" w:hAnsi="Times New Roman TUR" w:cs="Times New Roman TUR"/>
          <w:sz w:val="22"/>
          <w:szCs w:val="22"/>
        </w:rPr>
        <w:t>2</w:t>
      </w:r>
      <w:r w:rsidR="00664825">
        <w:rPr>
          <w:rFonts w:ascii="Times New Roman TUR" w:hAnsi="Times New Roman TUR" w:cs="Times New Roman TUR"/>
          <w:sz w:val="22"/>
          <w:szCs w:val="22"/>
        </w:rPr>
        <w:t>1</w:t>
      </w:r>
    </w:p>
    <w:p w14:paraId="3C51445E" w14:textId="77777777" w:rsidR="00344ECF" w:rsidRDefault="00344ECF" w:rsidP="00344E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Times New Roman TUR" w:hAnsi="Times New Roman TUR" w:cs="Times New Roman TUR"/>
          <w:sz w:val="22"/>
          <w:szCs w:val="22"/>
        </w:rPr>
      </w:pPr>
    </w:p>
    <w:p w14:paraId="377906CC" w14:textId="5A9C8DC7" w:rsidR="00344ECF" w:rsidRDefault="00A63F19" w:rsidP="00A6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Times New Roman TUR" w:hAnsi="Times New Roman TUR" w:cs="Times New Roman TUR"/>
          <w:sz w:val="22"/>
          <w:szCs w:val="22"/>
        </w:rPr>
      </w:pPr>
      <w:r>
        <w:rPr>
          <w:rFonts w:ascii="Times New Roman TUR" w:hAnsi="Times New Roman TUR" w:cs="Times New Roman TUR"/>
          <w:sz w:val="22"/>
          <w:szCs w:val="22"/>
        </w:rPr>
        <w:t>University of Alabama at Birmingham</w:t>
      </w:r>
    </w:p>
    <w:p w14:paraId="2037BC45" w14:textId="3EB5F1A4" w:rsidR="00A63F19" w:rsidRDefault="00A63F19" w:rsidP="00A6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Times New Roman TUR" w:hAnsi="Times New Roman TUR" w:cs="Times New Roman TUR"/>
          <w:sz w:val="22"/>
          <w:szCs w:val="22"/>
        </w:rPr>
      </w:pPr>
      <w:r>
        <w:rPr>
          <w:rFonts w:ascii="Times New Roman TUR" w:hAnsi="Times New Roman TUR" w:cs="Times New Roman TUR"/>
          <w:sz w:val="22"/>
          <w:szCs w:val="22"/>
        </w:rPr>
        <w:tab/>
        <w:t>Texas A&amp;M University</w:t>
      </w:r>
    </w:p>
    <w:p w14:paraId="6503EB94" w14:textId="77777777" w:rsidR="00A63F19" w:rsidRDefault="00A63F19" w:rsidP="00A6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Times New Roman TUR" w:hAnsi="Times New Roman TUR" w:cs="Times New Roman TUR"/>
          <w:sz w:val="22"/>
          <w:szCs w:val="22"/>
        </w:rPr>
      </w:pPr>
    </w:p>
    <w:p w14:paraId="166B8831" w14:textId="6BB416CA" w:rsidR="00344ECF" w:rsidRDefault="00344ECF" w:rsidP="00344E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Times New Roman TUR" w:hAnsi="Times New Roman TUR" w:cs="Times New Roman TUR"/>
          <w:sz w:val="22"/>
          <w:szCs w:val="22"/>
        </w:rPr>
      </w:pPr>
      <w:r>
        <w:rPr>
          <w:rFonts w:ascii="Times New Roman TUR" w:hAnsi="Times New Roman TUR" w:cs="Times New Roman TUR"/>
          <w:sz w:val="22"/>
          <w:szCs w:val="22"/>
        </w:rPr>
        <w:tab/>
      </w:r>
      <w:hyperlink r:id="rId8" w:history="1">
        <w:r w:rsidRPr="0047571B">
          <w:rPr>
            <w:rStyle w:val="Hyperlink"/>
            <w:rFonts w:ascii="Times New Roman TUR" w:hAnsi="Times New Roman TUR" w:cs="Times New Roman TUR"/>
            <w:sz w:val="22"/>
            <w:szCs w:val="22"/>
          </w:rPr>
          <w:t>morrisey@tamu.edu</w:t>
        </w:r>
      </w:hyperlink>
    </w:p>
    <w:p w14:paraId="3829D11B" w14:textId="308B3790" w:rsidR="00344ECF" w:rsidRDefault="00344ECF" w:rsidP="00344EC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Times New Roman TUR" w:hAnsi="Times New Roman TUR" w:cs="Times New Roman TUR"/>
          <w:sz w:val="22"/>
          <w:szCs w:val="22"/>
        </w:rPr>
      </w:pPr>
      <w:r>
        <w:rPr>
          <w:rFonts w:ascii="Times New Roman TUR" w:hAnsi="Times New Roman TUR" w:cs="Times New Roman TUR"/>
          <w:sz w:val="22"/>
          <w:szCs w:val="22"/>
        </w:rPr>
        <w:tab/>
      </w:r>
      <w:hyperlink r:id="rId9" w:history="1">
        <w:r w:rsidRPr="0047571B">
          <w:rPr>
            <w:rStyle w:val="Hyperlink"/>
            <w:rFonts w:ascii="Times New Roman TUR" w:hAnsi="Times New Roman TUR" w:cs="Times New Roman TUR"/>
            <w:sz w:val="22"/>
            <w:szCs w:val="22"/>
          </w:rPr>
          <w:t>morrisey@uab.edu</w:t>
        </w:r>
      </w:hyperlink>
      <w:r>
        <w:rPr>
          <w:rFonts w:ascii="Times New Roman TUR" w:hAnsi="Times New Roman TUR" w:cs="Times New Roman TUR"/>
          <w:sz w:val="22"/>
          <w:szCs w:val="22"/>
        </w:rPr>
        <w:t xml:space="preserve"> </w:t>
      </w:r>
    </w:p>
    <w:p w14:paraId="066B7898"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63FE0176" w14:textId="77777777" w:rsidR="00A84FDA" w:rsidRDefault="009714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CITIZENSHIP</w:t>
      </w:r>
      <w:r>
        <w:rPr>
          <w:rFonts w:ascii="Times New Roman TUR" w:hAnsi="Times New Roman TUR" w:cs="Times New Roman TUR"/>
          <w:sz w:val="22"/>
          <w:szCs w:val="22"/>
        </w:rPr>
        <w:t xml:space="preserve">: </w:t>
      </w:r>
      <w:r w:rsidR="00A84FDA">
        <w:rPr>
          <w:rFonts w:ascii="Times New Roman TUR" w:hAnsi="Times New Roman TUR" w:cs="Times New Roman TUR"/>
          <w:sz w:val="22"/>
          <w:szCs w:val="22"/>
        </w:rPr>
        <w:t xml:space="preserve">  USA</w:t>
      </w:r>
    </w:p>
    <w:p w14:paraId="228AE615" w14:textId="77777777" w:rsidR="00F0169E" w:rsidRDefault="00F016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45A981C7"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EDUCATION</w:t>
      </w:r>
      <w:r>
        <w:rPr>
          <w:rFonts w:ascii="Times New Roman TUR" w:hAnsi="Times New Roman TUR" w:cs="Times New Roman TUR"/>
          <w:sz w:val="22"/>
          <w:szCs w:val="22"/>
        </w:rPr>
        <w:t>:</w:t>
      </w:r>
    </w:p>
    <w:p w14:paraId="12E49A72"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6705B126"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 xml:space="preserve">B.A. </w:t>
      </w:r>
      <w:r>
        <w:rPr>
          <w:rFonts w:ascii="Times New Roman TUR" w:hAnsi="Times New Roman TUR" w:cs="Times New Roman TUR"/>
          <w:sz w:val="22"/>
          <w:szCs w:val="22"/>
        </w:rPr>
        <w:tab/>
      </w:r>
      <w:r>
        <w:rPr>
          <w:rFonts w:ascii="Times New Roman TUR" w:hAnsi="Times New Roman TUR" w:cs="Times New Roman TUR"/>
          <w:sz w:val="22"/>
          <w:szCs w:val="22"/>
        </w:rPr>
        <w:tab/>
        <w:t>Northern State University, Aberdeen, South Dakota</w:t>
      </w:r>
      <w:r>
        <w:rPr>
          <w:rFonts w:ascii="Times New Roman TUR" w:hAnsi="Times New Roman TUR" w:cs="Times New Roman TUR"/>
          <w:sz w:val="22"/>
          <w:szCs w:val="22"/>
        </w:rPr>
        <w:tab/>
        <w:t xml:space="preserve">Economics </w:t>
      </w:r>
      <w:r>
        <w:rPr>
          <w:rFonts w:ascii="Times New Roman TUR" w:hAnsi="Times New Roman TUR" w:cs="Times New Roman TUR"/>
          <w:sz w:val="22"/>
          <w:szCs w:val="22"/>
        </w:rPr>
        <w:tab/>
        <w:t xml:space="preserve">1974 </w:t>
      </w:r>
    </w:p>
    <w:p w14:paraId="6069DF50"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58A8D81A"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 xml:space="preserve">M.A. </w:t>
      </w:r>
      <w:r>
        <w:rPr>
          <w:rFonts w:ascii="Times New Roman TUR" w:hAnsi="Times New Roman TUR" w:cs="Times New Roman TUR"/>
          <w:sz w:val="22"/>
          <w:szCs w:val="22"/>
        </w:rPr>
        <w:tab/>
      </w:r>
      <w:r>
        <w:rPr>
          <w:rFonts w:ascii="Times New Roman TUR" w:hAnsi="Times New Roman TUR" w:cs="Times New Roman TUR"/>
          <w:sz w:val="22"/>
          <w:szCs w:val="22"/>
        </w:rPr>
        <w:tab/>
        <w:t>University of Washington, Seattle, Washington</w:t>
      </w:r>
      <w:r>
        <w:rPr>
          <w:rFonts w:ascii="Times New Roman TUR" w:hAnsi="Times New Roman TUR" w:cs="Times New Roman TUR"/>
          <w:sz w:val="22"/>
          <w:szCs w:val="22"/>
        </w:rPr>
        <w:tab/>
      </w:r>
      <w:r>
        <w:rPr>
          <w:rFonts w:ascii="Times New Roman TUR" w:hAnsi="Times New Roman TUR" w:cs="Times New Roman TUR"/>
          <w:sz w:val="22"/>
          <w:szCs w:val="22"/>
        </w:rPr>
        <w:tab/>
        <w:t>Economics</w:t>
      </w:r>
      <w:r>
        <w:rPr>
          <w:rFonts w:ascii="Times New Roman TUR" w:hAnsi="Times New Roman TUR" w:cs="Times New Roman TUR"/>
          <w:sz w:val="22"/>
          <w:szCs w:val="22"/>
        </w:rPr>
        <w:tab/>
        <w:t xml:space="preserve">1975 </w:t>
      </w:r>
    </w:p>
    <w:p w14:paraId="607747B1"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5B0640DE"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Ph.D.</w:t>
      </w:r>
      <w:r>
        <w:rPr>
          <w:rFonts w:ascii="Times New Roman TUR" w:hAnsi="Times New Roman TUR" w:cs="Times New Roman TUR"/>
          <w:sz w:val="22"/>
          <w:szCs w:val="22"/>
        </w:rPr>
        <w:tab/>
      </w:r>
      <w:r>
        <w:rPr>
          <w:rFonts w:ascii="Times New Roman TUR" w:hAnsi="Times New Roman TUR" w:cs="Times New Roman TUR"/>
          <w:sz w:val="22"/>
          <w:szCs w:val="22"/>
        </w:rPr>
        <w:tab/>
        <w:t>University of Washington, Seattle, Washington</w:t>
      </w:r>
      <w:r>
        <w:rPr>
          <w:rFonts w:ascii="Times New Roman TUR" w:hAnsi="Times New Roman TUR" w:cs="Times New Roman TUR"/>
          <w:sz w:val="22"/>
          <w:szCs w:val="22"/>
        </w:rPr>
        <w:tab/>
      </w:r>
      <w:r>
        <w:rPr>
          <w:rFonts w:ascii="Times New Roman TUR" w:hAnsi="Times New Roman TUR" w:cs="Times New Roman TUR"/>
          <w:sz w:val="22"/>
          <w:szCs w:val="22"/>
        </w:rPr>
        <w:tab/>
        <w:t>Economics</w:t>
      </w:r>
      <w:r>
        <w:rPr>
          <w:rFonts w:ascii="Times New Roman TUR" w:hAnsi="Times New Roman TUR" w:cs="Times New Roman TUR"/>
          <w:sz w:val="22"/>
          <w:szCs w:val="22"/>
        </w:rPr>
        <w:tab/>
        <w:t xml:space="preserve">1979 </w:t>
      </w:r>
    </w:p>
    <w:p w14:paraId="19F37040" w14:textId="77777777" w:rsidR="00F0169E" w:rsidRDefault="00F016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2B25F46F" w14:textId="77777777" w:rsidR="00A84FDA" w:rsidRDefault="009714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EMPLOYMENT</w:t>
      </w:r>
      <w:r w:rsidR="00A84FDA">
        <w:rPr>
          <w:rFonts w:ascii="Times New Roman TUR" w:hAnsi="Times New Roman TUR" w:cs="Times New Roman TUR"/>
          <w:sz w:val="22"/>
          <w:szCs w:val="22"/>
        </w:rPr>
        <w:t>:</w:t>
      </w:r>
    </w:p>
    <w:p w14:paraId="6A1F0E1A"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446CFC19" w14:textId="7FD95888" w:rsidR="00893A6A" w:rsidRDefault="00893A6A"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201</w:t>
      </w:r>
      <w:r w:rsidR="00F223B3">
        <w:rPr>
          <w:rFonts w:ascii="Times New Roman TUR" w:hAnsi="Times New Roman TUR" w:cs="Times New Roman TUR"/>
          <w:sz w:val="22"/>
          <w:szCs w:val="22"/>
        </w:rPr>
        <w:t>4</w:t>
      </w:r>
      <w:r>
        <w:rPr>
          <w:rFonts w:ascii="Times New Roman TUR" w:hAnsi="Times New Roman TUR" w:cs="Times New Roman TUR"/>
          <w:sz w:val="22"/>
          <w:szCs w:val="22"/>
        </w:rPr>
        <w:t xml:space="preserve"> – </w:t>
      </w:r>
      <w:r w:rsidR="00D1136B">
        <w:rPr>
          <w:rFonts w:ascii="Times New Roman TUR" w:hAnsi="Times New Roman TUR" w:cs="Times New Roman TUR"/>
          <w:sz w:val="22"/>
          <w:szCs w:val="22"/>
        </w:rPr>
        <w:t>present</w:t>
      </w:r>
      <w:r>
        <w:rPr>
          <w:rFonts w:ascii="Times New Roman TUR" w:hAnsi="Times New Roman TUR" w:cs="Times New Roman TUR"/>
          <w:sz w:val="22"/>
          <w:szCs w:val="22"/>
        </w:rPr>
        <w:tab/>
      </w:r>
      <w:r>
        <w:rPr>
          <w:rFonts w:ascii="Times New Roman TUR" w:hAnsi="Times New Roman TUR" w:cs="Times New Roman TUR"/>
          <w:sz w:val="22"/>
          <w:szCs w:val="22"/>
        </w:rPr>
        <w:tab/>
        <w:t>Texas A&amp;M University</w:t>
      </w:r>
      <w:r w:rsidR="00A16DDA">
        <w:rPr>
          <w:rFonts w:ascii="Times New Roman TUR" w:hAnsi="Times New Roman TUR" w:cs="Times New Roman TUR"/>
          <w:sz w:val="22"/>
          <w:szCs w:val="22"/>
        </w:rPr>
        <w:t>, College Station, TX</w:t>
      </w:r>
    </w:p>
    <w:p w14:paraId="24102034" w14:textId="00C264E1" w:rsidR="00893A6A" w:rsidRDefault="00893A6A"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School of Public Health</w:t>
      </w:r>
    </w:p>
    <w:p w14:paraId="19B02B8E" w14:textId="50265CC1" w:rsidR="00893A6A" w:rsidRDefault="00893A6A"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Department of Health Policy &amp; Management</w:t>
      </w:r>
    </w:p>
    <w:p w14:paraId="6AC141FC" w14:textId="7661CF7F" w:rsidR="00D1136B" w:rsidRDefault="00D1136B"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Professor </w:t>
      </w:r>
      <w:r w:rsidR="002046B2" w:rsidRPr="002046B2">
        <w:rPr>
          <w:rFonts w:ascii="Times New Roman TUR" w:hAnsi="Times New Roman TUR" w:cs="Times New Roman TUR"/>
          <w:i/>
          <w:iCs/>
          <w:sz w:val="22"/>
          <w:szCs w:val="22"/>
        </w:rPr>
        <w:t>Emeritus</w:t>
      </w:r>
      <w:r w:rsidR="002046B2">
        <w:rPr>
          <w:rFonts w:ascii="Times New Roman TUR" w:hAnsi="Times New Roman TUR" w:cs="Times New Roman TUR"/>
          <w:sz w:val="22"/>
          <w:szCs w:val="22"/>
        </w:rPr>
        <w:t xml:space="preserve"> </w:t>
      </w:r>
      <w:r>
        <w:rPr>
          <w:rFonts w:ascii="Times New Roman TUR" w:hAnsi="Times New Roman TUR" w:cs="Times New Roman TUR"/>
          <w:sz w:val="22"/>
          <w:szCs w:val="22"/>
        </w:rPr>
        <w:t>of Health Policy &amp; Management</w:t>
      </w:r>
      <w:r w:rsidR="001A08CE">
        <w:rPr>
          <w:rFonts w:ascii="Times New Roman TUR" w:hAnsi="Times New Roman TUR" w:cs="Times New Roman TUR"/>
          <w:sz w:val="22"/>
          <w:szCs w:val="22"/>
        </w:rPr>
        <w:t>,</w:t>
      </w:r>
      <w:r>
        <w:rPr>
          <w:rFonts w:ascii="Times New Roman TUR" w:hAnsi="Times New Roman TUR" w:cs="Times New Roman TUR"/>
          <w:sz w:val="22"/>
          <w:szCs w:val="22"/>
        </w:rPr>
        <w:t xml:space="preserve"> 2020-present</w:t>
      </w:r>
    </w:p>
    <w:p w14:paraId="6275CA37" w14:textId="77777777" w:rsidR="00D1136B" w:rsidRDefault="00D1136B"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p>
    <w:p w14:paraId="1683B710" w14:textId="2387B70F" w:rsidR="00893A6A" w:rsidRDefault="00893A6A"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Professor (tenured), </w:t>
      </w:r>
      <w:r w:rsidR="000760AB">
        <w:rPr>
          <w:rFonts w:ascii="Times New Roman TUR" w:hAnsi="Times New Roman TUR" w:cs="Times New Roman TUR"/>
          <w:sz w:val="22"/>
          <w:szCs w:val="22"/>
        </w:rPr>
        <w:t xml:space="preserve">September </w:t>
      </w:r>
      <w:r>
        <w:rPr>
          <w:rFonts w:ascii="Times New Roman TUR" w:hAnsi="Times New Roman TUR" w:cs="Times New Roman TUR"/>
          <w:sz w:val="22"/>
          <w:szCs w:val="22"/>
        </w:rPr>
        <w:t>2014-</w:t>
      </w:r>
      <w:r w:rsidR="00344ECF">
        <w:rPr>
          <w:rFonts w:ascii="Times New Roman TUR" w:hAnsi="Times New Roman TUR" w:cs="Times New Roman TUR"/>
          <w:sz w:val="22"/>
          <w:szCs w:val="22"/>
        </w:rPr>
        <w:t>2019</w:t>
      </w:r>
      <w:r>
        <w:rPr>
          <w:rFonts w:ascii="Times New Roman TUR" w:hAnsi="Times New Roman TUR" w:cs="Times New Roman TUR"/>
          <w:sz w:val="22"/>
          <w:szCs w:val="22"/>
        </w:rPr>
        <w:t xml:space="preserve"> </w:t>
      </w:r>
    </w:p>
    <w:p w14:paraId="5612976F" w14:textId="185EAAD6" w:rsidR="00F223B3" w:rsidRDefault="002A40C9"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Department Head</w:t>
      </w:r>
      <w:r w:rsidR="002A62BF">
        <w:rPr>
          <w:rFonts w:ascii="Times New Roman TUR" w:hAnsi="Times New Roman TUR" w:cs="Times New Roman TUR"/>
          <w:sz w:val="22"/>
          <w:szCs w:val="22"/>
        </w:rPr>
        <w:t>,</w:t>
      </w:r>
      <w:r w:rsidR="000760AB">
        <w:rPr>
          <w:rFonts w:ascii="Times New Roman TUR" w:hAnsi="Times New Roman TUR" w:cs="Times New Roman TUR"/>
          <w:sz w:val="22"/>
          <w:szCs w:val="22"/>
        </w:rPr>
        <w:t xml:space="preserve"> </w:t>
      </w:r>
      <w:r w:rsidR="002A62BF">
        <w:rPr>
          <w:rFonts w:ascii="Times New Roman TUR" w:hAnsi="Times New Roman TUR" w:cs="Times New Roman TUR"/>
          <w:sz w:val="22"/>
          <w:szCs w:val="22"/>
        </w:rPr>
        <w:t xml:space="preserve">February </w:t>
      </w:r>
      <w:r>
        <w:rPr>
          <w:rFonts w:ascii="Times New Roman TUR" w:hAnsi="Times New Roman TUR" w:cs="Times New Roman TUR"/>
          <w:sz w:val="22"/>
          <w:szCs w:val="22"/>
        </w:rPr>
        <w:t>2015-</w:t>
      </w:r>
      <w:r w:rsidR="00A53840">
        <w:rPr>
          <w:rFonts w:ascii="Times New Roman TUR" w:hAnsi="Times New Roman TUR" w:cs="Times New Roman TUR"/>
          <w:sz w:val="22"/>
          <w:szCs w:val="22"/>
        </w:rPr>
        <w:t>September 2019</w:t>
      </w:r>
    </w:p>
    <w:p w14:paraId="21C2C221" w14:textId="2FDE88D6" w:rsidR="000760AB" w:rsidRDefault="000760AB"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Director, Program in Health Policy Research, September 2015-</w:t>
      </w:r>
      <w:r w:rsidR="00605CAB">
        <w:rPr>
          <w:rFonts w:ascii="Times New Roman TUR" w:hAnsi="Times New Roman TUR" w:cs="Times New Roman TUR"/>
          <w:sz w:val="22"/>
          <w:szCs w:val="22"/>
        </w:rPr>
        <w:t>2019</w:t>
      </w:r>
    </w:p>
    <w:p w14:paraId="22486720" w14:textId="77777777" w:rsidR="00F223B3" w:rsidRDefault="00F223B3"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p>
    <w:p w14:paraId="4EA8FC62" w14:textId="77777777" w:rsidR="00F223B3" w:rsidRPr="00F223B3" w:rsidRDefault="00F223B3"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u w:val="single"/>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Pr="00F223B3">
        <w:rPr>
          <w:rFonts w:ascii="Times New Roman TUR" w:hAnsi="Times New Roman TUR" w:cs="Times New Roman TUR"/>
          <w:sz w:val="22"/>
          <w:szCs w:val="22"/>
          <w:u w:val="single"/>
        </w:rPr>
        <w:t>Secondary Texas A&amp;M Faculty Appointments:</w:t>
      </w:r>
    </w:p>
    <w:p w14:paraId="43E71990" w14:textId="632732AF" w:rsidR="00D240C2" w:rsidRDefault="00D240C2"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Adjunct Professor, 2015-</w:t>
      </w:r>
      <w:r w:rsidR="00344ECF">
        <w:rPr>
          <w:rFonts w:ascii="Times New Roman TUR" w:hAnsi="Times New Roman TUR" w:cs="Times New Roman TUR"/>
          <w:sz w:val="22"/>
          <w:szCs w:val="22"/>
        </w:rPr>
        <w:t>2019</w:t>
      </w:r>
      <w:r w:rsidR="00F223B3">
        <w:rPr>
          <w:rFonts w:ascii="Times New Roman TUR" w:hAnsi="Times New Roman TUR" w:cs="Times New Roman TUR"/>
          <w:sz w:val="22"/>
          <w:szCs w:val="22"/>
        </w:rPr>
        <w:tab/>
      </w:r>
      <w:r w:rsidR="00F223B3">
        <w:rPr>
          <w:rFonts w:ascii="Times New Roman TUR" w:hAnsi="Times New Roman TUR" w:cs="Times New Roman TUR"/>
          <w:sz w:val="22"/>
          <w:szCs w:val="22"/>
        </w:rPr>
        <w:tab/>
      </w:r>
    </w:p>
    <w:p w14:paraId="13CC7A9D" w14:textId="7EB49EBE" w:rsidR="00F223B3" w:rsidRDefault="00BF112E"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       </w:t>
      </w:r>
      <w:r w:rsidR="00621C9A">
        <w:rPr>
          <w:rFonts w:ascii="Times New Roman TUR" w:hAnsi="Times New Roman TUR" w:cs="Times New Roman TUR"/>
          <w:sz w:val="22"/>
          <w:szCs w:val="22"/>
        </w:rPr>
        <w:t xml:space="preserve">Department of </w:t>
      </w:r>
      <w:r w:rsidR="001E3451">
        <w:rPr>
          <w:rFonts w:ascii="Times New Roman TUR" w:hAnsi="Times New Roman TUR" w:cs="Times New Roman TUR"/>
          <w:sz w:val="22"/>
          <w:szCs w:val="22"/>
        </w:rPr>
        <w:t>Public Service</w:t>
      </w:r>
      <w:r w:rsidR="00621C9A">
        <w:rPr>
          <w:rFonts w:ascii="Times New Roman TUR" w:hAnsi="Times New Roman TUR" w:cs="Times New Roman TUR"/>
          <w:sz w:val="22"/>
          <w:szCs w:val="22"/>
        </w:rPr>
        <w:t xml:space="preserve"> and Administration</w:t>
      </w:r>
    </w:p>
    <w:p w14:paraId="26888F96" w14:textId="77777777" w:rsidR="00F223B3" w:rsidRDefault="00F223B3"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BF112E">
        <w:rPr>
          <w:rFonts w:ascii="Times New Roman TUR" w:hAnsi="Times New Roman TUR" w:cs="Times New Roman TUR"/>
          <w:sz w:val="22"/>
          <w:szCs w:val="22"/>
        </w:rPr>
        <w:t xml:space="preserve">       </w:t>
      </w:r>
      <w:r>
        <w:rPr>
          <w:rFonts w:ascii="Times New Roman TUR" w:hAnsi="Times New Roman TUR" w:cs="Times New Roman TUR"/>
          <w:sz w:val="22"/>
          <w:szCs w:val="22"/>
        </w:rPr>
        <w:t>Bush School of Government and Public Service</w:t>
      </w:r>
    </w:p>
    <w:p w14:paraId="5FF929F5" w14:textId="77777777" w:rsidR="00F223B3" w:rsidRDefault="00F223B3"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p>
    <w:p w14:paraId="74CB8C3E" w14:textId="4139E2DD" w:rsidR="00252580" w:rsidRDefault="00252580"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u w:val="single"/>
        </w:rPr>
        <w:t xml:space="preserve">Texas A&amp;M </w:t>
      </w:r>
      <w:r w:rsidRPr="00252580">
        <w:rPr>
          <w:rFonts w:ascii="Times New Roman TUR" w:hAnsi="Times New Roman TUR" w:cs="Times New Roman TUR"/>
          <w:sz w:val="22"/>
          <w:szCs w:val="22"/>
          <w:u w:val="single"/>
        </w:rPr>
        <w:t>Scientist/Scholar</w:t>
      </w:r>
      <w:r>
        <w:rPr>
          <w:rFonts w:ascii="Times New Roman TUR" w:hAnsi="Times New Roman TUR" w:cs="Times New Roman TUR"/>
          <w:sz w:val="22"/>
          <w:szCs w:val="22"/>
          <w:u w:val="single"/>
        </w:rPr>
        <w:t>/Fellow</w:t>
      </w:r>
      <w:r w:rsidR="00584DE0">
        <w:rPr>
          <w:rFonts w:ascii="Times New Roman TUR" w:hAnsi="Times New Roman TUR" w:cs="Times New Roman TUR"/>
          <w:sz w:val="22"/>
          <w:szCs w:val="22"/>
          <w:u w:val="single"/>
        </w:rPr>
        <w:t>/Researcher</w:t>
      </w:r>
      <w:r w:rsidRPr="00252580">
        <w:rPr>
          <w:rFonts w:ascii="Times New Roman TUR" w:hAnsi="Times New Roman TUR" w:cs="Times New Roman TUR"/>
          <w:sz w:val="22"/>
          <w:szCs w:val="22"/>
          <w:u w:val="single"/>
        </w:rPr>
        <w:t xml:space="preserve"> Appointments</w:t>
      </w:r>
      <w:r>
        <w:rPr>
          <w:rFonts w:ascii="Times New Roman TUR" w:hAnsi="Times New Roman TUR" w:cs="Times New Roman TUR"/>
          <w:sz w:val="22"/>
          <w:szCs w:val="22"/>
        </w:rPr>
        <w:t>:</w:t>
      </w:r>
    </w:p>
    <w:p w14:paraId="723AE105" w14:textId="4CB159D1" w:rsidR="00621C9A" w:rsidRDefault="00252580" w:rsidP="00B15C76">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rPr>
      </w:pPr>
      <w:r w:rsidRPr="00252580">
        <w:tab/>
      </w:r>
      <w:r w:rsidRPr="00252580">
        <w:tab/>
      </w:r>
      <w:r w:rsidRPr="00252580">
        <w:tab/>
      </w:r>
      <w:r w:rsidRPr="00252580">
        <w:rPr>
          <w:sz w:val="22"/>
          <w:szCs w:val="22"/>
        </w:rPr>
        <w:t xml:space="preserve">Senior </w:t>
      </w:r>
      <w:r w:rsidR="00B15C76">
        <w:rPr>
          <w:sz w:val="22"/>
          <w:szCs w:val="22"/>
        </w:rPr>
        <w:t xml:space="preserve">Research </w:t>
      </w:r>
      <w:r w:rsidRPr="00252580">
        <w:rPr>
          <w:sz w:val="22"/>
          <w:szCs w:val="22"/>
        </w:rPr>
        <w:t xml:space="preserve">Fellow, </w:t>
      </w:r>
      <w:r w:rsidR="00621C9A">
        <w:rPr>
          <w:sz w:val="22"/>
          <w:szCs w:val="22"/>
        </w:rPr>
        <w:t>2014-</w:t>
      </w:r>
      <w:r w:rsidR="00344ECF">
        <w:rPr>
          <w:sz w:val="22"/>
          <w:szCs w:val="22"/>
        </w:rPr>
        <w:t>2019</w:t>
      </w:r>
    </w:p>
    <w:p w14:paraId="3FD02A79" w14:textId="01BE70BD" w:rsidR="00B15C76" w:rsidRDefault="00621C9A" w:rsidP="00B15C76">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rPr>
      </w:pPr>
      <w:r>
        <w:rPr>
          <w:sz w:val="22"/>
          <w:szCs w:val="22"/>
        </w:rPr>
        <w:tab/>
      </w:r>
      <w:r>
        <w:rPr>
          <w:sz w:val="22"/>
          <w:szCs w:val="22"/>
        </w:rPr>
        <w:tab/>
      </w:r>
      <w:r>
        <w:rPr>
          <w:sz w:val="22"/>
          <w:szCs w:val="22"/>
        </w:rPr>
        <w:tab/>
      </w:r>
      <w:r>
        <w:rPr>
          <w:sz w:val="22"/>
          <w:szCs w:val="22"/>
        </w:rPr>
        <w:tab/>
      </w:r>
      <w:r w:rsidR="00252580" w:rsidRPr="00252580">
        <w:rPr>
          <w:sz w:val="22"/>
          <w:szCs w:val="22"/>
        </w:rPr>
        <w:t xml:space="preserve">Institute for Science, Technology and Public Policy, </w:t>
      </w:r>
    </w:p>
    <w:p w14:paraId="64C10576" w14:textId="671AA3F5" w:rsidR="00584DE0" w:rsidRDefault="00B15C76" w:rsidP="00B15C76">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160"/>
        <w:rPr>
          <w:sz w:val="22"/>
          <w:szCs w:val="22"/>
        </w:rPr>
      </w:pPr>
      <w:r>
        <w:rPr>
          <w:sz w:val="22"/>
          <w:szCs w:val="22"/>
        </w:rPr>
        <w:tab/>
      </w:r>
      <w:r>
        <w:rPr>
          <w:sz w:val="22"/>
          <w:szCs w:val="22"/>
        </w:rPr>
        <w:tab/>
      </w:r>
      <w:r>
        <w:rPr>
          <w:sz w:val="22"/>
          <w:szCs w:val="22"/>
        </w:rPr>
        <w:tab/>
      </w:r>
      <w:r w:rsidR="00252580" w:rsidRPr="00252580">
        <w:rPr>
          <w:sz w:val="22"/>
          <w:szCs w:val="22"/>
        </w:rPr>
        <w:t>Bush</w:t>
      </w:r>
      <w:r>
        <w:rPr>
          <w:sz w:val="22"/>
          <w:szCs w:val="22"/>
        </w:rPr>
        <w:t xml:space="preserve"> </w:t>
      </w:r>
      <w:r w:rsidR="00252580" w:rsidRPr="00252580">
        <w:rPr>
          <w:sz w:val="22"/>
          <w:szCs w:val="22"/>
        </w:rPr>
        <w:t>School of Government and Public Service</w:t>
      </w:r>
    </w:p>
    <w:p w14:paraId="13A71172" w14:textId="5A12F875" w:rsidR="00584DE0" w:rsidRDefault="00584DE0" w:rsidP="00584DE0">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450"/>
        <w:rPr>
          <w:sz w:val="22"/>
          <w:szCs w:val="22"/>
        </w:rPr>
      </w:pPr>
      <w:r>
        <w:rPr>
          <w:sz w:val="22"/>
          <w:szCs w:val="22"/>
        </w:rPr>
        <w:t>Researcher, 2016-</w:t>
      </w:r>
      <w:r w:rsidR="00344ECF">
        <w:rPr>
          <w:sz w:val="22"/>
          <w:szCs w:val="22"/>
        </w:rPr>
        <w:t>2019</w:t>
      </w:r>
    </w:p>
    <w:p w14:paraId="0B54F345" w14:textId="566D31F5" w:rsidR="00584DE0" w:rsidRDefault="00584DE0" w:rsidP="00584DE0">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1260"/>
        <w:rPr>
          <w:sz w:val="22"/>
          <w:szCs w:val="22"/>
        </w:rPr>
      </w:pPr>
      <w:r>
        <w:rPr>
          <w:sz w:val="22"/>
          <w:szCs w:val="22"/>
        </w:rPr>
        <w:tab/>
      </w:r>
      <w:r>
        <w:rPr>
          <w:sz w:val="22"/>
          <w:szCs w:val="22"/>
        </w:rPr>
        <w:tab/>
        <w:t>Southwestern Rural Health Research Center</w:t>
      </w:r>
    </w:p>
    <w:p w14:paraId="49F86E48" w14:textId="1EECAF14" w:rsidR="0045648C" w:rsidRDefault="00584DE0" w:rsidP="00584DE0">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1260"/>
        <w:rPr>
          <w:sz w:val="22"/>
          <w:szCs w:val="22"/>
        </w:rPr>
      </w:pPr>
      <w:r>
        <w:rPr>
          <w:sz w:val="22"/>
          <w:szCs w:val="22"/>
        </w:rPr>
        <w:tab/>
      </w:r>
      <w:r>
        <w:rPr>
          <w:sz w:val="22"/>
          <w:szCs w:val="22"/>
        </w:rPr>
        <w:tab/>
        <w:t>School of Public Health</w:t>
      </w:r>
    </w:p>
    <w:p w14:paraId="790555EC" w14:textId="33B7D036" w:rsidR="0045648C" w:rsidRDefault="0045648C" w:rsidP="00584DE0">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1260"/>
        <w:rPr>
          <w:sz w:val="22"/>
          <w:szCs w:val="22"/>
        </w:rPr>
      </w:pPr>
      <w:r>
        <w:rPr>
          <w:sz w:val="22"/>
          <w:szCs w:val="22"/>
        </w:rPr>
        <w:tab/>
        <w:t xml:space="preserve">             Chair, Advisory Committee. 2019</w:t>
      </w:r>
    </w:p>
    <w:p w14:paraId="609F234A" w14:textId="61C261CF" w:rsidR="0045648C" w:rsidRDefault="0045648C" w:rsidP="00584DE0">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1260"/>
        <w:rPr>
          <w:sz w:val="22"/>
          <w:szCs w:val="22"/>
        </w:rPr>
      </w:pPr>
      <w:r>
        <w:rPr>
          <w:sz w:val="22"/>
          <w:szCs w:val="22"/>
        </w:rPr>
        <w:tab/>
      </w:r>
      <w:r>
        <w:rPr>
          <w:sz w:val="22"/>
          <w:szCs w:val="22"/>
        </w:rPr>
        <w:tab/>
        <w:t>Program in Health Law and Policy</w:t>
      </w:r>
    </w:p>
    <w:p w14:paraId="792F2C98" w14:textId="2F8B1558" w:rsidR="0045648C" w:rsidRPr="00584DE0" w:rsidRDefault="0045648C" w:rsidP="00584DE0">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1260"/>
        <w:rPr>
          <w:sz w:val="22"/>
          <w:szCs w:val="22"/>
        </w:rPr>
      </w:pPr>
      <w:r>
        <w:rPr>
          <w:sz w:val="22"/>
          <w:szCs w:val="22"/>
        </w:rPr>
        <w:tab/>
      </w:r>
      <w:r>
        <w:rPr>
          <w:sz w:val="22"/>
          <w:szCs w:val="22"/>
        </w:rPr>
        <w:tab/>
        <w:t>Department of Health Policy &amp; Management</w:t>
      </w:r>
    </w:p>
    <w:p w14:paraId="2D63D551" w14:textId="77777777" w:rsidR="00893A6A" w:rsidRPr="00252580" w:rsidRDefault="00893A6A" w:rsidP="00584D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260"/>
        <w:rPr>
          <w:rFonts w:ascii="Times New Roman TUR" w:hAnsi="Times New Roman TUR" w:cs="Times New Roman TUR"/>
          <w:sz w:val="22"/>
          <w:szCs w:val="22"/>
          <w:u w:val="single"/>
        </w:rPr>
      </w:pPr>
    </w:p>
    <w:p w14:paraId="69FB6142" w14:textId="36A2F54D" w:rsidR="00F816BF" w:rsidRDefault="00A84FDA"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198</w:t>
      </w:r>
      <w:r w:rsidR="00B2379A">
        <w:rPr>
          <w:rFonts w:ascii="Times New Roman TUR" w:hAnsi="Times New Roman TUR" w:cs="Times New Roman TUR"/>
          <w:sz w:val="22"/>
          <w:szCs w:val="22"/>
        </w:rPr>
        <w:t>5</w:t>
      </w:r>
      <w:r>
        <w:rPr>
          <w:rFonts w:ascii="Times New Roman TUR" w:hAnsi="Times New Roman TUR" w:cs="Times New Roman TUR"/>
          <w:sz w:val="22"/>
          <w:szCs w:val="22"/>
        </w:rPr>
        <w:t xml:space="preserve"> - </w:t>
      </w:r>
      <w:r w:rsidR="0076503E">
        <w:rPr>
          <w:rFonts w:ascii="Times New Roman TUR" w:hAnsi="Times New Roman TUR" w:cs="Times New Roman TUR"/>
          <w:sz w:val="22"/>
          <w:szCs w:val="22"/>
        </w:rPr>
        <w:t>present</w:t>
      </w:r>
      <w:r>
        <w:rPr>
          <w:rFonts w:ascii="Times New Roman TUR" w:hAnsi="Times New Roman TUR" w:cs="Times New Roman TUR"/>
          <w:sz w:val="22"/>
          <w:szCs w:val="22"/>
        </w:rPr>
        <w:tab/>
      </w:r>
      <w:r>
        <w:rPr>
          <w:rFonts w:ascii="Times New Roman TUR" w:hAnsi="Times New Roman TUR" w:cs="Times New Roman TUR"/>
          <w:sz w:val="22"/>
          <w:szCs w:val="22"/>
        </w:rPr>
        <w:tab/>
      </w:r>
      <w:r w:rsidR="009714DD">
        <w:rPr>
          <w:rFonts w:ascii="Times New Roman TUR" w:hAnsi="Times New Roman TUR" w:cs="Times New Roman TUR"/>
          <w:sz w:val="22"/>
          <w:szCs w:val="22"/>
        </w:rPr>
        <w:t xml:space="preserve">University of Alabama at Birmingham (UAB), </w:t>
      </w:r>
      <w:r w:rsidR="00A16DDA">
        <w:rPr>
          <w:rFonts w:ascii="Times New Roman TUR" w:hAnsi="Times New Roman TUR" w:cs="Times New Roman TUR"/>
          <w:sz w:val="22"/>
          <w:szCs w:val="22"/>
        </w:rPr>
        <w:t>Birmingham, AL</w:t>
      </w:r>
    </w:p>
    <w:p w14:paraId="6BCF2333" w14:textId="77777777" w:rsidR="00F816BF" w:rsidRDefault="00F816BF"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9714DD">
        <w:rPr>
          <w:rFonts w:ascii="Times New Roman TUR" w:hAnsi="Times New Roman TUR" w:cs="Times New Roman TUR"/>
          <w:sz w:val="22"/>
          <w:szCs w:val="22"/>
        </w:rPr>
        <w:t>School of Public Health</w:t>
      </w:r>
    </w:p>
    <w:p w14:paraId="1CD7E260" w14:textId="77777777" w:rsidR="00D1136B" w:rsidRDefault="00F816BF"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A84FDA">
        <w:rPr>
          <w:rFonts w:ascii="Times New Roman TUR" w:hAnsi="Times New Roman TUR" w:cs="Times New Roman TUR"/>
          <w:sz w:val="22"/>
          <w:szCs w:val="22"/>
        </w:rPr>
        <w:t>Department of Health Care Organization and Policy</w:t>
      </w:r>
    </w:p>
    <w:p w14:paraId="04864FE5" w14:textId="47223CC5" w:rsidR="00697D5F" w:rsidRDefault="00D1136B"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Professor </w:t>
      </w:r>
      <w:r w:rsidR="002046B2" w:rsidRPr="002046B2">
        <w:rPr>
          <w:rFonts w:ascii="Times New Roman TUR" w:hAnsi="Times New Roman TUR" w:cs="Times New Roman TUR"/>
          <w:i/>
          <w:iCs/>
          <w:sz w:val="22"/>
          <w:szCs w:val="22"/>
        </w:rPr>
        <w:t>Emeritus</w:t>
      </w:r>
      <w:r w:rsidR="002046B2">
        <w:rPr>
          <w:rFonts w:ascii="Times New Roman TUR" w:hAnsi="Times New Roman TUR" w:cs="Times New Roman TUR"/>
          <w:sz w:val="22"/>
          <w:szCs w:val="22"/>
        </w:rPr>
        <w:t xml:space="preserve"> </w:t>
      </w:r>
      <w:r>
        <w:rPr>
          <w:rFonts w:ascii="Times New Roman TUR" w:hAnsi="Times New Roman TUR" w:cs="Times New Roman TUR"/>
          <w:sz w:val="22"/>
          <w:szCs w:val="22"/>
        </w:rPr>
        <w:t>of Economics, 2014-Present</w:t>
      </w:r>
      <w:r w:rsidR="009714DD">
        <w:rPr>
          <w:rFonts w:ascii="Times New Roman TUR" w:hAnsi="Times New Roman TUR" w:cs="Times New Roman TUR"/>
          <w:sz w:val="22"/>
          <w:szCs w:val="22"/>
        </w:rPr>
        <w:t xml:space="preserve">  </w:t>
      </w:r>
    </w:p>
    <w:p w14:paraId="394F53F2" w14:textId="77777777" w:rsidR="00D1136B" w:rsidRDefault="00D1136B" w:rsidP="00D1136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lastRenderedPageBreak/>
        <w:tab/>
      </w:r>
    </w:p>
    <w:p w14:paraId="3A6E9A14" w14:textId="335440DC" w:rsidR="00D1136B" w:rsidRDefault="00D1136B" w:rsidP="00D1136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Professor, 1988-2014</w:t>
      </w:r>
    </w:p>
    <w:p w14:paraId="2FB3BB1D" w14:textId="191A1DB5" w:rsidR="002B6E28" w:rsidRDefault="00697D5F" w:rsidP="00BB3E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1F70FF">
        <w:rPr>
          <w:rFonts w:ascii="Times New Roman TUR" w:hAnsi="Times New Roman TUR" w:cs="Times New Roman TUR"/>
          <w:sz w:val="22"/>
          <w:szCs w:val="22"/>
        </w:rPr>
        <w:t xml:space="preserve">             A</w:t>
      </w:r>
      <w:r>
        <w:rPr>
          <w:rFonts w:ascii="Times New Roman TUR" w:hAnsi="Times New Roman TUR" w:cs="Times New Roman TUR"/>
          <w:sz w:val="22"/>
          <w:szCs w:val="22"/>
        </w:rPr>
        <w:t>ssoci</w:t>
      </w:r>
      <w:r w:rsidR="00893A6A">
        <w:rPr>
          <w:rFonts w:ascii="Times New Roman TUR" w:hAnsi="Times New Roman TUR" w:cs="Times New Roman TUR"/>
          <w:sz w:val="22"/>
          <w:szCs w:val="22"/>
        </w:rPr>
        <w:t>ate Professor (tenured), 1985-</w:t>
      </w:r>
      <w:r w:rsidR="00871B53">
        <w:rPr>
          <w:rFonts w:ascii="Times New Roman TUR" w:hAnsi="Times New Roman TUR" w:cs="Times New Roman TUR"/>
          <w:sz w:val="22"/>
          <w:szCs w:val="22"/>
        </w:rPr>
        <w:t>198</w:t>
      </w:r>
      <w:r w:rsidR="00584DE0">
        <w:rPr>
          <w:rFonts w:ascii="Times New Roman TUR" w:hAnsi="Times New Roman TUR" w:cs="Times New Roman TUR"/>
          <w:sz w:val="22"/>
          <w:szCs w:val="22"/>
        </w:rPr>
        <w:t>8</w:t>
      </w:r>
      <w:r w:rsidR="00893A6A">
        <w:rPr>
          <w:rFonts w:ascii="Times New Roman TUR" w:hAnsi="Times New Roman TUR" w:cs="Times New Roman TUR"/>
          <w:sz w:val="22"/>
          <w:szCs w:val="22"/>
        </w:rPr>
        <w:t xml:space="preserve"> </w:t>
      </w:r>
    </w:p>
    <w:p w14:paraId="349F9C02" w14:textId="77777777" w:rsidR="000760AB" w:rsidRDefault="000760AB" w:rsidP="008932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p>
    <w:p w14:paraId="64B9C146" w14:textId="77777777" w:rsidR="00A16DDA" w:rsidRDefault="00A16DDA" w:rsidP="008932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UAB Lister Hill Center for Health Policy</w:t>
      </w:r>
    </w:p>
    <w:p w14:paraId="45389802" w14:textId="77777777" w:rsidR="00A16DDA" w:rsidRDefault="00A16DDA" w:rsidP="008932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Interim Director, 1990-1993</w:t>
      </w:r>
    </w:p>
    <w:p w14:paraId="272C6F0D" w14:textId="77777777" w:rsidR="00A16DDA" w:rsidRDefault="00A16DDA" w:rsidP="008932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Director, 1994-2014</w:t>
      </w:r>
    </w:p>
    <w:p w14:paraId="6EAD15E5" w14:textId="77777777" w:rsidR="00A16DDA" w:rsidRDefault="00A16DDA" w:rsidP="008932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p>
    <w:p w14:paraId="012DD9AC" w14:textId="77777777" w:rsidR="00A16DDA" w:rsidRDefault="00A16DDA" w:rsidP="008932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UAB Center for Outcomes and Effectiveness Research &amp; Education (COERE)</w:t>
      </w:r>
    </w:p>
    <w:p w14:paraId="5704491D" w14:textId="77777777" w:rsidR="00A16DDA" w:rsidRDefault="00A16DDA" w:rsidP="008932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Co-Director, 2009-2014</w:t>
      </w:r>
    </w:p>
    <w:p w14:paraId="5A75CF20" w14:textId="77777777" w:rsidR="00A16DDA" w:rsidRDefault="00A16D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p>
    <w:p w14:paraId="7497F203" w14:textId="77777777" w:rsidR="00F816BF" w:rsidRDefault="00B237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u w:val="single"/>
        </w:rPr>
        <w:t xml:space="preserve">Secondary </w:t>
      </w:r>
      <w:r w:rsidR="00A4745A">
        <w:rPr>
          <w:rFonts w:ascii="Times New Roman TUR" w:hAnsi="Times New Roman TUR" w:cs="Times New Roman TUR"/>
          <w:sz w:val="22"/>
          <w:szCs w:val="22"/>
          <w:u w:val="single"/>
        </w:rPr>
        <w:t xml:space="preserve">UAB </w:t>
      </w:r>
      <w:r>
        <w:rPr>
          <w:rFonts w:ascii="Times New Roman TUR" w:hAnsi="Times New Roman TUR" w:cs="Times New Roman TUR"/>
          <w:sz w:val="22"/>
          <w:szCs w:val="22"/>
          <w:u w:val="single"/>
        </w:rPr>
        <w:t>Faculty Appointments</w:t>
      </w:r>
      <w:r>
        <w:rPr>
          <w:rFonts w:ascii="Times New Roman TUR" w:hAnsi="Times New Roman TUR" w:cs="Times New Roman TUR"/>
          <w:sz w:val="22"/>
          <w:szCs w:val="22"/>
        </w:rPr>
        <w:t xml:space="preserve">:  </w:t>
      </w:r>
    </w:p>
    <w:p w14:paraId="042C52CE" w14:textId="77223BD0" w:rsidR="00974F46" w:rsidRDefault="00F816BF" w:rsidP="002B6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Times New Roman TUR" w:hAnsi="Times New Roman TUR" w:cs="Times New Roman TUR"/>
          <w:sz w:val="22"/>
          <w:szCs w:val="22"/>
        </w:rPr>
      </w:pPr>
      <w:r w:rsidRPr="00F816BF">
        <w:tab/>
      </w:r>
      <w:r w:rsidRPr="00F816BF">
        <w:tab/>
      </w:r>
      <w:r w:rsidRPr="00F816BF">
        <w:tab/>
      </w:r>
      <w:r w:rsidR="00252580" w:rsidRPr="00B840CF">
        <w:rPr>
          <w:sz w:val="22"/>
          <w:szCs w:val="22"/>
        </w:rPr>
        <w:t xml:space="preserve">Professor, </w:t>
      </w:r>
      <w:r w:rsidR="002B6E28">
        <w:rPr>
          <w:rFonts w:ascii="Times New Roman TUR" w:hAnsi="Times New Roman TUR" w:cs="Times New Roman TUR"/>
          <w:sz w:val="22"/>
          <w:szCs w:val="22"/>
        </w:rPr>
        <w:t>Dep</w:t>
      </w:r>
      <w:r w:rsidR="00974F46">
        <w:rPr>
          <w:rFonts w:ascii="Times New Roman TUR" w:hAnsi="Times New Roman TUR" w:cs="Times New Roman TUR"/>
          <w:sz w:val="22"/>
          <w:szCs w:val="22"/>
        </w:rPr>
        <w:t>ar</w:t>
      </w:r>
      <w:r w:rsidR="002B6E28">
        <w:rPr>
          <w:rFonts w:ascii="Times New Roman TUR" w:hAnsi="Times New Roman TUR" w:cs="Times New Roman TUR"/>
          <w:sz w:val="22"/>
          <w:szCs w:val="22"/>
        </w:rPr>
        <w:t>t</w:t>
      </w:r>
      <w:r w:rsidR="00974F46">
        <w:rPr>
          <w:rFonts w:ascii="Times New Roman TUR" w:hAnsi="Times New Roman TUR" w:cs="Times New Roman TUR"/>
          <w:sz w:val="22"/>
          <w:szCs w:val="22"/>
        </w:rPr>
        <w:t>ment</w:t>
      </w:r>
      <w:r w:rsidR="00B2379A">
        <w:rPr>
          <w:rFonts w:ascii="Times New Roman TUR" w:hAnsi="Times New Roman TUR" w:cs="Times New Roman TUR"/>
          <w:sz w:val="22"/>
          <w:szCs w:val="22"/>
        </w:rPr>
        <w:t xml:space="preserve"> of </w:t>
      </w:r>
      <w:r w:rsidR="00737F60">
        <w:rPr>
          <w:rFonts w:ascii="Times New Roman TUR" w:hAnsi="Times New Roman TUR" w:cs="Times New Roman TUR"/>
          <w:sz w:val="22"/>
          <w:szCs w:val="22"/>
        </w:rPr>
        <w:t>Marketing</w:t>
      </w:r>
      <w:r w:rsidR="007D44AC">
        <w:rPr>
          <w:rFonts w:ascii="Times New Roman TUR" w:hAnsi="Times New Roman TUR" w:cs="Times New Roman TUR"/>
          <w:sz w:val="22"/>
          <w:szCs w:val="22"/>
        </w:rPr>
        <w:t xml:space="preserve">, </w:t>
      </w:r>
      <w:r w:rsidR="00737F60">
        <w:rPr>
          <w:rFonts w:ascii="Times New Roman TUR" w:hAnsi="Times New Roman TUR" w:cs="Times New Roman TUR"/>
          <w:sz w:val="22"/>
          <w:szCs w:val="22"/>
        </w:rPr>
        <w:t>Industrial Distribution</w:t>
      </w:r>
      <w:r w:rsidR="0054244E">
        <w:rPr>
          <w:rFonts w:ascii="Times New Roman TUR" w:hAnsi="Times New Roman TUR" w:cs="Times New Roman TUR"/>
          <w:sz w:val="22"/>
          <w:szCs w:val="22"/>
        </w:rPr>
        <w:t>,</w:t>
      </w:r>
      <w:r w:rsidR="00AC7AF8">
        <w:rPr>
          <w:rFonts w:ascii="Times New Roman TUR" w:hAnsi="Times New Roman TUR" w:cs="Times New Roman TUR"/>
          <w:sz w:val="22"/>
          <w:szCs w:val="22"/>
        </w:rPr>
        <w:t xml:space="preserve"> and Economics</w:t>
      </w:r>
      <w:r w:rsidR="008B7C73">
        <w:rPr>
          <w:rFonts w:ascii="Times New Roman TUR" w:hAnsi="Times New Roman TUR" w:cs="Times New Roman TUR"/>
          <w:sz w:val="22"/>
          <w:szCs w:val="22"/>
        </w:rPr>
        <w:t xml:space="preserve">, </w:t>
      </w:r>
    </w:p>
    <w:p w14:paraId="33716A19" w14:textId="77777777" w:rsidR="002B6E28" w:rsidRDefault="00974F46" w:rsidP="002B6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Collat </w:t>
      </w:r>
      <w:r w:rsidR="008B7C73">
        <w:rPr>
          <w:rFonts w:ascii="Times New Roman TUR" w:hAnsi="Times New Roman TUR" w:cs="Times New Roman TUR"/>
          <w:sz w:val="22"/>
          <w:szCs w:val="22"/>
        </w:rPr>
        <w:t>School of Business</w:t>
      </w:r>
      <w:r w:rsidR="00B2379A">
        <w:rPr>
          <w:rFonts w:ascii="Times New Roman TUR" w:hAnsi="Times New Roman TUR" w:cs="Times New Roman TUR"/>
          <w:sz w:val="22"/>
          <w:szCs w:val="22"/>
        </w:rPr>
        <w:t xml:space="preserve"> </w:t>
      </w:r>
    </w:p>
    <w:p w14:paraId="210022F1" w14:textId="77777777" w:rsidR="00974F46" w:rsidRDefault="002506A3" w:rsidP="002525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2B6E28">
        <w:rPr>
          <w:rFonts w:ascii="Times New Roman TUR" w:hAnsi="Times New Roman TUR" w:cs="Times New Roman TUR"/>
          <w:sz w:val="22"/>
          <w:szCs w:val="22"/>
        </w:rPr>
        <w:tab/>
      </w:r>
      <w:r w:rsidR="00252580">
        <w:rPr>
          <w:rFonts w:ascii="Times New Roman TUR" w:hAnsi="Times New Roman TUR" w:cs="Times New Roman TUR"/>
          <w:sz w:val="22"/>
          <w:szCs w:val="22"/>
        </w:rPr>
        <w:t xml:space="preserve">Professor, </w:t>
      </w:r>
      <w:r w:rsidR="00B2379A">
        <w:rPr>
          <w:rFonts w:ascii="Times New Roman TUR" w:hAnsi="Times New Roman TUR" w:cs="Times New Roman TUR"/>
          <w:sz w:val="22"/>
          <w:szCs w:val="22"/>
        </w:rPr>
        <w:t>Dep</w:t>
      </w:r>
      <w:r w:rsidR="00F816BF">
        <w:rPr>
          <w:rFonts w:ascii="Times New Roman TUR" w:hAnsi="Times New Roman TUR" w:cs="Times New Roman TUR"/>
          <w:sz w:val="22"/>
          <w:szCs w:val="22"/>
        </w:rPr>
        <w:t>artment</w:t>
      </w:r>
      <w:r w:rsidR="00B2379A">
        <w:rPr>
          <w:rFonts w:ascii="Times New Roman TUR" w:hAnsi="Times New Roman TUR" w:cs="Times New Roman TUR"/>
          <w:sz w:val="22"/>
          <w:szCs w:val="22"/>
        </w:rPr>
        <w:t xml:space="preserve"> of</w:t>
      </w:r>
      <w:r w:rsidR="007D44AC">
        <w:rPr>
          <w:rFonts w:ascii="Times New Roman TUR" w:hAnsi="Times New Roman TUR" w:cs="Times New Roman TUR"/>
          <w:sz w:val="22"/>
          <w:szCs w:val="22"/>
        </w:rPr>
        <w:t xml:space="preserve"> Health Services Administration</w:t>
      </w:r>
      <w:r w:rsidR="008B7C73">
        <w:rPr>
          <w:rFonts w:ascii="Times New Roman TUR" w:hAnsi="Times New Roman TUR" w:cs="Times New Roman TUR"/>
          <w:sz w:val="22"/>
          <w:szCs w:val="22"/>
        </w:rPr>
        <w:t xml:space="preserve">, </w:t>
      </w:r>
    </w:p>
    <w:p w14:paraId="1D493392" w14:textId="77777777" w:rsidR="00F816BF" w:rsidRDefault="00974F46" w:rsidP="002525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8B7C73">
        <w:rPr>
          <w:rFonts w:ascii="Times New Roman TUR" w:hAnsi="Times New Roman TUR" w:cs="Times New Roman TUR"/>
          <w:sz w:val="22"/>
          <w:szCs w:val="22"/>
        </w:rPr>
        <w:t>School of Health</w:t>
      </w:r>
      <w:r w:rsidR="00252580">
        <w:rPr>
          <w:rFonts w:ascii="Times New Roman TUR" w:hAnsi="Times New Roman TUR" w:cs="Times New Roman TUR"/>
          <w:sz w:val="22"/>
          <w:szCs w:val="22"/>
        </w:rPr>
        <w:t xml:space="preserve"> </w:t>
      </w:r>
      <w:r w:rsidR="008B7C73">
        <w:rPr>
          <w:rFonts w:ascii="Times New Roman TUR" w:hAnsi="Times New Roman TUR" w:cs="Times New Roman TUR"/>
          <w:sz w:val="22"/>
          <w:szCs w:val="22"/>
        </w:rPr>
        <w:t>Professions</w:t>
      </w:r>
      <w:r w:rsidR="00B2379A">
        <w:rPr>
          <w:rFonts w:ascii="Times New Roman TUR" w:hAnsi="Times New Roman TUR" w:cs="Times New Roman TUR"/>
          <w:sz w:val="22"/>
          <w:szCs w:val="22"/>
        </w:rPr>
        <w:t xml:space="preserve"> </w:t>
      </w:r>
    </w:p>
    <w:p w14:paraId="1C4C2E79" w14:textId="77777777" w:rsidR="00974F46" w:rsidRDefault="00F816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252580">
        <w:rPr>
          <w:rFonts w:ascii="Times New Roman TUR" w:hAnsi="Times New Roman TUR" w:cs="Times New Roman TUR"/>
          <w:sz w:val="22"/>
          <w:szCs w:val="22"/>
        </w:rPr>
        <w:t xml:space="preserve">Professor, </w:t>
      </w:r>
      <w:r w:rsidR="00B2379A">
        <w:rPr>
          <w:rFonts w:ascii="Times New Roman TUR" w:hAnsi="Times New Roman TUR" w:cs="Times New Roman TUR"/>
          <w:sz w:val="22"/>
          <w:szCs w:val="22"/>
        </w:rPr>
        <w:t>Dep</w:t>
      </w:r>
      <w:r>
        <w:rPr>
          <w:rFonts w:ascii="Times New Roman TUR" w:hAnsi="Times New Roman TUR" w:cs="Times New Roman TUR"/>
          <w:sz w:val="22"/>
          <w:szCs w:val="22"/>
        </w:rPr>
        <w:t>artment</w:t>
      </w:r>
      <w:r w:rsidR="00B2379A">
        <w:rPr>
          <w:rFonts w:ascii="Times New Roman TUR" w:hAnsi="Times New Roman TUR" w:cs="Times New Roman TUR"/>
          <w:sz w:val="22"/>
          <w:szCs w:val="22"/>
        </w:rPr>
        <w:t xml:space="preserve"> of Sociology</w:t>
      </w:r>
      <w:r w:rsidR="00C431A3">
        <w:rPr>
          <w:rFonts w:ascii="Times New Roman TUR" w:hAnsi="Times New Roman TUR" w:cs="Times New Roman TUR"/>
          <w:sz w:val="22"/>
          <w:szCs w:val="22"/>
        </w:rPr>
        <w:t xml:space="preserve">, </w:t>
      </w:r>
    </w:p>
    <w:p w14:paraId="319FA7E8" w14:textId="77777777" w:rsidR="00B2379A" w:rsidRDefault="00974F46" w:rsidP="00974F46">
      <w:pPr>
        <w:widowControl/>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C431A3">
        <w:rPr>
          <w:rFonts w:ascii="Times New Roman TUR" w:hAnsi="Times New Roman TUR" w:cs="Times New Roman TUR"/>
          <w:sz w:val="22"/>
          <w:szCs w:val="22"/>
        </w:rPr>
        <w:t>College</w:t>
      </w:r>
      <w:r w:rsidR="008B7C73">
        <w:rPr>
          <w:rFonts w:ascii="Times New Roman TUR" w:hAnsi="Times New Roman TUR" w:cs="Times New Roman TUR"/>
          <w:sz w:val="22"/>
          <w:szCs w:val="22"/>
        </w:rPr>
        <w:t xml:space="preserve"> of Arts and Sciences</w:t>
      </w:r>
    </w:p>
    <w:p w14:paraId="54F941DA" w14:textId="77777777" w:rsidR="00B2379A" w:rsidRDefault="00B237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p>
    <w:p w14:paraId="7960287A" w14:textId="77777777" w:rsidR="00F816BF" w:rsidRDefault="00B237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A4745A" w:rsidRPr="00A4745A">
        <w:rPr>
          <w:rFonts w:ascii="Times New Roman TUR" w:hAnsi="Times New Roman TUR" w:cs="Times New Roman TUR"/>
          <w:sz w:val="22"/>
          <w:szCs w:val="22"/>
          <w:u w:val="single"/>
        </w:rPr>
        <w:t xml:space="preserve">UAB </w:t>
      </w:r>
      <w:r>
        <w:rPr>
          <w:rFonts w:ascii="Times New Roman TUR" w:hAnsi="Times New Roman TUR" w:cs="Times New Roman TUR"/>
          <w:sz w:val="22"/>
          <w:szCs w:val="22"/>
          <w:u w:val="single"/>
        </w:rPr>
        <w:t>Scientist/Scholar</w:t>
      </w:r>
      <w:r w:rsidR="00252580">
        <w:rPr>
          <w:rFonts w:ascii="Times New Roman TUR" w:hAnsi="Times New Roman TUR" w:cs="Times New Roman TUR"/>
          <w:sz w:val="22"/>
          <w:szCs w:val="22"/>
          <w:u w:val="single"/>
        </w:rPr>
        <w:t>/Fellow</w:t>
      </w:r>
      <w:r>
        <w:rPr>
          <w:rFonts w:ascii="Times New Roman TUR" w:hAnsi="Times New Roman TUR" w:cs="Times New Roman TUR"/>
          <w:sz w:val="22"/>
          <w:szCs w:val="22"/>
          <w:u w:val="single"/>
        </w:rPr>
        <w:t xml:space="preserve"> Appointments</w:t>
      </w:r>
      <w:r>
        <w:rPr>
          <w:rFonts w:ascii="Times New Roman TUR" w:hAnsi="Times New Roman TUR" w:cs="Times New Roman TUR"/>
          <w:sz w:val="22"/>
          <w:szCs w:val="22"/>
        </w:rPr>
        <w:t xml:space="preserve">:  </w:t>
      </w:r>
    </w:p>
    <w:p w14:paraId="78FDB9D1" w14:textId="77777777" w:rsidR="00F816BF" w:rsidRDefault="00F816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sidRPr="00F816BF">
        <w:tab/>
      </w:r>
      <w:r w:rsidRPr="00F816BF">
        <w:tab/>
      </w:r>
      <w:r w:rsidRPr="00F816BF">
        <w:tab/>
      </w:r>
      <w:r w:rsidR="00252580" w:rsidRPr="00B840CF">
        <w:rPr>
          <w:sz w:val="22"/>
          <w:szCs w:val="22"/>
        </w:rPr>
        <w:t>Senior Scholar,</w:t>
      </w:r>
      <w:r w:rsidR="00252580">
        <w:t xml:space="preserve"> </w:t>
      </w:r>
      <w:r w:rsidR="00B2379A">
        <w:rPr>
          <w:rFonts w:ascii="Times New Roman TUR" w:hAnsi="Times New Roman TUR" w:cs="Times New Roman TUR"/>
          <w:sz w:val="22"/>
          <w:szCs w:val="22"/>
        </w:rPr>
        <w:t>Lister Hill Center</w:t>
      </w:r>
      <w:r w:rsidR="00B402E0">
        <w:rPr>
          <w:rFonts w:ascii="Times New Roman TUR" w:hAnsi="Times New Roman TUR" w:cs="Times New Roman TUR"/>
          <w:sz w:val="22"/>
          <w:szCs w:val="22"/>
        </w:rPr>
        <w:t xml:space="preserve"> for Health Policy</w:t>
      </w:r>
      <w:r w:rsidR="00B2379A">
        <w:rPr>
          <w:rFonts w:ascii="Times New Roman TUR" w:hAnsi="Times New Roman TUR" w:cs="Times New Roman TUR"/>
          <w:sz w:val="22"/>
          <w:szCs w:val="22"/>
        </w:rPr>
        <w:t xml:space="preserve"> </w:t>
      </w:r>
    </w:p>
    <w:p w14:paraId="38CE7D8A" w14:textId="77777777" w:rsidR="00F816BF" w:rsidRDefault="00F816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252580">
        <w:rPr>
          <w:rFonts w:ascii="Times New Roman TUR" w:hAnsi="Times New Roman TUR" w:cs="Times New Roman TUR"/>
          <w:sz w:val="22"/>
          <w:szCs w:val="22"/>
        </w:rPr>
        <w:t xml:space="preserve">Senior Scientist, </w:t>
      </w:r>
      <w:r w:rsidR="00FD7599">
        <w:rPr>
          <w:rFonts w:ascii="Times New Roman TUR" w:hAnsi="Times New Roman TUR" w:cs="Times New Roman TUR"/>
          <w:sz w:val="22"/>
          <w:szCs w:val="22"/>
        </w:rPr>
        <w:t xml:space="preserve">Comprehensive </w:t>
      </w:r>
      <w:r w:rsidR="00B2379A">
        <w:rPr>
          <w:rFonts w:ascii="Times New Roman TUR" w:hAnsi="Times New Roman TUR" w:cs="Times New Roman TUR"/>
          <w:sz w:val="22"/>
          <w:szCs w:val="22"/>
        </w:rPr>
        <w:t>Ce</w:t>
      </w:r>
      <w:r w:rsidR="00B402E0">
        <w:rPr>
          <w:rFonts w:ascii="Times New Roman TUR" w:hAnsi="Times New Roman TUR" w:cs="Times New Roman TUR"/>
          <w:sz w:val="22"/>
          <w:szCs w:val="22"/>
        </w:rPr>
        <w:t xml:space="preserve">nter for </w:t>
      </w:r>
      <w:r w:rsidR="00FD7599">
        <w:rPr>
          <w:rFonts w:ascii="Times New Roman TUR" w:hAnsi="Times New Roman TUR" w:cs="Times New Roman TUR"/>
          <w:sz w:val="22"/>
          <w:szCs w:val="22"/>
        </w:rPr>
        <w:t xml:space="preserve">Healthy </w:t>
      </w:r>
      <w:r w:rsidR="00B402E0">
        <w:rPr>
          <w:rFonts w:ascii="Times New Roman TUR" w:hAnsi="Times New Roman TUR" w:cs="Times New Roman TUR"/>
          <w:sz w:val="22"/>
          <w:szCs w:val="22"/>
        </w:rPr>
        <w:t>Aging</w:t>
      </w:r>
    </w:p>
    <w:p w14:paraId="64B2DF49" w14:textId="77777777" w:rsidR="00F816BF" w:rsidRDefault="00F816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252580">
        <w:rPr>
          <w:rFonts w:ascii="Times New Roman TUR" w:hAnsi="Times New Roman TUR" w:cs="Times New Roman TUR"/>
          <w:sz w:val="22"/>
          <w:szCs w:val="22"/>
        </w:rPr>
        <w:t xml:space="preserve">Senior Scientist, </w:t>
      </w:r>
      <w:r w:rsidR="00B2379A">
        <w:rPr>
          <w:rFonts w:ascii="Times New Roman TUR" w:hAnsi="Times New Roman TUR" w:cs="Times New Roman TUR"/>
          <w:sz w:val="22"/>
          <w:szCs w:val="22"/>
        </w:rPr>
        <w:t>Injury Control Research Center</w:t>
      </w:r>
    </w:p>
    <w:p w14:paraId="3D2CF0A6" w14:textId="77777777" w:rsidR="00F816BF" w:rsidRDefault="00F816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252580">
        <w:rPr>
          <w:rFonts w:ascii="Times New Roman TUR" w:hAnsi="Times New Roman TUR" w:cs="Times New Roman TUR"/>
          <w:sz w:val="22"/>
          <w:szCs w:val="22"/>
        </w:rPr>
        <w:t xml:space="preserve">Senior Scientist, </w:t>
      </w:r>
      <w:r w:rsidR="00B2379A">
        <w:rPr>
          <w:rFonts w:ascii="Times New Roman TUR" w:hAnsi="Times New Roman TUR" w:cs="Times New Roman TUR"/>
          <w:sz w:val="22"/>
          <w:szCs w:val="22"/>
        </w:rPr>
        <w:t xml:space="preserve">Center for Outcomes </w:t>
      </w:r>
      <w:r w:rsidR="0046265C">
        <w:rPr>
          <w:rFonts w:ascii="Times New Roman TUR" w:hAnsi="Times New Roman TUR" w:cs="Times New Roman TUR"/>
          <w:sz w:val="22"/>
          <w:szCs w:val="22"/>
        </w:rPr>
        <w:t xml:space="preserve">and </w:t>
      </w:r>
      <w:r w:rsidR="00A51E43">
        <w:rPr>
          <w:rFonts w:ascii="Times New Roman TUR" w:hAnsi="Times New Roman TUR" w:cs="Times New Roman TUR"/>
          <w:sz w:val="22"/>
          <w:szCs w:val="22"/>
        </w:rPr>
        <w:t xml:space="preserve">Effectiveness </w:t>
      </w:r>
      <w:r w:rsidR="001A705C">
        <w:rPr>
          <w:rFonts w:ascii="Times New Roman TUR" w:hAnsi="Times New Roman TUR" w:cs="Times New Roman TUR"/>
          <w:sz w:val="22"/>
          <w:szCs w:val="22"/>
        </w:rPr>
        <w:t>Research &amp;</w:t>
      </w:r>
      <w:r w:rsidR="00B402E0">
        <w:rPr>
          <w:rFonts w:ascii="Times New Roman TUR" w:hAnsi="Times New Roman TUR" w:cs="Times New Roman TUR"/>
          <w:sz w:val="22"/>
          <w:szCs w:val="22"/>
        </w:rPr>
        <w:t xml:space="preserve"> Education</w:t>
      </w:r>
    </w:p>
    <w:p w14:paraId="0018F72F" w14:textId="77777777" w:rsidR="00F816BF" w:rsidRDefault="00F816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252580">
        <w:rPr>
          <w:rFonts w:ascii="Times New Roman TUR" w:hAnsi="Times New Roman TUR" w:cs="Times New Roman TUR"/>
          <w:sz w:val="22"/>
          <w:szCs w:val="22"/>
        </w:rPr>
        <w:t xml:space="preserve">Senior Scholar, </w:t>
      </w:r>
      <w:r w:rsidR="00496B15">
        <w:rPr>
          <w:rFonts w:ascii="Times New Roman TUR" w:hAnsi="Times New Roman TUR" w:cs="Times New Roman TUR"/>
          <w:sz w:val="22"/>
          <w:szCs w:val="22"/>
        </w:rPr>
        <w:t>Center for the Study of Community Health</w:t>
      </w:r>
      <w:r w:rsidR="00B2379A">
        <w:rPr>
          <w:rFonts w:ascii="Times New Roman TUR" w:hAnsi="Times New Roman TUR" w:cs="Times New Roman TUR"/>
          <w:sz w:val="22"/>
          <w:szCs w:val="22"/>
        </w:rPr>
        <w:t xml:space="preserve"> </w:t>
      </w:r>
    </w:p>
    <w:p w14:paraId="58CF889C" w14:textId="77777777" w:rsidR="00B2379A" w:rsidRPr="00B2379A" w:rsidRDefault="00F816BF" w:rsidP="002525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252580">
        <w:rPr>
          <w:rFonts w:ascii="Times New Roman TUR" w:hAnsi="Times New Roman TUR" w:cs="Times New Roman TUR"/>
          <w:sz w:val="22"/>
          <w:szCs w:val="22"/>
        </w:rPr>
        <w:t xml:space="preserve">Senior Scientist, </w:t>
      </w:r>
      <w:r w:rsidR="005D1B64">
        <w:rPr>
          <w:rFonts w:ascii="Times New Roman TUR" w:hAnsi="Times New Roman TUR" w:cs="Times New Roman TUR"/>
          <w:sz w:val="22"/>
          <w:szCs w:val="22"/>
        </w:rPr>
        <w:t xml:space="preserve">Comprehensive </w:t>
      </w:r>
      <w:r w:rsidR="00B2379A">
        <w:rPr>
          <w:rFonts w:ascii="Times New Roman TUR" w:hAnsi="Times New Roman TUR" w:cs="Times New Roman TUR"/>
          <w:sz w:val="22"/>
          <w:szCs w:val="22"/>
        </w:rPr>
        <w:t>Arthritis</w:t>
      </w:r>
      <w:r w:rsidR="005D1B64">
        <w:rPr>
          <w:rFonts w:ascii="Times New Roman TUR" w:hAnsi="Times New Roman TUR" w:cs="Times New Roman TUR"/>
          <w:sz w:val="22"/>
          <w:szCs w:val="22"/>
        </w:rPr>
        <w:t>,</w:t>
      </w:r>
      <w:r w:rsidR="00B2379A">
        <w:rPr>
          <w:rFonts w:ascii="Times New Roman TUR" w:hAnsi="Times New Roman TUR" w:cs="Times New Roman TUR"/>
          <w:sz w:val="22"/>
          <w:szCs w:val="22"/>
        </w:rPr>
        <w:t xml:space="preserve"> Musculoskeletal </w:t>
      </w:r>
      <w:r w:rsidR="005D1B64">
        <w:rPr>
          <w:rFonts w:ascii="Times New Roman TUR" w:hAnsi="Times New Roman TUR" w:cs="Times New Roman TUR"/>
          <w:sz w:val="22"/>
          <w:szCs w:val="22"/>
        </w:rPr>
        <w:t>and Autoimmunity</w:t>
      </w:r>
      <w:r w:rsidR="00252580">
        <w:rPr>
          <w:rFonts w:ascii="Times New Roman TUR" w:hAnsi="Times New Roman TUR" w:cs="Times New Roman TUR"/>
          <w:sz w:val="22"/>
          <w:szCs w:val="22"/>
        </w:rPr>
        <w:t xml:space="preserve"> </w:t>
      </w:r>
      <w:r w:rsidR="00B2379A">
        <w:rPr>
          <w:rFonts w:ascii="Times New Roman TUR" w:hAnsi="Times New Roman TUR" w:cs="Times New Roman TUR"/>
          <w:sz w:val="22"/>
          <w:szCs w:val="22"/>
        </w:rPr>
        <w:t>Center</w:t>
      </w:r>
    </w:p>
    <w:p w14:paraId="1A75F8F1" w14:textId="77777777" w:rsidR="00C3097E" w:rsidRDefault="00C3097E" w:rsidP="002E17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p>
    <w:p w14:paraId="2A46B5C0" w14:textId="1CCE39FF" w:rsidR="00C3097E" w:rsidRDefault="002E17D4" w:rsidP="002E17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 xml:space="preserve">1980 </w:t>
      </w:r>
      <w:r w:rsidR="00A63F19">
        <w:rPr>
          <w:rFonts w:ascii="Times New Roman TUR" w:hAnsi="Times New Roman TUR" w:cs="Times New Roman TUR"/>
          <w:sz w:val="22"/>
          <w:szCs w:val="22"/>
        </w:rPr>
        <w:t>&amp;</w:t>
      </w:r>
      <w:r>
        <w:rPr>
          <w:rFonts w:ascii="Times New Roman TUR" w:hAnsi="Times New Roman TUR" w:cs="Times New Roman TUR"/>
          <w:sz w:val="22"/>
          <w:szCs w:val="22"/>
        </w:rPr>
        <w:t xml:space="preserve"> 198</w:t>
      </w:r>
      <w:r w:rsidR="00A63F19">
        <w:rPr>
          <w:rFonts w:ascii="Times New Roman TUR" w:hAnsi="Times New Roman TUR" w:cs="Times New Roman TUR"/>
          <w:sz w:val="22"/>
          <w:szCs w:val="22"/>
        </w:rPr>
        <w:t>5</w:t>
      </w:r>
      <w:r>
        <w:rPr>
          <w:rFonts w:ascii="Times New Roman TUR" w:hAnsi="Times New Roman TUR" w:cs="Times New Roman TUR"/>
          <w:sz w:val="22"/>
          <w:szCs w:val="22"/>
        </w:rPr>
        <w:tab/>
      </w:r>
      <w:r>
        <w:rPr>
          <w:rFonts w:ascii="Times New Roman TUR" w:hAnsi="Times New Roman TUR" w:cs="Times New Roman TUR"/>
          <w:sz w:val="22"/>
          <w:szCs w:val="22"/>
        </w:rPr>
        <w:tab/>
      </w:r>
      <w:r w:rsidR="00A16DDA">
        <w:rPr>
          <w:rFonts w:ascii="Times New Roman TUR" w:hAnsi="Times New Roman TUR" w:cs="Times New Roman TUR"/>
          <w:sz w:val="22"/>
          <w:szCs w:val="22"/>
        </w:rPr>
        <w:t>N</w:t>
      </w:r>
      <w:r>
        <w:rPr>
          <w:rFonts w:ascii="Times New Roman TUR" w:hAnsi="Times New Roman TUR" w:cs="Times New Roman TUR"/>
          <w:sz w:val="22"/>
          <w:szCs w:val="22"/>
        </w:rPr>
        <w:t xml:space="preserve">orthwestern University, </w:t>
      </w:r>
      <w:r w:rsidR="00A16DDA">
        <w:rPr>
          <w:rFonts w:ascii="Times New Roman TUR" w:hAnsi="Times New Roman TUR" w:cs="Times New Roman TUR"/>
          <w:sz w:val="22"/>
          <w:szCs w:val="22"/>
        </w:rPr>
        <w:t>Evanston, IL</w:t>
      </w:r>
    </w:p>
    <w:p w14:paraId="16F5D30C" w14:textId="2C5E69A1" w:rsidR="00C3097E" w:rsidRDefault="00C3097E" w:rsidP="002E17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Visiting Scholar, Center for Health Services Research and Policy, 1985-1986</w:t>
      </w:r>
    </w:p>
    <w:p w14:paraId="0D5DE494" w14:textId="4ECA7E86" w:rsidR="00A16DDA" w:rsidRDefault="00C3097E" w:rsidP="002E17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Lecturer, J.L. </w:t>
      </w:r>
      <w:r w:rsidR="00A16DDA">
        <w:rPr>
          <w:rFonts w:ascii="Times New Roman TUR" w:hAnsi="Times New Roman TUR" w:cs="Times New Roman TUR"/>
          <w:sz w:val="22"/>
          <w:szCs w:val="22"/>
        </w:rPr>
        <w:t xml:space="preserve">Kellogg Graduate School of Management, Program in Hospital and Health Services Management, </w:t>
      </w:r>
      <w:r>
        <w:rPr>
          <w:rFonts w:ascii="Times New Roman TUR" w:hAnsi="Times New Roman TUR" w:cs="Times New Roman TUR"/>
          <w:sz w:val="22"/>
          <w:szCs w:val="22"/>
        </w:rPr>
        <w:t>1980-1981</w:t>
      </w:r>
    </w:p>
    <w:p w14:paraId="6616A714" w14:textId="77777777" w:rsidR="00D51387" w:rsidRDefault="00D51387" w:rsidP="002E17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p>
    <w:p w14:paraId="469398E2" w14:textId="77777777" w:rsidR="00C3097E" w:rsidRDefault="00A84FDA" w:rsidP="00594C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19</w:t>
      </w:r>
      <w:r w:rsidR="00856240">
        <w:rPr>
          <w:rFonts w:ascii="Times New Roman TUR" w:hAnsi="Times New Roman TUR" w:cs="Times New Roman TUR"/>
          <w:sz w:val="22"/>
          <w:szCs w:val="22"/>
        </w:rPr>
        <w:t>79</w:t>
      </w:r>
      <w:r>
        <w:rPr>
          <w:rFonts w:ascii="Times New Roman TUR" w:hAnsi="Times New Roman TUR" w:cs="Times New Roman TUR"/>
          <w:sz w:val="22"/>
          <w:szCs w:val="22"/>
        </w:rPr>
        <w:t xml:space="preserve"> - 1985</w:t>
      </w:r>
      <w:r>
        <w:rPr>
          <w:rFonts w:ascii="Times New Roman TUR" w:hAnsi="Times New Roman TUR" w:cs="Times New Roman TUR"/>
          <w:sz w:val="22"/>
          <w:szCs w:val="22"/>
        </w:rPr>
        <w:tab/>
      </w:r>
      <w:r>
        <w:rPr>
          <w:rFonts w:ascii="Times New Roman TUR" w:hAnsi="Times New Roman TUR" w:cs="Times New Roman TUR"/>
          <w:sz w:val="22"/>
          <w:szCs w:val="22"/>
        </w:rPr>
        <w:tab/>
      </w:r>
      <w:r w:rsidR="00856240">
        <w:rPr>
          <w:rFonts w:ascii="Times New Roman TUR" w:hAnsi="Times New Roman TUR" w:cs="Times New Roman TUR"/>
          <w:sz w:val="22"/>
          <w:szCs w:val="22"/>
        </w:rPr>
        <w:t>American Hospital Association, Chic</w:t>
      </w:r>
      <w:r w:rsidR="00B32C9D">
        <w:rPr>
          <w:rFonts w:ascii="Times New Roman TUR" w:hAnsi="Times New Roman TUR" w:cs="Times New Roman TUR"/>
          <w:sz w:val="22"/>
          <w:szCs w:val="22"/>
        </w:rPr>
        <w:t>a</w:t>
      </w:r>
      <w:r w:rsidR="005E282D">
        <w:rPr>
          <w:rFonts w:ascii="Times New Roman TUR" w:hAnsi="Times New Roman TUR" w:cs="Times New Roman TUR"/>
          <w:sz w:val="22"/>
          <w:szCs w:val="22"/>
        </w:rPr>
        <w:t>go, IL</w:t>
      </w:r>
      <w:r w:rsidR="00856240">
        <w:rPr>
          <w:rFonts w:ascii="Times New Roman TUR" w:hAnsi="Times New Roman TUR" w:cs="Times New Roman TUR"/>
          <w:sz w:val="22"/>
          <w:szCs w:val="22"/>
        </w:rPr>
        <w:t xml:space="preserve">.   </w:t>
      </w:r>
    </w:p>
    <w:p w14:paraId="6CF9FF7C" w14:textId="7391ED42" w:rsidR="00A16DDA" w:rsidRDefault="00C3097E" w:rsidP="00594C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856240">
        <w:rPr>
          <w:rFonts w:ascii="Times New Roman TUR" w:hAnsi="Times New Roman TUR" w:cs="Times New Roman TUR"/>
          <w:sz w:val="22"/>
          <w:szCs w:val="22"/>
        </w:rPr>
        <w:t xml:space="preserve">Senior Economist, </w:t>
      </w:r>
      <w:r>
        <w:rPr>
          <w:rFonts w:ascii="Times New Roman TUR" w:hAnsi="Times New Roman TUR" w:cs="Times New Roman TUR"/>
          <w:sz w:val="22"/>
          <w:szCs w:val="22"/>
        </w:rPr>
        <w:t xml:space="preserve">Hospital Research Center, </w:t>
      </w:r>
      <w:r w:rsidR="00856240">
        <w:rPr>
          <w:rFonts w:ascii="Times New Roman TUR" w:hAnsi="Times New Roman TUR" w:cs="Times New Roman TUR"/>
          <w:sz w:val="22"/>
          <w:szCs w:val="22"/>
        </w:rPr>
        <w:t>1979-</w:t>
      </w:r>
      <w:r w:rsidR="00A16DDA">
        <w:rPr>
          <w:rFonts w:ascii="Times New Roman TUR" w:hAnsi="Times New Roman TUR" w:cs="Times New Roman TUR"/>
          <w:sz w:val="22"/>
          <w:szCs w:val="22"/>
        </w:rPr>
        <w:t>1983</w:t>
      </w:r>
      <w:r w:rsidR="00856240">
        <w:rPr>
          <w:rFonts w:ascii="Times New Roman TUR" w:hAnsi="Times New Roman TUR" w:cs="Times New Roman TUR"/>
          <w:sz w:val="22"/>
          <w:szCs w:val="22"/>
        </w:rPr>
        <w:t xml:space="preserve">  </w:t>
      </w:r>
    </w:p>
    <w:p w14:paraId="4DCB3793" w14:textId="27EF5C7A" w:rsidR="00A84FDA" w:rsidRDefault="00A16DDA" w:rsidP="00594C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856240">
        <w:rPr>
          <w:rFonts w:ascii="Times New Roman TUR" w:hAnsi="Times New Roman TUR" w:cs="Times New Roman TUR"/>
          <w:sz w:val="22"/>
          <w:szCs w:val="22"/>
        </w:rPr>
        <w:t xml:space="preserve">Senior Economist and Assistant Director, </w:t>
      </w:r>
      <w:r w:rsidR="00C3097E">
        <w:rPr>
          <w:rFonts w:ascii="Times New Roman TUR" w:hAnsi="Times New Roman TUR" w:cs="Times New Roman TUR"/>
          <w:sz w:val="22"/>
          <w:szCs w:val="22"/>
        </w:rPr>
        <w:t xml:space="preserve">Hospital Research and Educational Trust (an AHA affiliate), </w:t>
      </w:r>
      <w:r w:rsidR="00856240">
        <w:rPr>
          <w:rFonts w:ascii="Times New Roman TUR" w:hAnsi="Times New Roman TUR" w:cs="Times New Roman TUR"/>
          <w:sz w:val="22"/>
          <w:szCs w:val="22"/>
        </w:rPr>
        <w:t>1983-</w:t>
      </w:r>
      <w:r>
        <w:rPr>
          <w:rFonts w:ascii="Times New Roman TUR" w:hAnsi="Times New Roman TUR" w:cs="Times New Roman TUR"/>
          <w:sz w:val="22"/>
          <w:szCs w:val="22"/>
        </w:rPr>
        <w:t>19</w:t>
      </w:r>
      <w:r w:rsidR="00856240">
        <w:rPr>
          <w:rFonts w:ascii="Times New Roman TUR" w:hAnsi="Times New Roman TUR" w:cs="Times New Roman TUR"/>
          <w:sz w:val="22"/>
          <w:szCs w:val="22"/>
        </w:rPr>
        <w:t>85.</w:t>
      </w:r>
    </w:p>
    <w:p w14:paraId="081FE23D" w14:textId="77777777" w:rsidR="00594C43" w:rsidRDefault="00594C43" w:rsidP="00594C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p>
    <w:p w14:paraId="4A36FDD9" w14:textId="77777777" w:rsidR="00552E4F"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197</w:t>
      </w:r>
      <w:r w:rsidR="00594C43">
        <w:rPr>
          <w:rFonts w:ascii="Times New Roman TUR" w:hAnsi="Times New Roman TUR" w:cs="Times New Roman TUR"/>
          <w:sz w:val="22"/>
          <w:szCs w:val="22"/>
        </w:rPr>
        <w:t>7 - 197</w:t>
      </w:r>
      <w:r>
        <w:rPr>
          <w:rFonts w:ascii="Times New Roman TUR" w:hAnsi="Times New Roman TUR" w:cs="Times New Roman TUR"/>
          <w:sz w:val="22"/>
          <w:szCs w:val="22"/>
        </w:rPr>
        <w:t>9</w:t>
      </w:r>
      <w:r>
        <w:rPr>
          <w:rFonts w:ascii="Times New Roman TUR" w:hAnsi="Times New Roman TUR" w:cs="Times New Roman TUR"/>
          <w:sz w:val="22"/>
          <w:szCs w:val="22"/>
        </w:rPr>
        <w:tab/>
      </w:r>
      <w:r>
        <w:rPr>
          <w:rFonts w:ascii="Times New Roman TUR" w:hAnsi="Times New Roman TUR" w:cs="Times New Roman TUR"/>
          <w:sz w:val="22"/>
          <w:szCs w:val="22"/>
        </w:rPr>
        <w:tab/>
      </w:r>
      <w:r w:rsidR="00594C43">
        <w:rPr>
          <w:rFonts w:ascii="Times New Roman TUR" w:hAnsi="Times New Roman TUR" w:cs="Times New Roman TUR"/>
          <w:sz w:val="22"/>
          <w:szCs w:val="22"/>
        </w:rPr>
        <w:t>Battelle Human Affairs Research Centers, Seattle, W</w:t>
      </w:r>
      <w:r w:rsidR="005E282D">
        <w:rPr>
          <w:rFonts w:ascii="Times New Roman TUR" w:hAnsi="Times New Roman TUR" w:cs="Times New Roman TUR"/>
          <w:sz w:val="22"/>
          <w:szCs w:val="22"/>
        </w:rPr>
        <w:t>A</w:t>
      </w:r>
      <w:r w:rsidR="00594C43">
        <w:rPr>
          <w:rFonts w:ascii="Times New Roman TUR" w:hAnsi="Times New Roman TUR" w:cs="Times New Roman TUR"/>
          <w:sz w:val="22"/>
          <w:szCs w:val="22"/>
        </w:rPr>
        <w:t xml:space="preserve">.  </w:t>
      </w:r>
    </w:p>
    <w:p w14:paraId="3AB556CF" w14:textId="77777777" w:rsidR="00552E4F" w:rsidRDefault="00552E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594C43">
        <w:rPr>
          <w:rFonts w:ascii="Times New Roman TUR" w:hAnsi="Times New Roman TUR" w:cs="Times New Roman TUR"/>
          <w:sz w:val="22"/>
          <w:szCs w:val="22"/>
        </w:rPr>
        <w:t xml:space="preserve">Health and Population Study Center, </w:t>
      </w:r>
    </w:p>
    <w:p w14:paraId="59D00908" w14:textId="77777777" w:rsidR="00A16DDA" w:rsidRDefault="00552E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594C43">
        <w:rPr>
          <w:rFonts w:ascii="Times New Roman TUR" w:hAnsi="Times New Roman TUR" w:cs="Times New Roman TUR"/>
          <w:sz w:val="22"/>
          <w:szCs w:val="22"/>
        </w:rPr>
        <w:t>Research Assistant III, 1977-</w:t>
      </w:r>
      <w:r w:rsidR="00A16DDA">
        <w:rPr>
          <w:rFonts w:ascii="Times New Roman TUR" w:hAnsi="Times New Roman TUR" w:cs="Times New Roman TUR"/>
          <w:sz w:val="22"/>
          <w:szCs w:val="22"/>
        </w:rPr>
        <w:t>19</w:t>
      </w:r>
      <w:r w:rsidR="00594C43">
        <w:rPr>
          <w:rFonts w:ascii="Times New Roman TUR" w:hAnsi="Times New Roman TUR" w:cs="Times New Roman TUR"/>
          <w:sz w:val="22"/>
          <w:szCs w:val="22"/>
        </w:rPr>
        <w:t>79</w:t>
      </w:r>
      <w:r w:rsidR="00A16DDA">
        <w:rPr>
          <w:rFonts w:ascii="Times New Roman TUR" w:hAnsi="Times New Roman TUR" w:cs="Times New Roman TUR"/>
          <w:sz w:val="22"/>
          <w:szCs w:val="22"/>
        </w:rPr>
        <w:t>,</w:t>
      </w:r>
    </w:p>
    <w:p w14:paraId="1CF75CD6" w14:textId="77777777" w:rsidR="00A84FDA" w:rsidRDefault="00A16D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594C43">
        <w:rPr>
          <w:rFonts w:ascii="Times New Roman TUR" w:hAnsi="Times New Roman TUR" w:cs="Times New Roman TUR"/>
          <w:sz w:val="22"/>
          <w:szCs w:val="22"/>
        </w:rPr>
        <w:t>Visiting Research Scientist, 1979.</w:t>
      </w:r>
      <w:r w:rsidR="00A84FDA">
        <w:rPr>
          <w:rFonts w:ascii="Times New Roman TUR" w:hAnsi="Times New Roman TUR" w:cs="Times New Roman TUR"/>
          <w:sz w:val="22"/>
          <w:szCs w:val="22"/>
        </w:rPr>
        <w:t xml:space="preserve">  </w:t>
      </w:r>
    </w:p>
    <w:p w14:paraId="58B14AEB"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rFonts w:ascii="Times New Roman TUR" w:hAnsi="Times New Roman TUR" w:cs="Times New Roman TUR"/>
          <w:sz w:val="22"/>
          <w:szCs w:val="22"/>
        </w:rPr>
      </w:pPr>
    </w:p>
    <w:p w14:paraId="2493F6A9" w14:textId="77777777" w:rsidR="003D4638" w:rsidRDefault="00A84FDA" w:rsidP="003D46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197</w:t>
      </w:r>
      <w:r w:rsidR="00594C43">
        <w:rPr>
          <w:rFonts w:ascii="Times New Roman TUR" w:hAnsi="Times New Roman TUR" w:cs="Times New Roman TUR"/>
          <w:sz w:val="22"/>
          <w:szCs w:val="22"/>
        </w:rPr>
        <w:t>4</w:t>
      </w:r>
      <w:r>
        <w:rPr>
          <w:rFonts w:ascii="Times New Roman TUR" w:hAnsi="Times New Roman TUR" w:cs="Times New Roman TUR"/>
          <w:sz w:val="22"/>
          <w:szCs w:val="22"/>
        </w:rPr>
        <w:t xml:space="preserve"> - 1979</w:t>
      </w:r>
      <w:r>
        <w:rPr>
          <w:rFonts w:ascii="Times New Roman TUR" w:hAnsi="Times New Roman TUR" w:cs="Times New Roman TUR"/>
          <w:sz w:val="22"/>
          <w:szCs w:val="22"/>
        </w:rPr>
        <w:tab/>
      </w:r>
      <w:r>
        <w:rPr>
          <w:rFonts w:ascii="Times New Roman TUR" w:hAnsi="Times New Roman TUR" w:cs="Times New Roman TUR"/>
          <w:sz w:val="22"/>
          <w:szCs w:val="22"/>
        </w:rPr>
        <w:tab/>
      </w:r>
      <w:r w:rsidR="00594C43">
        <w:rPr>
          <w:rFonts w:ascii="Times New Roman TUR" w:hAnsi="Times New Roman TUR" w:cs="Times New Roman TUR"/>
          <w:sz w:val="22"/>
          <w:szCs w:val="22"/>
        </w:rPr>
        <w:t>University of Washington, Seattle, W</w:t>
      </w:r>
      <w:r w:rsidR="005E282D">
        <w:rPr>
          <w:rFonts w:ascii="Times New Roman TUR" w:hAnsi="Times New Roman TUR" w:cs="Times New Roman TUR"/>
          <w:sz w:val="22"/>
          <w:szCs w:val="22"/>
        </w:rPr>
        <w:t>A</w:t>
      </w:r>
      <w:r w:rsidR="00594C43">
        <w:rPr>
          <w:rFonts w:ascii="Times New Roman TUR" w:hAnsi="Times New Roman TUR" w:cs="Times New Roman TUR"/>
          <w:sz w:val="22"/>
          <w:szCs w:val="22"/>
        </w:rPr>
        <w:t>.  D</w:t>
      </w:r>
      <w:r>
        <w:rPr>
          <w:rFonts w:ascii="Times New Roman TUR" w:hAnsi="Times New Roman TUR" w:cs="Times New Roman TUR"/>
          <w:sz w:val="22"/>
          <w:szCs w:val="22"/>
        </w:rPr>
        <w:t>epartment of Economics</w:t>
      </w:r>
      <w:r w:rsidR="00C405C0">
        <w:rPr>
          <w:rFonts w:ascii="Times New Roman TUR" w:hAnsi="Times New Roman TUR" w:cs="Times New Roman TUR"/>
          <w:sz w:val="22"/>
          <w:szCs w:val="22"/>
        </w:rPr>
        <w:t>, Teaching</w:t>
      </w:r>
      <w:r w:rsidR="00594C43">
        <w:rPr>
          <w:rFonts w:ascii="Times New Roman TUR" w:hAnsi="Times New Roman TUR" w:cs="Times New Roman TUR"/>
          <w:sz w:val="22"/>
          <w:szCs w:val="22"/>
        </w:rPr>
        <w:t xml:space="preserve"> Assistant, 1974-</w:t>
      </w:r>
      <w:r w:rsidR="00A16DDA">
        <w:rPr>
          <w:rFonts w:ascii="Times New Roman TUR" w:hAnsi="Times New Roman TUR" w:cs="Times New Roman TUR"/>
          <w:sz w:val="22"/>
          <w:szCs w:val="22"/>
        </w:rPr>
        <w:t>19</w:t>
      </w:r>
      <w:r w:rsidR="00594C43">
        <w:rPr>
          <w:rFonts w:ascii="Times New Roman TUR" w:hAnsi="Times New Roman TUR" w:cs="Times New Roman TUR"/>
          <w:sz w:val="22"/>
          <w:szCs w:val="22"/>
        </w:rPr>
        <w:t>76, Teaching Associate, 1977-</w:t>
      </w:r>
      <w:r w:rsidR="00A16DDA">
        <w:rPr>
          <w:rFonts w:ascii="Times New Roman TUR" w:hAnsi="Times New Roman TUR" w:cs="Times New Roman TUR"/>
          <w:sz w:val="22"/>
          <w:szCs w:val="22"/>
        </w:rPr>
        <w:t>19</w:t>
      </w:r>
      <w:r w:rsidR="00594C43">
        <w:rPr>
          <w:rFonts w:ascii="Times New Roman TUR" w:hAnsi="Times New Roman TUR" w:cs="Times New Roman TUR"/>
          <w:sz w:val="22"/>
          <w:szCs w:val="22"/>
        </w:rPr>
        <w:t xml:space="preserve">79; </w:t>
      </w:r>
      <w:r w:rsidR="00AD2A0C">
        <w:rPr>
          <w:rFonts w:ascii="Times New Roman TUR" w:hAnsi="Times New Roman TUR" w:cs="Times New Roman TUR"/>
          <w:sz w:val="22"/>
          <w:szCs w:val="22"/>
        </w:rPr>
        <w:t xml:space="preserve">School of Public Health, </w:t>
      </w:r>
      <w:r w:rsidR="00594C43">
        <w:rPr>
          <w:rFonts w:ascii="Times New Roman TUR" w:hAnsi="Times New Roman TUR" w:cs="Times New Roman TUR"/>
          <w:sz w:val="22"/>
          <w:szCs w:val="22"/>
        </w:rPr>
        <w:t>Center for Health Services Research, Research Assistant, 1976-</w:t>
      </w:r>
      <w:r w:rsidR="00A16DDA">
        <w:rPr>
          <w:rFonts w:ascii="Times New Roman TUR" w:hAnsi="Times New Roman TUR" w:cs="Times New Roman TUR"/>
          <w:sz w:val="22"/>
          <w:szCs w:val="22"/>
        </w:rPr>
        <w:t>19</w:t>
      </w:r>
      <w:r w:rsidR="00594C43">
        <w:rPr>
          <w:rFonts w:ascii="Times New Roman TUR" w:hAnsi="Times New Roman TUR" w:cs="Times New Roman TUR"/>
          <w:sz w:val="22"/>
          <w:szCs w:val="22"/>
        </w:rPr>
        <w:t>77.</w:t>
      </w:r>
    </w:p>
    <w:p w14:paraId="66163C30" w14:textId="2DBB6775" w:rsidR="00316FCB" w:rsidRDefault="00316FCB" w:rsidP="003D46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p>
    <w:p w14:paraId="76EE09C8" w14:textId="77777777" w:rsidR="00344ECF" w:rsidRDefault="00344ECF" w:rsidP="003D46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p>
    <w:p w14:paraId="1C7E673F" w14:textId="77777777" w:rsidR="003D4638" w:rsidRDefault="003D4638" w:rsidP="003D46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u w:val="single"/>
        </w:rPr>
        <w:t>HONORS AND OTHER SPECIAL COMMENTS</w:t>
      </w:r>
      <w:r>
        <w:rPr>
          <w:rFonts w:ascii="Times New Roman TUR" w:hAnsi="Times New Roman TUR" w:cs="Times New Roman TUR"/>
          <w:sz w:val="22"/>
          <w:szCs w:val="22"/>
        </w:rPr>
        <w:t>:</w:t>
      </w:r>
    </w:p>
    <w:p w14:paraId="7309F40B" w14:textId="77777777" w:rsidR="00063274" w:rsidRDefault="00063274" w:rsidP="007111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p>
    <w:p w14:paraId="116E79EA" w14:textId="06EDC6FE" w:rsidR="002D4BEB" w:rsidRDefault="00824C5B" w:rsidP="007111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Visiting Scholar, Leonard Davis Institute</w:t>
      </w:r>
      <w:r w:rsidR="00780170">
        <w:rPr>
          <w:rFonts w:ascii="Times New Roman TUR" w:hAnsi="Times New Roman TUR" w:cs="Times New Roman TUR"/>
          <w:sz w:val="22"/>
          <w:szCs w:val="22"/>
        </w:rPr>
        <w:t xml:space="preserve"> of</w:t>
      </w:r>
      <w:r w:rsidR="002D4BEB">
        <w:rPr>
          <w:rFonts w:ascii="Times New Roman TUR" w:hAnsi="Times New Roman TUR" w:cs="Times New Roman TUR"/>
          <w:sz w:val="22"/>
          <w:szCs w:val="22"/>
        </w:rPr>
        <w:t xml:space="preserve"> Health Economics</w:t>
      </w:r>
      <w:r>
        <w:rPr>
          <w:rFonts w:ascii="Times New Roman TUR" w:hAnsi="Times New Roman TUR" w:cs="Times New Roman TUR"/>
          <w:sz w:val="22"/>
          <w:szCs w:val="22"/>
        </w:rPr>
        <w:t>, University of Pennsylvania,</w:t>
      </w:r>
    </w:p>
    <w:p w14:paraId="4126D851" w14:textId="7458D4BC" w:rsidR="00824C5B" w:rsidRDefault="002D4BEB" w:rsidP="007111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 xml:space="preserve">            </w:t>
      </w:r>
      <w:r w:rsidR="00824C5B">
        <w:rPr>
          <w:rFonts w:ascii="Times New Roman TUR" w:hAnsi="Times New Roman TUR" w:cs="Times New Roman TUR"/>
          <w:sz w:val="22"/>
          <w:szCs w:val="22"/>
        </w:rPr>
        <w:t xml:space="preserve"> 2016-</w:t>
      </w:r>
      <w:r w:rsidR="008D4CA7">
        <w:rPr>
          <w:rFonts w:ascii="Times New Roman TUR" w:hAnsi="Times New Roman TUR" w:cs="Times New Roman TUR"/>
          <w:sz w:val="22"/>
          <w:szCs w:val="22"/>
        </w:rPr>
        <w:t>2018</w:t>
      </w:r>
      <w:r w:rsidR="00824C5B">
        <w:rPr>
          <w:rFonts w:ascii="Times New Roman TUR" w:hAnsi="Times New Roman TUR" w:cs="Times New Roman TUR"/>
          <w:sz w:val="22"/>
          <w:szCs w:val="22"/>
        </w:rPr>
        <w:t>.</w:t>
      </w:r>
    </w:p>
    <w:p w14:paraId="469F4AC2" w14:textId="77777777" w:rsidR="00166F19" w:rsidRDefault="00166F19" w:rsidP="007111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Recipient, Outstanding Faculty Service Award, UAB School of Public Health, 2013-</w:t>
      </w:r>
      <w:r w:rsidR="004968EB">
        <w:rPr>
          <w:rFonts w:ascii="Times New Roman TUR" w:hAnsi="Times New Roman TUR" w:cs="Times New Roman TUR"/>
          <w:sz w:val="22"/>
          <w:szCs w:val="22"/>
        </w:rPr>
        <w:t>20</w:t>
      </w:r>
      <w:r>
        <w:rPr>
          <w:rFonts w:ascii="Times New Roman TUR" w:hAnsi="Times New Roman TUR" w:cs="Times New Roman TUR"/>
          <w:sz w:val="22"/>
          <w:szCs w:val="22"/>
        </w:rPr>
        <w:t>14.</w:t>
      </w:r>
    </w:p>
    <w:p w14:paraId="6803CBB1" w14:textId="77777777" w:rsidR="00FF599E" w:rsidRDefault="00FF599E" w:rsidP="007111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Visiting Scholar, Atlanta Federal Reserve Bank, Atlanta, GA, 2013.</w:t>
      </w:r>
    </w:p>
    <w:p w14:paraId="74AA2F9F" w14:textId="6D80D288" w:rsidR="004B0BE4" w:rsidRDefault="004B0BE4" w:rsidP="007111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Faculty Inductee</w:t>
      </w:r>
      <w:r w:rsidR="00EE3D72">
        <w:rPr>
          <w:rFonts w:ascii="Times New Roman TUR" w:hAnsi="Times New Roman TUR" w:cs="Times New Roman TUR"/>
          <w:sz w:val="22"/>
          <w:szCs w:val="22"/>
        </w:rPr>
        <w:t xml:space="preserve"> – Upsilon Chapter</w:t>
      </w:r>
      <w:r>
        <w:rPr>
          <w:rFonts w:ascii="Times New Roman TUR" w:hAnsi="Times New Roman TUR" w:cs="Times New Roman TUR"/>
          <w:sz w:val="22"/>
          <w:szCs w:val="22"/>
        </w:rPr>
        <w:t>, Delta Omega, National Public Health Honor Society, 2011.</w:t>
      </w:r>
    </w:p>
    <w:p w14:paraId="3FF1DD4C" w14:textId="3B857B9E" w:rsidR="0071117E" w:rsidRDefault="0071117E" w:rsidP="0071117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Adjunct Scholar, American Enterprise Institute, Washington, DC, 2002-2006, 2009-</w:t>
      </w:r>
      <w:r w:rsidR="009E7906">
        <w:rPr>
          <w:rFonts w:ascii="Times New Roman TUR" w:hAnsi="Times New Roman TUR" w:cs="Times New Roman TUR"/>
          <w:sz w:val="22"/>
          <w:szCs w:val="22"/>
        </w:rPr>
        <w:t>2019</w:t>
      </w:r>
      <w:r w:rsidR="006D3BA0">
        <w:rPr>
          <w:rFonts w:ascii="Times New Roman TUR" w:hAnsi="Times New Roman TUR" w:cs="Times New Roman TUR"/>
          <w:sz w:val="22"/>
          <w:szCs w:val="22"/>
        </w:rPr>
        <w:t>.</w:t>
      </w:r>
    </w:p>
    <w:p w14:paraId="78F7B936" w14:textId="77777777" w:rsidR="008169D9" w:rsidRPr="008169D9" w:rsidRDefault="008169D9" w:rsidP="008169D9">
      <w:pPr>
        <w:widowControl/>
        <w:autoSpaceDE/>
        <w:autoSpaceDN/>
        <w:adjustRightInd/>
        <w:rPr>
          <w:i/>
          <w:sz w:val="22"/>
          <w:szCs w:val="22"/>
        </w:rPr>
      </w:pPr>
      <w:r w:rsidRPr="008169D9">
        <w:rPr>
          <w:sz w:val="22"/>
          <w:szCs w:val="22"/>
        </w:rPr>
        <w:t xml:space="preserve">Top 100 Health Economics Authors, 1969-2010. (Wagstaff, A. and A.J. Culyer, </w:t>
      </w:r>
      <w:r w:rsidRPr="008169D9">
        <w:rPr>
          <w:i/>
          <w:sz w:val="22"/>
          <w:szCs w:val="22"/>
        </w:rPr>
        <w:t xml:space="preserve">Journal of </w:t>
      </w:r>
    </w:p>
    <w:p w14:paraId="64C072A0" w14:textId="32DED911" w:rsidR="008169D9" w:rsidRPr="008169D9" w:rsidRDefault="009E7906" w:rsidP="008169D9">
      <w:pPr>
        <w:widowControl/>
        <w:autoSpaceDE/>
        <w:autoSpaceDN/>
        <w:adjustRightInd/>
        <w:rPr>
          <w:rFonts w:ascii="Times New Roman TUR" w:hAnsi="Times New Roman TUR" w:cs="Times New Roman TUR"/>
          <w:sz w:val="22"/>
          <w:szCs w:val="22"/>
        </w:rPr>
      </w:pPr>
      <w:r>
        <w:rPr>
          <w:i/>
          <w:sz w:val="22"/>
          <w:szCs w:val="22"/>
        </w:rPr>
        <w:tab/>
      </w:r>
      <w:r w:rsidR="008169D9" w:rsidRPr="008169D9">
        <w:rPr>
          <w:i/>
          <w:sz w:val="22"/>
          <w:szCs w:val="22"/>
        </w:rPr>
        <w:t>Health Economics</w:t>
      </w:r>
      <w:r w:rsidR="008169D9" w:rsidRPr="008169D9">
        <w:rPr>
          <w:sz w:val="22"/>
          <w:szCs w:val="22"/>
        </w:rPr>
        <w:t>, 2012, 31</w:t>
      </w:r>
      <w:r w:rsidR="00C31478">
        <w:rPr>
          <w:sz w:val="22"/>
          <w:szCs w:val="22"/>
        </w:rPr>
        <w:t>:</w:t>
      </w:r>
      <w:r w:rsidR="008169D9" w:rsidRPr="008169D9">
        <w:rPr>
          <w:sz w:val="22"/>
          <w:szCs w:val="22"/>
        </w:rPr>
        <w:t>2, 406–439.)</w:t>
      </w:r>
    </w:p>
    <w:p w14:paraId="2F2C1F5D" w14:textId="77777777" w:rsidR="00063274" w:rsidRDefault="00063274" w:rsidP="0006327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sidRPr="00063274">
        <w:rPr>
          <w:rFonts w:ascii="Times New Roman TUR" w:hAnsi="Times New Roman TUR" w:cs="Times New Roman TUR"/>
          <w:sz w:val="22"/>
          <w:szCs w:val="22"/>
        </w:rPr>
        <w:t xml:space="preserve">Top 50 Health Economics Authors, 1991-2000. (Chang, C. and R. Rubin, </w:t>
      </w:r>
      <w:r w:rsidRPr="00063274">
        <w:rPr>
          <w:rFonts w:ascii="Times New Roman TUR" w:hAnsi="Times New Roman TUR" w:cs="Times New Roman TUR"/>
          <w:i/>
          <w:sz w:val="22"/>
          <w:szCs w:val="22"/>
        </w:rPr>
        <w:t>Health Economics</w:t>
      </w:r>
      <w:r w:rsidRPr="00063274">
        <w:rPr>
          <w:rFonts w:ascii="Times New Roman TUR" w:hAnsi="Times New Roman TUR" w:cs="Times New Roman TUR"/>
          <w:sz w:val="22"/>
          <w:szCs w:val="22"/>
        </w:rPr>
        <w:t>,</w:t>
      </w:r>
    </w:p>
    <w:p w14:paraId="4ABC0954" w14:textId="503202B3" w:rsidR="00063274" w:rsidRDefault="009E7906" w:rsidP="0006327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r>
      <w:r w:rsidR="00063274" w:rsidRPr="00063274">
        <w:rPr>
          <w:rFonts w:ascii="Times New Roman TUR" w:hAnsi="Times New Roman TUR" w:cs="Times New Roman TUR"/>
          <w:sz w:val="22"/>
          <w:szCs w:val="22"/>
        </w:rPr>
        <w:t>2003, 12:5 403–414.)</w:t>
      </w:r>
    </w:p>
    <w:p w14:paraId="361AA3A7" w14:textId="77777777" w:rsidR="003D4638" w:rsidRDefault="003D4638" w:rsidP="003D46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Recipient, President</w:t>
      </w:r>
      <w:r w:rsidR="000445CC">
        <w:rPr>
          <w:rFonts w:ascii="Times New Roman TUR" w:hAnsi="Times New Roman TUR" w:cs="Times New Roman TUR"/>
          <w:sz w:val="22"/>
          <w:szCs w:val="22"/>
        </w:rPr>
        <w:t>’</w:t>
      </w:r>
      <w:r>
        <w:rPr>
          <w:rFonts w:ascii="Times New Roman TUR" w:hAnsi="Times New Roman TUR" w:cs="Times New Roman TUR"/>
          <w:sz w:val="22"/>
          <w:szCs w:val="22"/>
        </w:rPr>
        <w:t>s Excellence in Teaching Award, UAB School of Public Health, 2001-2002.</w:t>
      </w:r>
    </w:p>
    <w:p w14:paraId="3705200D" w14:textId="77777777" w:rsidR="003D4638" w:rsidRDefault="003D4638" w:rsidP="003D46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Finalist, President</w:t>
      </w:r>
      <w:r w:rsidR="000445CC">
        <w:rPr>
          <w:rFonts w:ascii="Times New Roman TUR" w:hAnsi="Times New Roman TUR" w:cs="Times New Roman TUR"/>
          <w:sz w:val="22"/>
          <w:szCs w:val="22"/>
        </w:rPr>
        <w:t>’</w:t>
      </w:r>
      <w:r>
        <w:rPr>
          <w:rFonts w:ascii="Times New Roman TUR" w:hAnsi="Times New Roman TUR" w:cs="Times New Roman TUR"/>
          <w:sz w:val="22"/>
          <w:szCs w:val="22"/>
        </w:rPr>
        <w:t>s Excellence in Teaching Award, UAB School of Public Health, 1996-97, 1999-</w:t>
      </w:r>
      <w:r w:rsidR="004968EB">
        <w:rPr>
          <w:rFonts w:ascii="Times New Roman TUR" w:hAnsi="Times New Roman TUR" w:cs="Times New Roman TUR"/>
          <w:sz w:val="22"/>
          <w:szCs w:val="22"/>
        </w:rPr>
        <w:t>20</w:t>
      </w:r>
      <w:r>
        <w:rPr>
          <w:rFonts w:ascii="Times New Roman TUR" w:hAnsi="Times New Roman TUR" w:cs="Times New Roman TUR"/>
          <w:sz w:val="22"/>
          <w:szCs w:val="22"/>
        </w:rPr>
        <w:t>00, 2000-</w:t>
      </w:r>
      <w:r w:rsidR="004968EB">
        <w:rPr>
          <w:rFonts w:ascii="Times New Roman TUR" w:hAnsi="Times New Roman TUR" w:cs="Times New Roman TUR"/>
          <w:sz w:val="22"/>
          <w:szCs w:val="22"/>
        </w:rPr>
        <w:t>20</w:t>
      </w:r>
      <w:r>
        <w:rPr>
          <w:rFonts w:ascii="Times New Roman TUR" w:hAnsi="Times New Roman TUR" w:cs="Times New Roman TUR"/>
          <w:sz w:val="22"/>
          <w:szCs w:val="22"/>
        </w:rPr>
        <w:t>01, 2001-</w:t>
      </w:r>
      <w:r w:rsidR="004968EB">
        <w:rPr>
          <w:rFonts w:ascii="Times New Roman TUR" w:hAnsi="Times New Roman TUR" w:cs="Times New Roman TUR"/>
          <w:sz w:val="22"/>
          <w:szCs w:val="22"/>
        </w:rPr>
        <w:t>20</w:t>
      </w:r>
      <w:r>
        <w:rPr>
          <w:rFonts w:ascii="Times New Roman TUR" w:hAnsi="Times New Roman TUR" w:cs="Times New Roman TUR"/>
          <w:sz w:val="22"/>
          <w:szCs w:val="22"/>
        </w:rPr>
        <w:t>02, 2003-</w:t>
      </w:r>
      <w:r w:rsidR="004968EB">
        <w:rPr>
          <w:rFonts w:ascii="Times New Roman TUR" w:hAnsi="Times New Roman TUR" w:cs="Times New Roman TUR"/>
          <w:sz w:val="22"/>
          <w:szCs w:val="22"/>
        </w:rPr>
        <w:t>20</w:t>
      </w:r>
      <w:r>
        <w:rPr>
          <w:rFonts w:ascii="Times New Roman TUR" w:hAnsi="Times New Roman TUR" w:cs="Times New Roman TUR"/>
          <w:sz w:val="22"/>
          <w:szCs w:val="22"/>
        </w:rPr>
        <w:t>04.</w:t>
      </w:r>
    </w:p>
    <w:p w14:paraId="5AAB5927" w14:textId="77777777" w:rsidR="00AD2A0C" w:rsidRDefault="00AD2A0C" w:rsidP="00AD2A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Recipient, Distinguished Faculty Investigator Award, UAB School of Public Health, 2000-2001.</w:t>
      </w:r>
    </w:p>
    <w:p w14:paraId="7A88237A" w14:textId="77777777" w:rsidR="003565FC" w:rsidRDefault="003565FC" w:rsidP="00AD2A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Who’s Who in the World, 1999-present.</w:t>
      </w:r>
    </w:p>
    <w:p w14:paraId="53C5F841" w14:textId="77777777" w:rsidR="003565FC" w:rsidRDefault="003565FC" w:rsidP="00AD2A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Who’s Who in America, 1999-present.</w:t>
      </w:r>
    </w:p>
    <w:p w14:paraId="6CD1B60B" w14:textId="1281AD78" w:rsidR="003D4638" w:rsidRDefault="003D4638" w:rsidP="003D46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 xml:space="preserve">Honoree, </w:t>
      </w:r>
      <w:r w:rsidR="007D44AC">
        <w:rPr>
          <w:sz w:val="22"/>
          <w:szCs w:val="22"/>
        </w:rPr>
        <w:t>“</w:t>
      </w:r>
      <w:r>
        <w:rPr>
          <w:rFonts w:ascii="Times New Roman TUR" w:hAnsi="Times New Roman TUR" w:cs="Times New Roman TUR"/>
          <w:sz w:val="22"/>
          <w:szCs w:val="22"/>
        </w:rPr>
        <w:t>Meet the Expert</w:t>
      </w:r>
      <w:r w:rsidR="000445CC">
        <w:rPr>
          <w:rFonts w:ascii="Times New Roman TUR" w:hAnsi="Times New Roman TUR" w:cs="Times New Roman TUR"/>
          <w:sz w:val="22"/>
          <w:szCs w:val="22"/>
        </w:rPr>
        <w:t>”</w:t>
      </w:r>
      <w:r>
        <w:rPr>
          <w:rFonts w:ascii="Times New Roman TUR" w:hAnsi="Times New Roman TUR" w:cs="Times New Roman TUR"/>
          <w:sz w:val="22"/>
          <w:szCs w:val="22"/>
        </w:rPr>
        <w:t xml:space="preserve"> Session, Association for Health Services Research, Chicago, 1995.</w:t>
      </w:r>
    </w:p>
    <w:p w14:paraId="079E2D45" w14:textId="77777777" w:rsidR="009E7906" w:rsidRDefault="009E7906" w:rsidP="009E79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 xml:space="preserve">“Delta Force: Conservatism’s Best Young Economists” (Warren, P.N, The Heritage </w:t>
      </w:r>
    </w:p>
    <w:p w14:paraId="5A3B5C7F" w14:textId="77777777" w:rsidR="009E7906" w:rsidRPr="00063274" w:rsidRDefault="009E7906" w:rsidP="009E790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Foundation Policy Review, Fall 1994).</w:t>
      </w:r>
    </w:p>
    <w:p w14:paraId="48C35220" w14:textId="77777777" w:rsidR="008169D9" w:rsidRDefault="008169D9" w:rsidP="008169D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Fellow, Employee Benefit Research Institute, Washington, DC, 1992-present.</w:t>
      </w:r>
    </w:p>
    <w:p w14:paraId="4441BB6F" w14:textId="77777777" w:rsidR="00A84FDA" w:rsidRDefault="003D4638" w:rsidP="003D4638">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Recipient, John D. Thompson Young Investigator Award for Outstanding Health Services Research, Association of University Programs in Health Administration, Washington, DC, 1991.</w:t>
      </w:r>
    </w:p>
    <w:p w14:paraId="28C0597B" w14:textId="77777777" w:rsidR="007B18B0" w:rsidRDefault="007B18B0" w:rsidP="003D4638">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National Center for Health Services Research dissertation grant, University of Washington, 1978-79.</w:t>
      </w:r>
    </w:p>
    <w:p w14:paraId="76359A73" w14:textId="77777777" w:rsidR="000346F7" w:rsidRDefault="000346F7" w:rsidP="000346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Doctoral Opportunities Student, School of Public Health, University of Washington, 1977-</w:t>
      </w:r>
      <w:r w:rsidR="004968EB">
        <w:rPr>
          <w:rFonts w:ascii="Times New Roman TUR" w:hAnsi="Times New Roman TUR" w:cs="Times New Roman TUR"/>
          <w:sz w:val="22"/>
          <w:szCs w:val="22"/>
        </w:rPr>
        <w:t>19</w:t>
      </w:r>
      <w:r>
        <w:rPr>
          <w:rFonts w:ascii="Times New Roman TUR" w:hAnsi="Times New Roman TUR" w:cs="Times New Roman TUR"/>
          <w:sz w:val="22"/>
          <w:szCs w:val="22"/>
        </w:rPr>
        <w:t>79.</w:t>
      </w:r>
    </w:p>
    <w:p w14:paraId="017314A8" w14:textId="77777777" w:rsidR="000346F7" w:rsidRDefault="000346F7" w:rsidP="006F16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180" w:hanging="720"/>
        <w:rPr>
          <w:rFonts w:ascii="Times New Roman TUR" w:hAnsi="Times New Roman TUR" w:cs="Times New Roman TUR"/>
          <w:sz w:val="22"/>
          <w:szCs w:val="22"/>
        </w:rPr>
      </w:pPr>
      <w:r>
        <w:rPr>
          <w:rFonts w:ascii="Times New Roman TUR" w:hAnsi="Times New Roman TUR" w:cs="Times New Roman TUR"/>
          <w:sz w:val="22"/>
          <w:szCs w:val="22"/>
        </w:rPr>
        <w:t>Recipient, James T. Hall Prize in Public Finance, Dept. of Economics, Univ. of Washington</w:t>
      </w:r>
      <w:r w:rsidR="006F16F8">
        <w:rPr>
          <w:rFonts w:ascii="Times New Roman TUR" w:hAnsi="Times New Roman TUR" w:cs="Times New Roman TUR"/>
          <w:sz w:val="22"/>
          <w:szCs w:val="22"/>
        </w:rPr>
        <w:t>, 1</w:t>
      </w:r>
      <w:r>
        <w:rPr>
          <w:rFonts w:ascii="Times New Roman TUR" w:hAnsi="Times New Roman TUR" w:cs="Times New Roman TUR"/>
          <w:sz w:val="22"/>
          <w:szCs w:val="22"/>
        </w:rPr>
        <w:t>977.</w:t>
      </w:r>
    </w:p>
    <w:p w14:paraId="36EC33A5" w14:textId="77777777" w:rsidR="000346F7" w:rsidRDefault="000346F7" w:rsidP="000346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 xml:space="preserve">Graduated </w:t>
      </w:r>
      <w:r w:rsidRPr="00DB1AA3">
        <w:rPr>
          <w:rFonts w:ascii="Times New Roman TUR" w:hAnsi="Times New Roman TUR" w:cs="Times New Roman TUR"/>
          <w:i/>
          <w:sz w:val="22"/>
          <w:szCs w:val="22"/>
        </w:rPr>
        <w:t>Magna Cum Laude</w:t>
      </w:r>
      <w:r>
        <w:rPr>
          <w:rFonts w:ascii="Times New Roman TUR" w:hAnsi="Times New Roman TUR" w:cs="Times New Roman TUR"/>
          <w:sz w:val="22"/>
          <w:szCs w:val="22"/>
        </w:rPr>
        <w:t>, Northern State College, 1974.</w:t>
      </w:r>
    </w:p>
    <w:p w14:paraId="3BE67EDD" w14:textId="77777777" w:rsidR="00780170" w:rsidRDefault="000346F7" w:rsidP="000346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 xml:space="preserve">Administrative Student Intern, </w:t>
      </w:r>
      <w:r w:rsidR="00780170">
        <w:rPr>
          <w:rFonts w:ascii="Times New Roman TUR" w:hAnsi="Times New Roman TUR" w:cs="Times New Roman TUR"/>
          <w:sz w:val="22"/>
          <w:szCs w:val="22"/>
        </w:rPr>
        <w:t xml:space="preserve">Office of the State Health Officer, </w:t>
      </w:r>
      <w:r>
        <w:rPr>
          <w:rFonts w:ascii="Times New Roman TUR" w:hAnsi="Times New Roman TUR" w:cs="Times New Roman TUR"/>
          <w:sz w:val="22"/>
          <w:szCs w:val="22"/>
        </w:rPr>
        <w:t xml:space="preserve">Department of Health, State of </w:t>
      </w:r>
    </w:p>
    <w:p w14:paraId="1E8606C7" w14:textId="7EF60CF0" w:rsidR="000346F7" w:rsidRDefault="00780170" w:rsidP="000346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 xml:space="preserve">             </w:t>
      </w:r>
      <w:r w:rsidR="000346F7">
        <w:rPr>
          <w:rFonts w:ascii="Times New Roman TUR" w:hAnsi="Times New Roman TUR" w:cs="Times New Roman TUR"/>
          <w:sz w:val="22"/>
          <w:szCs w:val="22"/>
        </w:rPr>
        <w:t>South Dakota, 1973.</w:t>
      </w:r>
    </w:p>
    <w:p w14:paraId="16BECA53"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2160" w:right="864" w:hanging="2160"/>
        <w:rPr>
          <w:rFonts w:ascii="Times New Roman TUR" w:hAnsi="Times New Roman TUR" w:cs="Times New Roman TUR"/>
          <w:sz w:val="22"/>
          <w:szCs w:val="22"/>
        </w:rPr>
      </w:pPr>
    </w:p>
    <w:p w14:paraId="30649750" w14:textId="77777777" w:rsidR="00002D67" w:rsidRDefault="00002D67" w:rsidP="000346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2160" w:right="864" w:hanging="2160"/>
        <w:rPr>
          <w:rFonts w:ascii="Times New Roman TUR" w:hAnsi="Times New Roman TUR" w:cs="Times New Roman TUR"/>
          <w:sz w:val="22"/>
          <w:szCs w:val="22"/>
        </w:rPr>
      </w:pPr>
    </w:p>
    <w:p w14:paraId="1E0DA4A4"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u w:val="single"/>
        </w:rPr>
        <w:t>MAJOR GRANT AND CONTRACT ACTIVITY</w:t>
      </w:r>
      <w:r>
        <w:rPr>
          <w:rFonts w:ascii="Times New Roman TUR" w:hAnsi="Times New Roman TUR" w:cs="Times New Roman TUR"/>
          <w:sz w:val="22"/>
          <w:szCs w:val="22"/>
        </w:rPr>
        <w:t>:</w:t>
      </w:r>
    </w:p>
    <w:p w14:paraId="0C71F37C"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p>
    <w:p w14:paraId="7AA5E9F0" w14:textId="4D1E91DF" w:rsidR="00A53840" w:rsidRDefault="00A53840" w:rsidP="00C55666">
      <w:pPr>
        <w:pStyle w:val="BodyTextIndent2"/>
        <w:tabs>
          <w:tab w:val="clear" w:pos="9360"/>
          <w:tab w:val="left" w:pos="-1440"/>
          <w:tab w:val="left" w:pos="8928"/>
        </w:tabs>
      </w:pPr>
      <w:r>
        <w:t>Co-Principal Investigator: “The Affordability of Health Services within a Privately Insured Population,” Health Care Services Corporation (H</w:t>
      </w:r>
      <w:r w:rsidR="001A08CE">
        <w:t>C</w:t>
      </w:r>
      <w:r>
        <w:t>SC), 2019-present, (PI: Ohsfeldt).</w:t>
      </w:r>
    </w:p>
    <w:p w14:paraId="27A29FD7" w14:textId="748781D8" w:rsidR="00CA24B5" w:rsidRDefault="00CA24B5" w:rsidP="00C55666">
      <w:pPr>
        <w:pStyle w:val="BodyTextIndent2"/>
        <w:tabs>
          <w:tab w:val="clear" w:pos="9360"/>
          <w:tab w:val="left" w:pos="-1440"/>
          <w:tab w:val="left" w:pos="8928"/>
        </w:tabs>
      </w:pPr>
      <w:r>
        <w:t xml:space="preserve">Co-Principal Investigator: “Texas Medicaid Section 1115 </w:t>
      </w:r>
      <w:r w:rsidR="00D23CB9">
        <w:t xml:space="preserve">Waiver </w:t>
      </w:r>
      <w:r>
        <w:t>Evaluation,” Texas Department of Health and Human Services, 2019-</w:t>
      </w:r>
      <w:r w:rsidR="00D23CB9">
        <w:t>present, (PI</w:t>
      </w:r>
      <w:r w:rsidR="00A53840">
        <w:t>:</w:t>
      </w:r>
      <w:r w:rsidR="00D23CB9">
        <w:t xml:space="preserve"> Kum).</w:t>
      </w:r>
    </w:p>
    <w:p w14:paraId="1C3E9F6D" w14:textId="009D250A" w:rsidR="00AC433F" w:rsidRPr="009A0E29" w:rsidRDefault="00AC433F" w:rsidP="00C55666">
      <w:pPr>
        <w:pStyle w:val="BodyTextIndent2"/>
        <w:tabs>
          <w:tab w:val="clear" w:pos="9360"/>
          <w:tab w:val="left" w:pos="-1440"/>
          <w:tab w:val="left" w:pos="8928"/>
        </w:tabs>
      </w:pPr>
      <w:r w:rsidRPr="009A0E29">
        <w:t xml:space="preserve">Co-Principal Investigator and Program Organizer: </w:t>
      </w:r>
      <w:r w:rsidR="009A0E29">
        <w:t>“Annual Health Economics Conference (AHEC),”</w:t>
      </w:r>
    </w:p>
    <w:p w14:paraId="3231D0AB" w14:textId="40148523" w:rsidR="00AC433F" w:rsidRDefault="00AC433F" w:rsidP="00C55666">
      <w:pPr>
        <w:pStyle w:val="BodyTextIndent2"/>
        <w:tabs>
          <w:tab w:val="clear" w:pos="9360"/>
          <w:tab w:val="left" w:pos="-1440"/>
          <w:tab w:val="left" w:pos="8928"/>
        </w:tabs>
      </w:pPr>
      <w:r w:rsidRPr="009A0E29">
        <w:tab/>
        <w:t>Agency for Healthcare Research and Quality</w:t>
      </w:r>
      <w:r w:rsidR="009A0E29">
        <w:t xml:space="preserve"> (AHRQ)</w:t>
      </w:r>
      <w:r w:rsidRPr="009A0E29">
        <w:t>, 2019, (PI: Hockenberry).</w:t>
      </w:r>
    </w:p>
    <w:p w14:paraId="7A66DFE2" w14:textId="4DBB0F16" w:rsidR="00737F3F" w:rsidRDefault="00737F3F" w:rsidP="00C55666">
      <w:pPr>
        <w:pStyle w:val="BodyTextIndent2"/>
        <w:tabs>
          <w:tab w:val="clear" w:pos="9360"/>
          <w:tab w:val="left" w:pos="-1440"/>
          <w:tab w:val="left" w:pos="8928"/>
        </w:tabs>
      </w:pPr>
      <w:r>
        <w:t>Investigator: “Privacy Preserving Interactive Record Linkages,” Patient Centered Outcomes Research Institute (PCORI), 2017-present, (PI: Kum).</w:t>
      </w:r>
    </w:p>
    <w:p w14:paraId="0DA2B0D7" w14:textId="638F2DFC" w:rsidR="00577630" w:rsidRDefault="00577630" w:rsidP="00C55666">
      <w:pPr>
        <w:pStyle w:val="BodyTextIndent2"/>
        <w:tabs>
          <w:tab w:val="clear" w:pos="9360"/>
          <w:tab w:val="left" w:pos="-1440"/>
          <w:tab w:val="left" w:pos="8928"/>
        </w:tabs>
      </w:pPr>
      <w:r>
        <w:t>Co-Principal Investigator: “</w:t>
      </w:r>
      <w:r w:rsidRPr="00577630">
        <w:t>Addressing Rural Health Challenges and Disparities: Evaluating the Impact of Federal Policies on Rural Healthcare Access and Outcomes</w:t>
      </w:r>
      <w:r>
        <w:t>,” DHHS, Health Resources and Services Administration, Federal Office of Rural Health Policy, 2016-present</w:t>
      </w:r>
      <w:r w:rsidR="002B2196">
        <w:t>, (PI: Bolin)</w:t>
      </w:r>
      <w:r>
        <w:t>.</w:t>
      </w:r>
    </w:p>
    <w:p w14:paraId="6B63A285" w14:textId="77777777" w:rsidR="00737F3F" w:rsidRDefault="00737F3F" w:rsidP="00737F3F">
      <w:pPr>
        <w:pStyle w:val="BodyTextIndent2"/>
        <w:tabs>
          <w:tab w:val="clear" w:pos="9360"/>
          <w:tab w:val="left" w:pos="-1440"/>
          <w:tab w:val="left" w:pos="8928"/>
        </w:tabs>
      </w:pPr>
      <w:r>
        <w:lastRenderedPageBreak/>
        <w:t xml:space="preserve">Co-Principal Investigator: “Lister Hill Center for Health Policy Analysis of Special Projects for the Alabama All Kids Program,” Alabama Department of Public Health, 2009-present (PI: Menachemi then Becker). </w:t>
      </w:r>
    </w:p>
    <w:p w14:paraId="6B25B5AB" w14:textId="0D856D1B" w:rsidR="00B74804" w:rsidRDefault="00B74804" w:rsidP="00C55666">
      <w:pPr>
        <w:pStyle w:val="BodyTextIndent2"/>
        <w:tabs>
          <w:tab w:val="clear" w:pos="9360"/>
          <w:tab w:val="left" w:pos="-1440"/>
          <w:tab w:val="left" w:pos="8928"/>
        </w:tabs>
      </w:pPr>
      <w:r>
        <w:t>Co-Investigator: “Hospital Mergers and Hospital Performance,” Bush School of Government &amp; Public Service – School of Public Health Joint Health Policy Seed Grant, Te</w:t>
      </w:r>
      <w:r w:rsidR="00AC375E">
        <w:t>xas A&amp;M University, 2016-2017</w:t>
      </w:r>
      <w:r w:rsidR="002B2196">
        <w:t xml:space="preserve"> (PIs: Dague and Kum)</w:t>
      </w:r>
      <w:r>
        <w:t>.</w:t>
      </w:r>
    </w:p>
    <w:p w14:paraId="073EFC94" w14:textId="3B34F9FB" w:rsidR="00737F3F" w:rsidRDefault="00737F3F" w:rsidP="00C55666">
      <w:pPr>
        <w:pStyle w:val="BodyTextIndent2"/>
        <w:tabs>
          <w:tab w:val="clear" w:pos="9360"/>
          <w:tab w:val="left" w:pos="-1440"/>
          <w:tab w:val="left" w:pos="8928"/>
        </w:tabs>
      </w:pPr>
      <w:r>
        <w:t>Investigator: “Evaluation of Texas’ Medicaid 1115 Waiver – Regional Health Partnerships,” Texas State Health and Human Services Commission, 2015-2017. (PIs: Ohsfeldt and Kum).</w:t>
      </w:r>
    </w:p>
    <w:p w14:paraId="4D0FB939" w14:textId="77777777" w:rsidR="00C55666" w:rsidRDefault="00C55666" w:rsidP="00C55666">
      <w:pPr>
        <w:pStyle w:val="BodyTextIndent2"/>
        <w:tabs>
          <w:tab w:val="clear" w:pos="9360"/>
          <w:tab w:val="left" w:pos="-1440"/>
          <w:tab w:val="left" w:pos="8928"/>
        </w:tabs>
      </w:pPr>
      <w:r>
        <w:t>Principal Investigator: “Research and Analysis for Alabama Medicaid (RAAM),” Alabama Medicaid Agency, 2009-</w:t>
      </w:r>
      <w:r w:rsidR="00166F19">
        <w:t>2014</w:t>
      </w:r>
      <w:r>
        <w:t>.</w:t>
      </w:r>
    </w:p>
    <w:p w14:paraId="6F4194F9" w14:textId="77777777" w:rsidR="00B011E6" w:rsidRDefault="00C55666" w:rsidP="00B011E6">
      <w:pPr>
        <w:pStyle w:val="BodyTextIndent2"/>
        <w:tabs>
          <w:tab w:val="left" w:pos="-1440"/>
          <w:tab w:val="left" w:pos="8928"/>
        </w:tabs>
      </w:pPr>
      <w:r>
        <w:t>Investigator: “Monitoring Trends in Patient Care Networks of Alabama (PCNA),” Alabama Departmen</w:t>
      </w:r>
      <w:r w:rsidR="001A705C">
        <w:t>t of Public Health, 2012-2014</w:t>
      </w:r>
      <w:r>
        <w:t xml:space="preserve"> (PI: Bronstein).</w:t>
      </w:r>
      <w:r w:rsidR="00B011E6" w:rsidRPr="00B011E6">
        <w:t xml:space="preserve"> </w:t>
      </w:r>
    </w:p>
    <w:p w14:paraId="41FD096C" w14:textId="77777777" w:rsidR="00C55666" w:rsidRDefault="00B011E6" w:rsidP="00C55666">
      <w:pPr>
        <w:pStyle w:val="BodyTextIndent2"/>
        <w:tabs>
          <w:tab w:val="left" w:pos="-1440"/>
          <w:tab w:val="left" w:pos="8928"/>
        </w:tabs>
      </w:pPr>
      <w:r>
        <w:t>Investigator: “Quality Assessment of Alabama Hospitals,” Alabama Power Company, Birmingham, AL 2014 (PI: Kilgore).</w:t>
      </w:r>
    </w:p>
    <w:p w14:paraId="17A25ED7" w14:textId="77777777" w:rsidR="00693565" w:rsidRDefault="00693565" w:rsidP="008166C0">
      <w:pPr>
        <w:pStyle w:val="BodyTextIndent2"/>
        <w:tabs>
          <w:tab w:val="left" w:pos="-1440"/>
          <w:tab w:val="left" w:pos="8928"/>
        </w:tabs>
      </w:pPr>
      <w:r>
        <w:t>Co-Principal Investigator: “Survey and Analysis of Mississippians on Health Insurance Matters,” Center for Mississippi Health Policy, Jackson, MS</w:t>
      </w:r>
      <w:r w:rsidR="00C55666">
        <w:t>, 2013-2014</w:t>
      </w:r>
      <w:r>
        <w:t xml:space="preserve"> (PI: Rucks).</w:t>
      </w:r>
    </w:p>
    <w:p w14:paraId="4B1D1660" w14:textId="77777777" w:rsidR="00F45017" w:rsidRDefault="00F45017" w:rsidP="008166C0">
      <w:pPr>
        <w:pStyle w:val="BodyTextIndent2"/>
        <w:tabs>
          <w:tab w:val="left" w:pos="-1440"/>
          <w:tab w:val="left" w:pos="8928"/>
        </w:tabs>
      </w:pPr>
      <w:r>
        <w:t>Investigator: “</w:t>
      </w:r>
      <w:r w:rsidRPr="00F45017">
        <w:t>Evaluation of the Alabama Health Information Exchange (AHIE) Cooperative Agreement Program</w:t>
      </w:r>
      <w:r>
        <w:t>,” Alabama Departmen</w:t>
      </w:r>
      <w:r w:rsidR="00C55666">
        <w:t>t of Public Health, 2012-2014</w:t>
      </w:r>
      <w:r>
        <w:t xml:space="preserve"> (PI: Mennemeyer)</w:t>
      </w:r>
      <w:r w:rsidR="00693565">
        <w:t>.</w:t>
      </w:r>
    </w:p>
    <w:p w14:paraId="35F04A86" w14:textId="77777777" w:rsidR="00451473" w:rsidRDefault="00451473" w:rsidP="008166C0">
      <w:pPr>
        <w:pStyle w:val="BodyTextIndent2"/>
        <w:tabs>
          <w:tab w:val="left" w:pos="-1440"/>
          <w:tab w:val="left" w:pos="8928"/>
        </w:tabs>
      </w:pPr>
      <w:r>
        <w:t>Investigator: “</w:t>
      </w:r>
      <w:r w:rsidRPr="00451473">
        <w:t xml:space="preserve">Denosumab Global Safety Assessment </w:t>
      </w:r>
      <w:r>
        <w:t>a</w:t>
      </w:r>
      <w:r w:rsidR="00C94BAD">
        <w:t>mong Women w</w:t>
      </w:r>
      <w:r w:rsidRPr="00451473">
        <w:t xml:space="preserve">ith Postmenopausal Osteoporosis (PMO) Using Multiple Observational </w:t>
      </w:r>
      <w:r>
        <w:t>Datab</w:t>
      </w:r>
      <w:r w:rsidR="00C55666">
        <w:t>ases,” Amgen, Inc., 2011-2014</w:t>
      </w:r>
      <w:r>
        <w:t xml:space="preserve"> (PI: Delzell</w:t>
      </w:r>
      <w:r w:rsidR="0023203F">
        <w:t>/Curtis</w:t>
      </w:r>
      <w:r>
        <w:t>).</w:t>
      </w:r>
    </w:p>
    <w:p w14:paraId="5E67D4DD" w14:textId="77777777" w:rsidR="00451473" w:rsidRDefault="00B56F41" w:rsidP="0046265C">
      <w:pPr>
        <w:pStyle w:val="BodyTextIndent2"/>
        <w:tabs>
          <w:tab w:val="clear" w:pos="9360"/>
          <w:tab w:val="left" w:pos="-1440"/>
          <w:tab w:val="left" w:pos="8928"/>
        </w:tabs>
      </w:pPr>
      <w:r>
        <w:t>Mentor</w:t>
      </w:r>
      <w:r w:rsidR="008166C0">
        <w:t>: “</w:t>
      </w:r>
      <w:r w:rsidR="008166C0" w:rsidRPr="008166C0">
        <w:t>UAB K12 in Comparative Effectiveness Research</w:t>
      </w:r>
      <w:r w:rsidR="008166C0">
        <w:t>,” Agency for Health Care Research</w:t>
      </w:r>
      <w:r w:rsidR="00C55666">
        <w:t xml:space="preserve"> and Quality, 2010-2014</w:t>
      </w:r>
      <w:r w:rsidR="00AD04E2">
        <w:t xml:space="preserve"> (PI: Saag)</w:t>
      </w:r>
      <w:r w:rsidR="008166C0">
        <w:t>.</w:t>
      </w:r>
    </w:p>
    <w:p w14:paraId="505E087D" w14:textId="77777777" w:rsidR="006F16F8" w:rsidRDefault="006F16F8" w:rsidP="006F16F8">
      <w:pPr>
        <w:pStyle w:val="BodyTextIndent2"/>
        <w:tabs>
          <w:tab w:val="clear" w:pos="9360"/>
          <w:tab w:val="left" w:pos="-1440"/>
          <w:tab w:val="left" w:pos="8928"/>
        </w:tabs>
      </w:pPr>
      <w:r>
        <w:t>Co-Principal Investigator: UAB Health Services &amp; Outcomes Research Training Program, Agency for Healthcare Research and Quality, 2003-</w:t>
      </w:r>
      <w:r w:rsidR="00C55666">
        <w:t>2014</w:t>
      </w:r>
      <w:r w:rsidR="00AD04E2">
        <w:t xml:space="preserve"> (PI: Kiefe the</w:t>
      </w:r>
      <w:r w:rsidR="00FA0BAC">
        <w:t>n</w:t>
      </w:r>
      <w:r w:rsidR="00AD04E2">
        <w:t xml:space="preserve"> Saag)</w:t>
      </w:r>
      <w:r>
        <w:t xml:space="preserve">. </w:t>
      </w:r>
    </w:p>
    <w:p w14:paraId="427873F5" w14:textId="77777777" w:rsidR="00E6321E" w:rsidRDefault="00E6321E" w:rsidP="00E6321E">
      <w:pPr>
        <w:pStyle w:val="BodyTextIndent2"/>
        <w:tabs>
          <w:tab w:val="clear" w:pos="9360"/>
          <w:tab w:val="left" w:pos="-1440"/>
          <w:tab w:val="left" w:pos="8928"/>
        </w:tabs>
      </w:pPr>
      <w:r>
        <w:t xml:space="preserve">Co-Principal Investigator: </w:t>
      </w:r>
      <w:r w:rsidRPr="001768E1">
        <w:t>“</w:t>
      </w:r>
      <w:r>
        <w:t>Osteoporosis and R</w:t>
      </w:r>
      <w:r w:rsidRPr="001768E1">
        <w:t xml:space="preserve">elated </w:t>
      </w:r>
      <w:r>
        <w:t>F</w:t>
      </w:r>
      <w:r w:rsidRPr="001768E1">
        <w:t xml:space="preserve">ractures among </w:t>
      </w:r>
      <w:r>
        <w:t>O</w:t>
      </w:r>
      <w:r w:rsidRPr="001768E1">
        <w:t xml:space="preserve">lder Americans,” Amgen, Inc., </w:t>
      </w:r>
      <w:r>
        <w:t>2006–2012 (PI: Delzell).</w:t>
      </w:r>
    </w:p>
    <w:p w14:paraId="220561F6" w14:textId="03C2FB84" w:rsidR="0023203F" w:rsidRDefault="0023203F" w:rsidP="0023203F">
      <w:pPr>
        <w:pStyle w:val="BodyTextIndent2"/>
        <w:tabs>
          <w:tab w:val="left" w:pos="-1440"/>
          <w:tab w:val="left" w:pos="8928"/>
        </w:tabs>
      </w:pPr>
      <w:r>
        <w:t>Investigator: “</w:t>
      </w:r>
      <w:r w:rsidR="00D4398D">
        <w:t>Background R</w:t>
      </w:r>
      <w:r w:rsidRPr="00451473">
        <w:t xml:space="preserve">ates of </w:t>
      </w:r>
      <w:r w:rsidR="00D4398D">
        <w:t>O</w:t>
      </w:r>
      <w:r w:rsidRPr="00451473">
        <w:t xml:space="preserve">steoporosis and </w:t>
      </w:r>
      <w:r w:rsidR="00D4398D">
        <w:t>A</w:t>
      </w:r>
      <w:r w:rsidRPr="00451473">
        <w:t xml:space="preserve">dverse </w:t>
      </w:r>
      <w:r w:rsidR="00D4398D">
        <w:t>E</w:t>
      </w:r>
      <w:r w:rsidRPr="00451473">
        <w:t xml:space="preserve">vents of </w:t>
      </w:r>
      <w:r w:rsidR="00D4398D">
        <w:t>I</w:t>
      </w:r>
      <w:r w:rsidRPr="00451473">
        <w:t xml:space="preserve">nterest (AESI) in </w:t>
      </w:r>
      <w:r w:rsidR="00D4398D">
        <w:t>M</w:t>
      </w:r>
      <w:r w:rsidRPr="00451473">
        <w:t xml:space="preserve">ales in the CMS </w:t>
      </w:r>
      <w:r w:rsidR="00D4398D">
        <w:t>D</w:t>
      </w:r>
      <w:r w:rsidRPr="00451473">
        <w:t>ata</w:t>
      </w:r>
      <w:r>
        <w:t>,” Amgen, Inc. 2011. (PI: Delzell).</w:t>
      </w:r>
    </w:p>
    <w:p w14:paraId="438BD9AF" w14:textId="77777777" w:rsidR="0023203F" w:rsidRDefault="0023203F" w:rsidP="0023203F">
      <w:pPr>
        <w:pStyle w:val="BodyTextIndent2"/>
        <w:tabs>
          <w:tab w:val="left" w:pos="-1440"/>
          <w:tab w:val="left" w:pos="8928"/>
        </w:tabs>
      </w:pPr>
      <w:r>
        <w:t>Investigator: “</w:t>
      </w:r>
      <w:r w:rsidRPr="00AD04E2">
        <w:t>Gulf Oil Spill-related Exposure Assessment among Elementary School Children in Mobile County, Alabama</w:t>
      </w:r>
      <w:r>
        <w:t>,” UAB Oil Spill Research Pilot Program, 2010-2011. (PI: Sathiakumar)</w:t>
      </w:r>
    </w:p>
    <w:p w14:paraId="672AD4B4" w14:textId="77777777" w:rsidR="0023203F" w:rsidRPr="008166C0" w:rsidRDefault="0023203F" w:rsidP="0023203F">
      <w:pPr>
        <w:pStyle w:val="BodyTextIndent2"/>
        <w:tabs>
          <w:tab w:val="left" w:pos="-1440"/>
          <w:tab w:val="left" w:pos="8928"/>
        </w:tabs>
      </w:pPr>
      <w:r>
        <w:t>Investigator: “</w:t>
      </w:r>
      <w:r w:rsidRPr="008166C0">
        <w:t>Public Health Training Center</w:t>
      </w:r>
      <w:r>
        <w:t>,” DHHS, Health Resources and Services Administration, 2010-2011. (PI: McCormick).</w:t>
      </w:r>
    </w:p>
    <w:p w14:paraId="712EFE31" w14:textId="77777777" w:rsidR="0023203F" w:rsidRDefault="0023203F" w:rsidP="0023203F">
      <w:pPr>
        <w:pStyle w:val="BodyTextIndent2"/>
        <w:tabs>
          <w:tab w:val="clear" w:pos="9360"/>
          <w:tab w:val="left" w:pos="-1440"/>
          <w:tab w:val="left" w:pos="8928"/>
        </w:tabs>
      </w:pPr>
      <w:r>
        <w:t>Investigator: “</w:t>
      </w:r>
      <w:r w:rsidRPr="00D10F2D">
        <w:rPr>
          <w:bCs/>
        </w:rPr>
        <w:t>Denosumab Post-Approval Safety Studies Supplemental Research Activities in Support of Study 20090522</w:t>
      </w:r>
      <w:r>
        <w:rPr>
          <w:bCs/>
        </w:rPr>
        <w:t>,” Amgen, Inc. 2010-2011. (PI: Delzell/Curtis).</w:t>
      </w:r>
    </w:p>
    <w:p w14:paraId="32DA80DB" w14:textId="77777777" w:rsidR="00505448" w:rsidRDefault="00505448" w:rsidP="00505448">
      <w:pPr>
        <w:pStyle w:val="BodyTextIndent2"/>
        <w:tabs>
          <w:tab w:val="clear" w:pos="9360"/>
          <w:tab w:val="left" w:pos="-1440"/>
          <w:tab w:val="left" w:pos="8928"/>
        </w:tabs>
      </w:pPr>
      <w:r>
        <w:t>Investigator: “Denosumab Post-Approval Safety Studies – Study Protocol 20090521,” Amgen, Inc., 2010-2011 (PI: Delzell/Curtis).</w:t>
      </w:r>
    </w:p>
    <w:p w14:paraId="038E307F" w14:textId="77777777" w:rsidR="008166C0" w:rsidRDefault="008166C0" w:rsidP="008166C0">
      <w:pPr>
        <w:pStyle w:val="BodyTextIndent2"/>
        <w:tabs>
          <w:tab w:val="clear" w:pos="9360"/>
          <w:tab w:val="left" w:pos="-1440"/>
          <w:tab w:val="left" w:pos="8928"/>
        </w:tabs>
      </w:pPr>
      <w:r>
        <w:t>Investigator: “Health Resource Utilization and Costs in Patients with Bone Metastasis and Skeletal-Related Events Subsequent to Breast, Prostate, and Lung Tumors:  A Population-Based Analysis of US Medicare Beneficiaries, 1999-2007,” Amgen, Inc. 2008-2010</w:t>
      </w:r>
      <w:r w:rsidR="00AD04E2">
        <w:t xml:space="preserve"> (PI: Kilgore)</w:t>
      </w:r>
      <w:r>
        <w:t>.</w:t>
      </w:r>
    </w:p>
    <w:p w14:paraId="00E730F0" w14:textId="77777777" w:rsidR="003B3FD9" w:rsidRDefault="003B3FD9" w:rsidP="003B3FD9">
      <w:pPr>
        <w:pStyle w:val="BodyTextIndent2"/>
        <w:tabs>
          <w:tab w:val="clear" w:pos="9360"/>
          <w:tab w:val="left" w:pos="-1440"/>
          <w:tab w:val="left" w:pos="8928"/>
        </w:tabs>
      </w:pPr>
      <w:r>
        <w:t>Principal Investigator: “Effects of Alcohol Prices and Taxes on Motor Vehicle Fatalities among Young Adults,” Robert Wood Johnson Foundation, 2006-2008.</w:t>
      </w:r>
    </w:p>
    <w:p w14:paraId="404D0E86" w14:textId="23678BF5" w:rsidR="00E71429" w:rsidRDefault="00E71429" w:rsidP="00E71429">
      <w:pPr>
        <w:pStyle w:val="BodyTextIndent2"/>
        <w:tabs>
          <w:tab w:val="clear" w:pos="9360"/>
          <w:tab w:val="left" w:pos="-1440"/>
          <w:tab w:val="left" w:pos="8928"/>
        </w:tabs>
      </w:pPr>
      <w:r>
        <w:t>Co-Principal Investigator: “</w:t>
      </w:r>
      <w:r w:rsidR="00F62A97">
        <w:t>Amgen, Inc. -</w:t>
      </w:r>
      <w:r>
        <w:t xml:space="preserve"> UAB Research Collaboration Agreeme</w:t>
      </w:r>
      <w:r w:rsidR="007201A4">
        <w:t>nt,” Amgen, Inc., 2005-2006</w:t>
      </w:r>
      <w:r w:rsidR="00AD04E2">
        <w:t xml:space="preserve"> (PI: Delzell)</w:t>
      </w:r>
      <w:r>
        <w:t>.</w:t>
      </w:r>
    </w:p>
    <w:p w14:paraId="67331261" w14:textId="13B6D22E" w:rsidR="003B3FA2" w:rsidRDefault="003B3FA2">
      <w:pPr>
        <w:pStyle w:val="BodyTextIndent2"/>
        <w:tabs>
          <w:tab w:val="clear" w:pos="9360"/>
          <w:tab w:val="left" w:pos="-1440"/>
          <w:tab w:val="left" w:pos="8928"/>
        </w:tabs>
      </w:pPr>
      <w:r>
        <w:t>Principal Investigator: “Medical Malpractice Reform and Implications for Health Insurance,” Robert Wood Johnson Foundation, 2004-</w:t>
      </w:r>
      <w:r w:rsidR="005112A0">
        <w:t>2005</w:t>
      </w:r>
      <w:r>
        <w:t>.</w:t>
      </w:r>
    </w:p>
    <w:p w14:paraId="2D550787" w14:textId="6BB99A77" w:rsidR="003B3FA2" w:rsidRDefault="003B3FA2">
      <w:pPr>
        <w:pStyle w:val="BodyTextIndent2"/>
        <w:tabs>
          <w:tab w:val="clear" w:pos="9360"/>
          <w:tab w:val="left" w:pos="-1440"/>
          <w:tab w:val="left" w:pos="8928"/>
        </w:tabs>
      </w:pPr>
      <w:r>
        <w:t xml:space="preserve">Principal Investigator: “System-Wide Effects of Maximum Speed Limit Laws,” </w:t>
      </w:r>
      <w:r w:rsidR="009E36F0">
        <w:t xml:space="preserve">Federal Highway Administration through the </w:t>
      </w:r>
      <w:r>
        <w:t>UAB Injury Control Research Center, 2004-</w:t>
      </w:r>
      <w:r w:rsidR="005112A0">
        <w:t>2005</w:t>
      </w:r>
      <w:r>
        <w:t>.</w:t>
      </w:r>
    </w:p>
    <w:p w14:paraId="320E9C49" w14:textId="554FD364" w:rsidR="00926E76" w:rsidRDefault="00926E76" w:rsidP="00926E76">
      <w:pPr>
        <w:pStyle w:val="BodyTextIndent2"/>
        <w:tabs>
          <w:tab w:val="clear" w:pos="9360"/>
          <w:tab w:val="left" w:pos="-1440"/>
          <w:tab w:val="left" w:pos="8928"/>
        </w:tabs>
      </w:pPr>
      <w:r>
        <w:lastRenderedPageBreak/>
        <w:t xml:space="preserve">Principal Investigator: </w:t>
      </w:r>
      <w:r w:rsidR="00BC664E">
        <w:t>“</w:t>
      </w:r>
      <w:r>
        <w:t>State Alcohol Policy and Motor Vehicle Fatalities among Young Adults,</w:t>
      </w:r>
      <w:r w:rsidR="00BC664E">
        <w:t>”</w:t>
      </w:r>
      <w:r>
        <w:t xml:space="preserve"> Robert Wood Johnson Foundation, 2003-2004.</w:t>
      </w:r>
    </w:p>
    <w:p w14:paraId="758E78FA" w14:textId="5729BEC9" w:rsidR="007D44AC" w:rsidRDefault="007D44AC" w:rsidP="007D44AC">
      <w:pPr>
        <w:pStyle w:val="BodyTextIndent2"/>
        <w:tabs>
          <w:tab w:val="clear" w:pos="9360"/>
          <w:tab w:val="left" w:pos="-1440"/>
          <w:tab w:val="left" w:pos="8928"/>
        </w:tabs>
      </w:pPr>
      <w:r>
        <w:t xml:space="preserve">Principal Investigator: </w:t>
      </w:r>
      <w:r w:rsidR="00BC664E">
        <w:t>“</w:t>
      </w:r>
      <w:r>
        <w:t>Studies of Employer Sponsored Benefits,” Employee Benefits Security Administration, U.S. Department of Labor, 2002-2006.</w:t>
      </w:r>
    </w:p>
    <w:p w14:paraId="75C41490" w14:textId="2A3C6121"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hanging="720"/>
        <w:rPr>
          <w:rFonts w:ascii="Times New Roman TUR" w:hAnsi="Times New Roman TUR" w:cs="Times New Roman TUR"/>
          <w:sz w:val="22"/>
          <w:szCs w:val="22"/>
        </w:rPr>
      </w:pPr>
      <w:r>
        <w:rPr>
          <w:rFonts w:ascii="Times New Roman TUR" w:hAnsi="Times New Roman TUR" w:cs="Times New Roman TUR"/>
          <w:sz w:val="22"/>
          <w:szCs w:val="22"/>
        </w:rPr>
        <w:t xml:space="preserve">Co-Principal Investigator: </w:t>
      </w:r>
      <w:r w:rsidR="00BC664E">
        <w:rPr>
          <w:rFonts w:ascii="Times New Roman TUR" w:hAnsi="Times New Roman TUR" w:cs="Times New Roman TUR"/>
          <w:sz w:val="22"/>
          <w:szCs w:val="22"/>
        </w:rPr>
        <w:t>“</w:t>
      </w:r>
      <w:r>
        <w:rPr>
          <w:rFonts w:ascii="Times New Roman TUR" w:hAnsi="Times New Roman TUR" w:cs="Times New Roman TUR"/>
          <w:sz w:val="22"/>
          <w:szCs w:val="22"/>
        </w:rPr>
        <w:t>State Laws and Motor Vehicle Fatalities,</w:t>
      </w:r>
      <w:r w:rsidR="00BC664E">
        <w:rPr>
          <w:rFonts w:ascii="Times New Roman TUR" w:hAnsi="Times New Roman TUR" w:cs="Times New Roman TUR"/>
          <w:sz w:val="22"/>
          <w:szCs w:val="22"/>
        </w:rPr>
        <w:t>”</w:t>
      </w:r>
      <w:r>
        <w:rPr>
          <w:rFonts w:ascii="Times New Roman TUR" w:hAnsi="Times New Roman TUR" w:cs="Times New Roman TUR"/>
          <w:sz w:val="22"/>
          <w:szCs w:val="22"/>
        </w:rPr>
        <w:t xml:space="preserve"> UAB Injury Control Research Center, 2001- 2002</w:t>
      </w:r>
      <w:r w:rsidR="00AD04E2">
        <w:rPr>
          <w:rFonts w:ascii="Times New Roman TUR" w:hAnsi="Times New Roman TUR" w:cs="Times New Roman TUR"/>
          <w:sz w:val="22"/>
          <w:szCs w:val="22"/>
        </w:rPr>
        <w:t xml:space="preserve"> (PI: Grabowski)</w:t>
      </w:r>
      <w:r>
        <w:rPr>
          <w:rFonts w:ascii="Times New Roman TUR" w:hAnsi="Times New Roman TUR" w:cs="Times New Roman TUR"/>
          <w:sz w:val="22"/>
          <w:szCs w:val="22"/>
        </w:rPr>
        <w:t>.</w:t>
      </w:r>
    </w:p>
    <w:p w14:paraId="7E55E15A" w14:textId="1A1F5AC0" w:rsidR="006A5309" w:rsidRDefault="00A84FDA" w:rsidP="006A5309">
      <w:pPr>
        <w:pStyle w:val="BlockText"/>
      </w:pPr>
      <w:r>
        <w:t xml:space="preserve">Co-Principal Investigator: </w:t>
      </w:r>
      <w:r w:rsidR="00BC664E">
        <w:t>“</w:t>
      </w:r>
      <w:r>
        <w:t>Effects of State Laws to Reduce Auto Fatalities,</w:t>
      </w:r>
      <w:r w:rsidR="00BC664E">
        <w:t>”</w:t>
      </w:r>
      <w:r>
        <w:t xml:space="preserve"> University Transportation Center for Alabama, 2001-2002</w:t>
      </w:r>
      <w:r w:rsidR="00AD04E2">
        <w:t xml:space="preserve"> (PI: Grabowski)</w:t>
      </w:r>
      <w:r>
        <w:t>.</w:t>
      </w:r>
    </w:p>
    <w:p w14:paraId="3FB34271" w14:textId="77777777" w:rsidR="00A84FDA" w:rsidRDefault="00A84FDA" w:rsidP="006A5309">
      <w:pPr>
        <w:pStyle w:val="BlockText"/>
      </w:pPr>
      <w:r>
        <w:t xml:space="preserve">Co-Principal Investigator: </w:t>
      </w:r>
      <w:r w:rsidR="00BC664E">
        <w:t>“</w:t>
      </w:r>
      <w:r>
        <w:t>The Evolution of Self Insurance in an Era of Managed Care</w:t>
      </w:r>
      <w:r w:rsidR="006564FD">
        <w:t>,</w:t>
      </w:r>
      <w:r w:rsidR="00BC664E">
        <w:t>”</w:t>
      </w:r>
      <w:r w:rsidR="00BC664E">
        <w:rPr>
          <w:rFonts w:ascii="WP TypographicSymbols" w:hAnsi="WP TypographicSymbols"/>
        </w:rPr>
        <w:t xml:space="preserve"> </w:t>
      </w:r>
      <w:r>
        <w:t xml:space="preserve">Robert </w:t>
      </w:r>
      <w:r w:rsidR="006F16F8">
        <w:t>W</w:t>
      </w:r>
      <w:r>
        <w:t>ood Johnson Foundation, 2000-2003</w:t>
      </w:r>
      <w:r w:rsidR="00AD04E2">
        <w:t xml:space="preserve"> (PI: Jensen)</w:t>
      </w:r>
      <w:r>
        <w:t>.</w:t>
      </w:r>
    </w:p>
    <w:p w14:paraId="5B08AF8F"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 xml:space="preserve">Principal Investigator: </w:t>
      </w:r>
      <w:r w:rsidR="00BC664E">
        <w:rPr>
          <w:rFonts w:ascii="Times New Roman TUR" w:hAnsi="Times New Roman TUR" w:cs="Times New Roman TUR"/>
          <w:sz w:val="22"/>
          <w:szCs w:val="22"/>
        </w:rPr>
        <w:t>“</w:t>
      </w:r>
      <w:r>
        <w:rPr>
          <w:rFonts w:ascii="Times New Roman TUR" w:hAnsi="Times New Roman TUR" w:cs="Times New Roman TUR"/>
          <w:sz w:val="22"/>
          <w:szCs w:val="22"/>
        </w:rPr>
        <w:t>Analysis of Health and Pension Benefits Issues,</w:t>
      </w:r>
      <w:r w:rsidR="00BC664E">
        <w:rPr>
          <w:sz w:val="22"/>
          <w:szCs w:val="22"/>
        </w:rPr>
        <w:t>”</w:t>
      </w:r>
      <w:r w:rsidR="00BC664E">
        <w:rPr>
          <w:rFonts w:ascii="WP TypographicSymbols" w:hAnsi="WP TypographicSymbols"/>
          <w:sz w:val="22"/>
          <w:szCs w:val="22"/>
        </w:rPr>
        <w:t xml:space="preserve"> </w:t>
      </w:r>
      <w:r>
        <w:rPr>
          <w:rFonts w:ascii="Times New Roman TUR" w:hAnsi="Times New Roman TUR" w:cs="Times New Roman TUR"/>
          <w:sz w:val="22"/>
          <w:szCs w:val="22"/>
        </w:rPr>
        <w:t>Pension and Welfare Benefits Administration, U.S. Department of Labor, 1997-2002.</w:t>
      </w:r>
    </w:p>
    <w:p w14:paraId="7743D7DD" w14:textId="706B3BC3"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 xml:space="preserve">Principal Investigator: </w:t>
      </w:r>
      <w:r w:rsidR="00BC664E">
        <w:rPr>
          <w:rFonts w:ascii="Times New Roman TUR" w:hAnsi="Times New Roman TUR" w:cs="Times New Roman TUR"/>
          <w:sz w:val="22"/>
          <w:szCs w:val="22"/>
        </w:rPr>
        <w:t>“</w:t>
      </w:r>
      <w:r>
        <w:rPr>
          <w:rFonts w:ascii="Times New Roman TUR" w:hAnsi="Times New Roman TUR" w:cs="Times New Roman TUR"/>
          <w:sz w:val="22"/>
          <w:szCs w:val="22"/>
        </w:rPr>
        <w:t>Hospital Contracting Under Managed Care</w:t>
      </w:r>
      <w:r w:rsidR="00BC664E">
        <w:rPr>
          <w:rFonts w:ascii="Times New Roman TUR" w:hAnsi="Times New Roman TUR" w:cs="Times New Roman TUR"/>
          <w:sz w:val="22"/>
          <w:szCs w:val="22"/>
        </w:rPr>
        <w:t>,”</w:t>
      </w:r>
      <w:r>
        <w:rPr>
          <w:rFonts w:ascii="Times New Roman TUR" w:hAnsi="Times New Roman TUR" w:cs="Times New Roman TUR"/>
          <w:sz w:val="22"/>
          <w:szCs w:val="22"/>
        </w:rPr>
        <w:t xml:space="preserve"> Robert Wood Johnson Foundation, 1996-1998.   </w:t>
      </w:r>
    </w:p>
    <w:p w14:paraId="00BD2E1A"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Principal Investigator: Effects of Any Willing Provider Laws.  Robert Wood Johnson Foundation, 1996-1998.</w:t>
      </w:r>
    </w:p>
    <w:p w14:paraId="749E55D0"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Principal Investigator: Managed Care and Hospital-Physician Integration.  Agency for Health Care Policy and Research, 1995-1997</w:t>
      </w:r>
    </w:p>
    <w:p w14:paraId="794EF982"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Co-Principal Investigator:  A study to examine employer sponsored health insurance. Henry J. Kaiser Family Foundation, 1995-1997</w:t>
      </w:r>
      <w:r w:rsidR="00AD04E2">
        <w:rPr>
          <w:rFonts w:ascii="Times New Roman TUR" w:hAnsi="Times New Roman TUR" w:cs="Times New Roman TUR"/>
          <w:sz w:val="22"/>
          <w:szCs w:val="22"/>
        </w:rPr>
        <w:t xml:space="preserve"> (PI: Jensen)</w:t>
      </w:r>
      <w:r>
        <w:rPr>
          <w:rFonts w:ascii="Times New Roman TUR" w:hAnsi="Times New Roman TUR" w:cs="Times New Roman TUR"/>
          <w:sz w:val="22"/>
          <w:szCs w:val="22"/>
        </w:rPr>
        <w:t>.</w:t>
      </w:r>
    </w:p>
    <w:p w14:paraId="65C6D9A6"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Investigator: Using Data to Assess the Health System in Mississippi.  Mississippi Medicaid Agency, 1995</w:t>
      </w:r>
      <w:r w:rsidR="00AD04E2">
        <w:rPr>
          <w:rFonts w:ascii="Times New Roman TUR" w:hAnsi="Times New Roman TUR" w:cs="Times New Roman TUR"/>
          <w:sz w:val="22"/>
          <w:szCs w:val="22"/>
        </w:rPr>
        <w:t xml:space="preserve"> (PI: Bronstein)</w:t>
      </w:r>
      <w:r>
        <w:rPr>
          <w:rFonts w:ascii="Times New Roman TUR" w:hAnsi="Times New Roman TUR" w:cs="Times New Roman TUR"/>
          <w:sz w:val="22"/>
          <w:szCs w:val="22"/>
        </w:rPr>
        <w:t>.</w:t>
      </w:r>
    </w:p>
    <w:p w14:paraId="1898A507"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Principal Investigator:  A study to examine rural emergency medical services and trauma outcomes.  Agency for Health Care Policy and Research, 1993-1994.</w:t>
      </w:r>
    </w:p>
    <w:p w14:paraId="32FFAA5A"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Co-Principal Investigator:  A study to examine the effects of the release of hospital mortality data on use of hospitals.  Robert Wood Johnson Foundation, 1993-1995</w:t>
      </w:r>
      <w:r w:rsidR="00AD04E2">
        <w:rPr>
          <w:rFonts w:ascii="Times New Roman TUR" w:hAnsi="Times New Roman TUR" w:cs="Times New Roman TUR"/>
          <w:sz w:val="22"/>
          <w:szCs w:val="22"/>
        </w:rPr>
        <w:t xml:space="preserve"> (PI: Mennemeyer)</w:t>
      </w:r>
      <w:r>
        <w:rPr>
          <w:rFonts w:ascii="Times New Roman TUR" w:hAnsi="Times New Roman TUR" w:cs="Times New Roman TUR"/>
          <w:sz w:val="22"/>
          <w:szCs w:val="22"/>
        </w:rPr>
        <w:t>.</w:t>
      </w:r>
    </w:p>
    <w:p w14:paraId="15370A00"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Investigator:  Effect of hospitals' tax-exemptions on charity care.  Agency for Health Care Policy and Research, 1993-1994</w:t>
      </w:r>
      <w:r w:rsidR="00AD04E2">
        <w:rPr>
          <w:rFonts w:ascii="Times New Roman TUR" w:hAnsi="Times New Roman TUR" w:cs="Times New Roman TUR"/>
          <w:sz w:val="22"/>
          <w:szCs w:val="22"/>
        </w:rPr>
        <w:t xml:space="preserve"> (PI: Hassan)</w:t>
      </w:r>
      <w:r>
        <w:rPr>
          <w:rFonts w:ascii="Times New Roman TUR" w:hAnsi="Times New Roman TUR" w:cs="Times New Roman TUR"/>
          <w:sz w:val="22"/>
          <w:szCs w:val="22"/>
        </w:rPr>
        <w:t>.</w:t>
      </w:r>
    </w:p>
    <w:p w14:paraId="7B876A87"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Co-Principal Investigator:  A study of state initiatives to encourage small firms to provide health insurance coverage to workers.  Robert Wood Johnson Foundation, 1992-1995</w:t>
      </w:r>
      <w:r w:rsidR="00AD04E2">
        <w:rPr>
          <w:rFonts w:ascii="Times New Roman TUR" w:hAnsi="Times New Roman TUR" w:cs="Times New Roman TUR"/>
          <w:sz w:val="22"/>
          <w:szCs w:val="22"/>
        </w:rPr>
        <w:t xml:space="preserve"> (PI: Jensen)</w:t>
      </w:r>
      <w:r>
        <w:rPr>
          <w:rFonts w:ascii="Times New Roman TUR" w:hAnsi="Times New Roman TUR" w:cs="Times New Roman TUR"/>
          <w:sz w:val="22"/>
          <w:szCs w:val="22"/>
        </w:rPr>
        <w:t>.</w:t>
      </w:r>
    </w:p>
    <w:p w14:paraId="150EB6A8"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Principal Investigator:  A study of the effects of nursing home certificate of need repeal for state Medicaid expenditures.  Alabama Medicaid Agency, 1991-1992.</w:t>
      </w:r>
    </w:p>
    <w:p w14:paraId="7081F703"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Investigator:  A study of physician participation and client choice of provider under Medicaid.  Alabama Medicaid Agency, 1991-1993</w:t>
      </w:r>
      <w:r w:rsidR="00AD04E2">
        <w:rPr>
          <w:rFonts w:ascii="Times New Roman TUR" w:hAnsi="Times New Roman TUR" w:cs="Times New Roman TUR"/>
          <w:sz w:val="22"/>
          <w:szCs w:val="22"/>
        </w:rPr>
        <w:t xml:space="preserve"> (PI: Bronstein)</w:t>
      </w:r>
      <w:r>
        <w:rPr>
          <w:rFonts w:ascii="Times New Roman TUR" w:hAnsi="Times New Roman TUR" w:cs="Times New Roman TUR"/>
          <w:sz w:val="22"/>
          <w:szCs w:val="22"/>
        </w:rPr>
        <w:t>.</w:t>
      </w:r>
    </w:p>
    <w:p w14:paraId="44EE1FD5"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Co-Principal Investigator:  A survey of Alabama residents on health care policy.  UAB Hospital, 1991-1992</w:t>
      </w:r>
      <w:r w:rsidR="00AD04E2">
        <w:rPr>
          <w:rFonts w:ascii="Times New Roman TUR" w:hAnsi="Times New Roman TUR" w:cs="Times New Roman TUR"/>
          <w:sz w:val="22"/>
          <w:szCs w:val="22"/>
        </w:rPr>
        <w:t xml:space="preserve"> (PI: Capilouto)</w:t>
      </w:r>
      <w:r>
        <w:rPr>
          <w:rFonts w:ascii="Times New Roman TUR" w:hAnsi="Times New Roman TUR" w:cs="Times New Roman TUR"/>
          <w:sz w:val="22"/>
          <w:szCs w:val="22"/>
        </w:rPr>
        <w:t>.</w:t>
      </w:r>
    </w:p>
    <w:p w14:paraId="7E47FE06" w14:textId="73FCB3C9"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 xml:space="preserve">Principal Investigator: A study to examine </w:t>
      </w:r>
      <w:r w:rsidR="002B2196">
        <w:rPr>
          <w:rFonts w:ascii="Times New Roman TUR" w:hAnsi="Times New Roman TUR" w:cs="Times New Roman TUR"/>
          <w:sz w:val="22"/>
          <w:szCs w:val="22"/>
        </w:rPr>
        <w:t>employer-sponsored</w:t>
      </w:r>
      <w:r>
        <w:rPr>
          <w:rFonts w:ascii="Times New Roman TUR" w:hAnsi="Times New Roman TUR" w:cs="Times New Roman TUR"/>
          <w:sz w:val="22"/>
          <w:szCs w:val="22"/>
        </w:rPr>
        <w:t xml:space="preserve"> health benefits for alcohol abuse treatment and the role of state mandated benefits.  National Institute of Alcohol Abuse and Alcoholism, 1989-1991.</w:t>
      </w:r>
    </w:p>
    <w:p w14:paraId="2AE92F9B"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 xml:space="preserve">Principal Investigator: </w:t>
      </w:r>
      <w:proofErr w:type="spellStart"/>
      <w:r>
        <w:rPr>
          <w:rFonts w:ascii="Times New Roman TUR" w:hAnsi="Times New Roman TUR" w:cs="Times New Roman TUR"/>
          <w:sz w:val="22"/>
          <w:szCs w:val="22"/>
        </w:rPr>
        <w:t>Substudy</w:t>
      </w:r>
      <w:proofErr w:type="spellEnd"/>
      <w:r>
        <w:rPr>
          <w:rFonts w:ascii="Times New Roman TUR" w:hAnsi="Times New Roman TUR" w:cs="Times New Roman TUR"/>
          <w:sz w:val="22"/>
          <w:szCs w:val="22"/>
        </w:rPr>
        <w:t xml:space="preserve"> on the effects state alcohol taxes on industrial injury.  UAB Injury Prevention Research Center, Centers for Disease Control, 1989-1991.</w:t>
      </w:r>
    </w:p>
    <w:p w14:paraId="4ED417DD"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 xml:space="preserve">Co-Principal Investigator:  A study to examine </w:t>
      </w:r>
      <w:proofErr w:type="spellStart"/>
      <w:r>
        <w:rPr>
          <w:rFonts w:ascii="Times New Roman TUR" w:hAnsi="Times New Roman TUR" w:cs="Times New Roman TUR"/>
          <w:sz w:val="22"/>
          <w:szCs w:val="22"/>
        </w:rPr>
        <w:t>post retirement</w:t>
      </w:r>
      <w:proofErr w:type="spellEnd"/>
      <w:r>
        <w:rPr>
          <w:rFonts w:ascii="Times New Roman TUR" w:hAnsi="Times New Roman TUR" w:cs="Times New Roman TUR"/>
          <w:sz w:val="22"/>
          <w:szCs w:val="22"/>
        </w:rPr>
        <w:t xml:space="preserve"> health benefits provided by employers.  Health Care Financing Administration, 1988-1989</w:t>
      </w:r>
      <w:r w:rsidR="00AD04E2">
        <w:rPr>
          <w:rFonts w:ascii="Times New Roman TUR" w:hAnsi="Times New Roman TUR" w:cs="Times New Roman TUR"/>
          <w:sz w:val="22"/>
          <w:szCs w:val="22"/>
        </w:rPr>
        <w:t xml:space="preserve"> (PI: Jensen)</w:t>
      </w:r>
      <w:r>
        <w:rPr>
          <w:rFonts w:ascii="Times New Roman TUR" w:hAnsi="Times New Roman TUR" w:cs="Times New Roman TUR"/>
          <w:sz w:val="22"/>
          <w:szCs w:val="22"/>
        </w:rPr>
        <w:t>.</w:t>
      </w:r>
    </w:p>
    <w:p w14:paraId="39A448DC"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Co-Principal Investigator:  A study to examine employer initiatives to control health benefit costs.  National Center for Health Services Research, 1986-1988</w:t>
      </w:r>
      <w:r w:rsidR="00AD04E2">
        <w:rPr>
          <w:rFonts w:ascii="Times New Roman TUR" w:hAnsi="Times New Roman TUR" w:cs="Times New Roman TUR"/>
          <w:sz w:val="22"/>
          <w:szCs w:val="22"/>
        </w:rPr>
        <w:t xml:space="preserve"> (PI: Jensen)</w:t>
      </w:r>
      <w:r>
        <w:rPr>
          <w:rFonts w:ascii="Times New Roman TUR" w:hAnsi="Times New Roman TUR" w:cs="Times New Roman TUR"/>
          <w:sz w:val="22"/>
          <w:szCs w:val="22"/>
        </w:rPr>
        <w:t>.</w:t>
      </w:r>
    </w:p>
    <w:p w14:paraId="6E8BF603"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Co-Principal Investigator:  A study to examine the cost of capital and capital structure of U.S. hospitals.  National Center for Health Services Research, 1984-1987</w:t>
      </w:r>
      <w:r w:rsidR="00AD04E2">
        <w:rPr>
          <w:rFonts w:ascii="Times New Roman TUR" w:hAnsi="Times New Roman TUR" w:cs="Times New Roman TUR"/>
          <w:sz w:val="22"/>
          <w:szCs w:val="22"/>
        </w:rPr>
        <w:t xml:space="preserve"> (PI: Sloan)</w:t>
      </w:r>
      <w:r>
        <w:rPr>
          <w:rFonts w:ascii="Times New Roman TUR" w:hAnsi="Times New Roman TUR" w:cs="Times New Roman TUR"/>
          <w:sz w:val="22"/>
          <w:szCs w:val="22"/>
        </w:rPr>
        <w:t>.</w:t>
      </w:r>
    </w:p>
    <w:p w14:paraId="0A69C5FB"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lastRenderedPageBreak/>
        <w:t>Co-Principal Investigator:  A study to evaluate the effects of Medicare prospective pricing on hospital case mix, style of care and discharge practices.  Robert Wood</w:t>
      </w:r>
      <w:r w:rsidR="007F5AAB">
        <w:rPr>
          <w:rFonts w:ascii="Times New Roman TUR" w:hAnsi="Times New Roman TUR" w:cs="Times New Roman TUR"/>
          <w:sz w:val="22"/>
          <w:szCs w:val="22"/>
        </w:rPr>
        <w:t xml:space="preserve"> Johnson Foundation, 1985-1987</w:t>
      </w:r>
      <w:r w:rsidR="00AD04E2">
        <w:rPr>
          <w:rFonts w:ascii="Times New Roman TUR" w:hAnsi="Times New Roman TUR" w:cs="Times New Roman TUR"/>
          <w:sz w:val="22"/>
          <w:szCs w:val="22"/>
        </w:rPr>
        <w:t xml:space="preserve"> (PI: Sloan)</w:t>
      </w:r>
      <w:r w:rsidR="007F5AAB">
        <w:rPr>
          <w:rFonts w:ascii="Times New Roman TUR" w:hAnsi="Times New Roman TUR" w:cs="Times New Roman TUR"/>
          <w:sz w:val="22"/>
          <w:szCs w:val="22"/>
        </w:rPr>
        <w:t>.</w:t>
      </w:r>
      <w:r>
        <w:rPr>
          <w:rFonts w:ascii="Times New Roman TUR" w:hAnsi="Times New Roman TUR" w:cs="Times New Roman TUR"/>
          <w:sz w:val="22"/>
          <w:szCs w:val="22"/>
        </w:rPr>
        <w:t xml:space="preserve"> </w:t>
      </w:r>
    </w:p>
    <w:p w14:paraId="16DCEF73"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Co-Principal Investigator:  A study to examine hospital entry into multihospital systems.  National Center for Health Services Research, 1984-1986</w:t>
      </w:r>
      <w:r w:rsidR="00AD04E2">
        <w:rPr>
          <w:rFonts w:ascii="Times New Roman TUR" w:hAnsi="Times New Roman TUR" w:cs="Times New Roman TUR"/>
          <w:sz w:val="22"/>
          <w:szCs w:val="22"/>
        </w:rPr>
        <w:t xml:space="preserve"> (PI: Alexander)</w:t>
      </w:r>
      <w:r>
        <w:rPr>
          <w:rFonts w:ascii="Times New Roman TUR" w:hAnsi="Times New Roman TUR" w:cs="Times New Roman TUR"/>
          <w:sz w:val="22"/>
          <w:szCs w:val="22"/>
        </w:rPr>
        <w:t xml:space="preserve">.  </w:t>
      </w:r>
    </w:p>
    <w:p w14:paraId="34DACA45"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Principal Investigator and Project Director:  A contract to provide data and analysis in support of the hospital cost and utilization project.  National Center for Healt</w:t>
      </w:r>
      <w:r w:rsidR="007F5AAB">
        <w:rPr>
          <w:rFonts w:ascii="Times New Roman TUR" w:hAnsi="Times New Roman TUR" w:cs="Times New Roman TUR"/>
          <w:sz w:val="22"/>
          <w:szCs w:val="22"/>
        </w:rPr>
        <w:t>h Services Research, 1984-1985.</w:t>
      </w:r>
      <w:r>
        <w:rPr>
          <w:rFonts w:ascii="Times New Roman TUR" w:hAnsi="Times New Roman TUR" w:cs="Times New Roman TUR"/>
          <w:sz w:val="22"/>
          <w:szCs w:val="22"/>
        </w:rPr>
        <w:t xml:space="preserve"> </w:t>
      </w:r>
    </w:p>
    <w:p w14:paraId="488E9B72"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 xml:space="preserve">Principal Investigator:  A study to examine medical staff-hospital relationships.  American Hospital Association Special Project Grant, 1984-1985.  </w:t>
      </w:r>
    </w:p>
    <w:p w14:paraId="21EE5136"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rPr>
          <w:rFonts w:ascii="Times New Roman TUR" w:hAnsi="Times New Roman TUR" w:cs="Times New Roman TUR"/>
          <w:sz w:val="22"/>
          <w:szCs w:val="22"/>
        </w:rPr>
      </w:pPr>
      <w:r>
        <w:rPr>
          <w:rFonts w:ascii="Times New Roman TUR" w:hAnsi="Times New Roman TUR" w:cs="Times New Roman TUR"/>
          <w:sz w:val="22"/>
          <w:szCs w:val="22"/>
        </w:rPr>
        <w:t xml:space="preserve">Principal Investigator:  A study to examine medical staff organization and composition in investor-owned multihospital systems.  Institute of Medicine, 1984.  </w:t>
      </w:r>
    </w:p>
    <w:p w14:paraId="4EAE5491"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sectPr w:rsidR="00A84FDA" w:rsidSect="006F16F8">
          <w:headerReference w:type="even" r:id="rId10"/>
          <w:headerReference w:type="default" r:id="rId11"/>
          <w:endnotePr>
            <w:numFmt w:val="decimal"/>
          </w:endnotePr>
          <w:type w:val="continuous"/>
          <w:pgSz w:w="12240" w:h="15840"/>
          <w:pgMar w:top="1440" w:right="1350" w:bottom="1440" w:left="1440" w:header="1440" w:footer="1440" w:gutter="0"/>
          <w:cols w:space="720"/>
          <w:noEndnote/>
          <w:titlePg/>
        </w:sectPr>
      </w:pPr>
    </w:p>
    <w:p w14:paraId="10EF1140"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Co-Principal Investigator:  A study to examine the effects of rate review and certificate of need on hospital operations and organization.  National Center for Health Services Research, 1981-1984</w:t>
      </w:r>
      <w:r w:rsidR="00AD04E2">
        <w:rPr>
          <w:rFonts w:ascii="Times New Roman TUR" w:hAnsi="Times New Roman TUR" w:cs="Times New Roman TUR"/>
          <w:sz w:val="22"/>
          <w:szCs w:val="22"/>
        </w:rPr>
        <w:t xml:space="preserve"> (PI: Conrad)</w:t>
      </w:r>
      <w:r>
        <w:rPr>
          <w:rFonts w:ascii="Times New Roman TUR" w:hAnsi="Times New Roman TUR" w:cs="Times New Roman TUR"/>
          <w:sz w:val="22"/>
          <w:szCs w:val="22"/>
        </w:rPr>
        <w:t xml:space="preserve">.  </w:t>
      </w:r>
    </w:p>
    <w:p w14:paraId="3E757E2C"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 xml:space="preserve">Principal Investigator:  A study to examine the effects of Medicaid reimbursement on nursing home services.  National Center for Health Services Research, 1978-1979.  </w:t>
      </w:r>
    </w:p>
    <w:p w14:paraId="3C76211F"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 xml:space="preserve">Principal Investigator:  A study to explore the economics of nursing homes.  </w:t>
      </w:r>
      <w:r w:rsidR="005E282D">
        <w:rPr>
          <w:rFonts w:ascii="Times New Roman TUR" w:hAnsi="Times New Roman TUR" w:cs="Times New Roman TUR"/>
          <w:sz w:val="22"/>
          <w:szCs w:val="22"/>
        </w:rPr>
        <w:t xml:space="preserve">Intramural grant. </w:t>
      </w:r>
      <w:r>
        <w:rPr>
          <w:rFonts w:ascii="Times New Roman TUR" w:hAnsi="Times New Roman TUR" w:cs="Times New Roman TUR"/>
          <w:sz w:val="22"/>
          <w:szCs w:val="22"/>
        </w:rPr>
        <w:t>University of Washington</w:t>
      </w:r>
      <w:r w:rsidR="00AD3314">
        <w:rPr>
          <w:rFonts w:ascii="Times New Roman TUR" w:hAnsi="Times New Roman TUR" w:cs="Times New Roman TUR"/>
          <w:sz w:val="22"/>
          <w:szCs w:val="22"/>
        </w:rPr>
        <w:t>, Department</w:t>
      </w:r>
      <w:r>
        <w:rPr>
          <w:rFonts w:ascii="Times New Roman TUR" w:hAnsi="Times New Roman TUR" w:cs="Times New Roman TUR"/>
          <w:sz w:val="22"/>
          <w:szCs w:val="22"/>
        </w:rPr>
        <w:t xml:space="preserve"> of Health Services, 1978.  </w:t>
      </w:r>
    </w:p>
    <w:p w14:paraId="1AE17283"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Investigator:  A study to examine the impact of state Medicaid reimbursement systems on the growth, book rate of return, and riskiness of investment in the nursing home industry.  Social Security Administration, 1977-79</w:t>
      </w:r>
      <w:r w:rsidR="00AD04E2">
        <w:rPr>
          <w:rFonts w:ascii="Times New Roman TUR" w:hAnsi="Times New Roman TUR" w:cs="Times New Roman TUR"/>
          <w:sz w:val="22"/>
          <w:szCs w:val="22"/>
        </w:rPr>
        <w:t xml:space="preserve"> (PI: Malhotra)</w:t>
      </w:r>
      <w:r>
        <w:rPr>
          <w:rFonts w:ascii="Times New Roman TUR" w:hAnsi="Times New Roman TUR" w:cs="Times New Roman TUR"/>
          <w:sz w:val="22"/>
          <w:szCs w:val="22"/>
        </w:rPr>
        <w:t xml:space="preserve">.  </w:t>
      </w:r>
    </w:p>
    <w:p w14:paraId="408A2C84" w14:textId="77777777" w:rsidR="002B2196" w:rsidRDefault="002B21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p>
    <w:p w14:paraId="0FDA9F98" w14:textId="77777777" w:rsidR="002B2196" w:rsidRDefault="002B21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p>
    <w:p w14:paraId="60CEDE27"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u w:val="single"/>
        </w:rPr>
        <w:t>TEACHING ACTIVITIES</w:t>
      </w:r>
      <w:r>
        <w:rPr>
          <w:rFonts w:ascii="Times New Roman TUR" w:hAnsi="Times New Roman TUR" w:cs="Times New Roman TUR"/>
          <w:sz w:val="22"/>
          <w:szCs w:val="22"/>
        </w:rPr>
        <w:t>:</w:t>
      </w:r>
    </w:p>
    <w:p w14:paraId="7B2D66B1"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p>
    <w:p w14:paraId="17C97D0E" w14:textId="77777777" w:rsidR="00EF6FF7" w:rsidRDefault="00EF6F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Texas A&amp;M University</w:t>
      </w:r>
    </w:p>
    <w:p w14:paraId="27CF332A" w14:textId="77777777" w:rsidR="00EF6FF7" w:rsidRDefault="00EF6FF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t>Health Insurance and Managed Care (masters and doctoral)</w:t>
      </w:r>
    </w:p>
    <w:p w14:paraId="6A30BF88" w14:textId="4BB89A22" w:rsidR="000760AB" w:rsidRDefault="00621C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t>Applied Health Services Research I</w:t>
      </w:r>
      <w:r w:rsidR="00E060F4">
        <w:rPr>
          <w:rFonts w:ascii="Times New Roman TUR" w:hAnsi="Times New Roman TUR" w:cs="Times New Roman TUR"/>
          <w:sz w:val="22"/>
          <w:szCs w:val="22"/>
        </w:rPr>
        <w:t>,</w:t>
      </w:r>
      <w:r>
        <w:rPr>
          <w:rFonts w:ascii="Times New Roman TUR" w:hAnsi="Times New Roman TUR" w:cs="Times New Roman TUR"/>
          <w:sz w:val="22"/>
          <w:szCs w:val="22"/>
        </w:rPr>
        <w:t xml:space="preserve"> II</w:t>
      </w:r>
      <w:r w:rsidR="00E060F4">
        <w:rPr>
          <w:rFonts w:ascii="Times New Roman TUR" w:hAnsi="Times New Roman TUR" w:cs="Times New Roman TUR"/>
          <w:sz w:val="22"/>
          <w:szCs w:val="22"/>
        </w:rPr>
        <w:t>, III, IV</w:t>
      </w:r>
      <w:r>
        <w:rPr>
          <w:rFonts w:ascii="Times New Roman TUR" w:hAnsi="Times New Roman TUR" w:cs="Times New Roman TUR"/>
          <w:sz w:val="22"/>
          <w:szCs w:val="22"/>
        </w:rPr>
        <w:t xml:space="preserve"> (doctoral)</w:t>
      </w:r>
    </w:p>
    <w:p w14:paraId="52B74FD1" w14:textId="69ACB7CA" w:rsidR="00AC375E" w:rsidRDefault="00AC37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t>Health Economics and Insurance (executive masters)</w:t>
      </w:r>
    </w:p>
    <w:p w14:paraId="22139D12" w14:textId="58376620" w:rsidR="00957813" w:rsidRDefault="009578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t>Doctoral Committees</w:t>
      </w:r>
      <w:r w:rsidR="007A013E">
        <w:rPr>
          <w:rFonts w:ascii="Times New Roman TUR" w:hAnsi="Times New Roman TUR" w:cs="Times New Roman TUR"/>
          <w:sz w:val="22"/>
          <w:szCs w:val="22"/>
        </w:rPr>
        <w:t xml:space="preserve"> (Ph.D. – HSR)</w:t>
      </w:r>
      <w:r>
        <w:rPr>
          <w:rFonts w:ascii="Times New Roman TUR" w:hAnsi="Times New Roman TUR" w:cs="Times New Roman TUR"/>
          <w:sz w:val="22"/>
          <w:szCs w:val="22"/>
        </w:rPr>
        <w:t>:</w:t>
      </w:r>
    </w:p>
    <w:p w14:paraId="590C2BB5" w14:textId="5B1587B3" w:rsidR="0064172B" w:rsidRDefault="009578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sidR="0064172B">
        <w:rPr>
          <w:rFonts w:ascii="Times New Roman TUR" w:hAnsi="Times New Roman TUR" w:cs="Times New Roman TUR"/>
          <w:sz w:val="22"/>
          <w:szCs w:val="22"/>
        </w:rPr>
        <w:tab/>
        <w:t>Chair or Co-Chair:</w:t>
      </w:r>
    </w:p>
    <w:p w14:paraId="6262C1C4" w14:textId="2EC01DBD" w:rsidR="00957813" w:rsidRDefault="004358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sidR="00957813">
        <w:rPr>
          <w:rFonts w:ascii="Times New Roman TUR" w:hAnsi="Times New Roman TUR" w:cs="Times New Roman TUR"/>
          <w:sz w:val="22"/>
          <w:szCs w:val="22"/>
        </w:rPr>
        <w:tab/>
      </w:r>
      <w:r w:rsidR="0064172B">
        <w:rPr>
          <w:rFonts w:ascii="Times New Roman TUR" w:hAnsi="Times New Roman TUR" w:cs="Times New Roman TUR"/>
          <w:sz w:val="22"/>
          <w:szCs w:val="22"/>
        </w:rPr>
        <w:tab/>
      </w:r>
      <w:r w:rsidR="00957813">
        <w:rPr>
          <w:rFonts w:ascii="Times New Roman TUR" w:hAnsi="Times New Roman TUR" w:cs="Times New Roman TUR"/>
          <w:sz w:val="22"/>
          <w:szCs w:val="22"/>
        </w:rPr>
        <w:t>Ammar Aftab</w:t>
      </w:r>
    </w:p>
    <w:p w14:paraId="0A9C34E8" w14:textId="5BB64572" w:rsidR="00957813" w:rsidRDefault="009578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64172B">
        <w:rPr>
          <w:rFonts w:ascii="Times New Roman TUR" w:hAnsi="Times New Roman TUR" w:cs="Times New Roman TUR"/>
          <w:sz w:val="22"/>
          <w:szCs w:val="22"/>
        </w:rPr>
        <w:tab/>
      </w:r>
      <w:r>
        <w:rPr>
          <w:rFonts w:ascii="Times New Roman TUR" w:hAnsi="Times New Roman TUR" w:cs="Times New Roman TUR"/>
          <w:sz w:val="22"/>
          <w:szCs w:val="22"/>
        </w:rPr>
        <w:t xml:space="preserve">Shannon Butkus </w:t>
      </w:r>
    </w:p>
    <w:p w14:paraId="0FA7A0A8" w14:textId="072F7F4A" w:rsidR="00957813" w:rsidRDefault="009578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64172B">
        <w:rPr>
          <w:rFonts w:ascii="Times New Roman TUR" w:hAnsi="Times New Roman TUR" w:cs="Times New Roman TUR"/>
          <w:sz w:val="22"/>
          <w:szCs w:val="22"/>
        </w:rPr>
        <w:tab/>
      </w:r>
      <w:r>
        <w:rPr>
          <w:rFonts w:ascii="Times New Roman TUR" w:hAnsi="Times New Roman TUR" w:cs="Times New Roman TUR"/>
          <w:sz w:val="22"/>
          <w:szCs w:val="22"/>
        </w:rPr>
        <w:t xml:space="preserve">Yuxian Du </w:t>
      </w:r>
    </w:p>
    <w:p w14:paraId="6B1C944C" w14:textId="07BE540E" w:rsidR="004358BF" w:rsidRDefault="0045648C" w:rsidP="004564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Marvellous Akinlotas</w:t>
      </w:r>
    </w:p>
    <w:p w14:paraId="66863628" w14:textId="3291DAF1" w:rsidR="0064172B" w:rsidRDefault="006417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Committee Member:</w:t>
      </w:r>
    </w:p>
    <w:p w14:paraId="5F2F8A14" w14:textId="6AE16BF5" w:rsidR="0064172B" w:rsidRDefault="006417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Emily </w:t>
      </w:r>
      <w:proofErr w:type="spellStart"/>
      <w:r>
        <w:rPr>
          <w:rFonts w:ascii="Times New Roman TUR" w:hAnsi="Times New Roman TUR" w:cs="Times New Roman TUR"/>
          <w:sz w:val="22"/>
          <w:szCs w:val="22"/>
        </w:rPr>
        <w:t>Jasek</w:t>
      </w:r>
      <w:proofErr w:type="spellEnd"/>
      <w:r>
        <w:rPr>
          <w:rFonts w:ascii="Times New Roman TUR" w:hAnsi="Times New Roman TUR" w:cs="Times New Roman TUR"/>
          <w:sz w:val="22"/>
          <w:szCs w:val="22"/>
        </w:rPr>
        <w:t>, in</w:t>
      </w:r>
      <w:r w:rsidR="003B2F9E">
        <w:rPr>
          <w:rFonts w:ascii="Times New Roman TUR" w:hAnsi="Times New Roman TUR" w:cs="Times New Roman TUR"/>
          <w:sz w:val="22"/>
          <w:szCs w:val="22"/>
        </w:rPr>
        <w:t xml:space="preserve"> </w:t>
      </w:r>
      <w:r>
        <w:rPr>
          <w:rFonts w:ascii="Times New Roman TUR" w:hAnsi="Times New Roman TUR" w:cs="Times New Roman TUR"/>
          <w:sz w:val="22"/>
          <w:szCs w:val="22"/>
        </w:rPr>
        <w:t>process</w:t>
      </w:r>
    </w:p>
    <w:p w14:paraId="26FFE07F" w14:textId="180AD51A" w:rsidR="00D71DA7" w:rsidRDefault="0064172B" w:rsidP="00D71D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sidR="00D3000B">
        <w:rPr>
          <w:rFonts w:ascii="Times New Roman TUR" w:hAnsi="Times New Roman TUR" w:cs="Times New Roman TUR"/>
          <w:sz w:val="22"/>
          <w:szCs w:val="22"/>
        </w:rPr>
        <w:tab/>
      </w:r>
      <w:r w:rsidR="00D3000B">
        <w:rPr>
          <w:rFonts w:ascii="Times New Roman TUR" w:hAnsi="Times New Roman TUR" w:cs="Times New Roman TUR"/>
          <w:sz w:val="22"/>
          <w:szCs w:val="22"/>
        </w:rPr>
        <w:tab/>
      </w:r>
      <w:proofErr w:type="spellStart"/>
      <w:r w:rsidR="00D3000B" w:rsidRPr="007752B9">
        <w:rPr>
          <w:rFonts w:ascii="Times New Roman TUR" w:hAnsi="Times New Roman TUR" w:cs="Times New Roman TUR"/>
          <w:sz w:val="22"/>
          <w:szCs w:val="22"/>
        </w:rPr>
        <w:t>Nima</w:t>
      </w:r>
      <w:proofErr w:type="spellEnd"/>
      <w:r w:rsidR="00D3000B" w:rsidRPr="007752B9">
        <w:rPr>
          <w:rFonts w:ascii="Times New Roman TUR" w:hAnsi="Times New Roman TUR" w:cs="Times New Roman TUR"/>
          <w:sz w:val="22"/>
          <w:szCs w:val="22"/>
        </w:rPr>
        <w:t xml:space="preserve"> </w:t>
      </w:r>
      <w:proofErr w:type="spellStart"/>
      <w:r w:rsidR="00D3000B" w:rsidRPr="007752B9">
        <w:rPr>
          <w:rFonts w:ascii="Times New Roman TUR" w:hAnsi="Times New Roman TUR" w:cs="Times New Roman TUR"/>
          <w:sz w:val="22"/>
          <w:szCs w:val="22"/>
        </w:rPr>
        <w:t>Khodakarami</w:t>
      </w:r>
      <w:proofErr w:type="spellEnd"/>
      <w:r w:rsidR="00D3000B">
        <w:rPr>
          <w:rFonts w:ascii="Times New Roman TUR" w:hAnsi="Times New Roman TUR" w:cs="Times New Roman TUR"/>
          <w:sz w:val="22"/>
          <w:szCs w:val="22"/>
        </w:rPr>
        <w:t>, in process</w:t>
      </w:r>
    </w:p>
    <w:p w14:paraId="729DFA5E" w14:textId="17616050" w:rsidR="00FB4166" w:rsidRDefault="00FB4166" w:rsidP="00D71D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Loida Tamayo</w:t>
      </w:r>
    </w:p>
    <w:p w14:paraId="4154226E" w14:textId="49CAA53D" w:rsidR="00D71DA7" w:rsidRDefault="00D71DA7" w:rsidP="00D71D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Tian Yao</w:t>
      </w:r>
    </w:p>
    <w:p w14:paraId="53B9BBF0" w14:textId="7E8288F1" w:rsidR="00D71DA7" w:rsidRDefault="00D71DA7" w:rsidP="00D71DA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Pr="004358BF">
        <w:rPr>
          <w:rFonts w:ascii="Times New Roman TUR" w:hAnsi="Times New Roman TUR" w:cs="Times New Roman TUR"/>
          <w:bCs/>
          <w:sz w:val="22"/>
          <w:szCs w:val="22"/>
        </w:rPr>
        <w:t>Mohammad Karim</w:t>
      </w:r>
    </w:p>
    <w:p w14:paraId="64D534B9" w14:textId="102CECCC" w:rsidR="007752B9" w:rsidRPr="007752B9" w:rsidRDefault="003B2F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Pr="003B2F9E">
        <w:rPr>
          <w:rFonts w:ascii="Times New Roman TUR" w:hAnsi="Times New Roman TUR" w:cs="Times New Roman TUR"/>
          <w:sz w:val="22"/>
          <w:szCs w:val="22"/>
        </w:rPr>
        <w:t>Theodoros Giannouchos</w:t>
      </w:r>
      <w:r w:rsidR="007752B9">
        <w:rPr>
          <w:rFonts w:ascii="Times New Roman TUR" w:hAnsi="Times New Roman TUR" w:cs="Times New Roman TUR"/>
          <w:sz w:val="22"/>
          <w:szCs w:val="22"/>
        </w:rPr>
        <w:tab/>
      </w:r>
    </w:p>
    <w:p w14:paraId="69923744" w14:textId="295F0CA9" w:rsidR="00DC4318" w:rsidRDefault="00DC4318" w:rsidP="00DC43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Hao Zhang</w:t>
      </w:r>
    </w:p>
    <w:p w14:paraId="4AB82FB7" w14:textId="51E65F4D" w:rsidR="00957813" w:rsidRDefault="009578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64172B">
        <w:rPr>
          <w:rFonts w:ascii="Times New Roman TUR" w:hAnsi="Times New Roman TUR" w:cs="Times New Roman TUR"/>
          <w:sz w:val="22"/>
          <w:szCs w:val="22"/>
        </w:rPr>
        <w:tab/>
      </w:r>
      <w:proofErr w:type="spellStart"/>
      <w:r>
        <w:rPr>
          <w:rFonts w:ascii="Times New Roman TUR" w:hAnsi="Times New Roman TUR" w:cs="Times New Roman TUR"/>
          <w:sz w:val="22"/>
          <w:szCs w:val="22"/>
        </w:rPr>
        <w:t>Affan</w:t>
      </w:r>
      <w:proofErr w:type="spellEnd"/>
      <w:r>
        <w:rPr>
          <w:rFonts w:ascii="Times New Roman TUR" w:hAnsi="Times New Roman TUR" w:cs="Times New Roman TUR"/>
          <w:sz w:val="22"/>
          <w:szCs w:val="22"/>
        </w:rPr>
        <w:t xml:space="preserve"> Ghaffari</w:t>
      </w:r>
    </w:p>
    <w:p w14:paraId="149249E5" w14:textId="265F6E75" w:rsidR="00957813" w:rsidRDefault="009578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64172B">
        <w:rPr>
          <w:rFonts w:ascii="Times New Roman TUR" w:hAnsi="Times New Roman TUR" w:cs="Times New Roman TUR"/>
          <w:sz w:val="22"/>
          <w:szCs w:val="22"/>
        </w:rPr>
        <w:tab/>
      </w:r>
      <w:r>
        <w:rPr>
          <w:rFonts w:ascii="Times New Roman TUR" w:hAnsi="Times New Roman TUR" w:cs="Times New Roman TUR"/>
          <w:sz w:val="22"/>
          <w:szCs w:val="22"/>
        </w:rPr>
        <w:t xml:space="preserve">Sara </w:t>
      </w:r>
      <w:proofErr w:type="spellStart"/>
      <w:r>
        <w:rPr>
          <w:rFonts w:ascii="Times New Roman TUR" w:hAnsi="Times New Roman TUR" w:cs="Times New Roman TUR"/>
          <w:sz w:val="22"/>
          <w:szCs w:val="22"/>
        </w:rPr>
        <w:t>Iman</w:t>
      </w:r>
      <w:r w:rsidR="006A12A2">
        <w:rPr>
          <w:rFonts w:ascii="Times New Roman TUR" w:hAnsi="Times New Roman TUR" w:cs="Times New Roman TUR"/>
          <w:sz w:val="22"/>
          <w:szCs w:val="22"/>
        </w:rPr>
        <w:t>p</w:t>
      </w:r>
      <w:r>
        <w:rPr>
          <w:rFonts w:ascii="Times New Roman TUR" w:hAnsi="Times New Roman TUR" w:cs="Times New Roman TUR"/>
          <w:sz w:val="22"/>
          <w:szCs w:val="22"/>
        </w:rPr>
        <w:t>our</w:t>
      </w:r>
      <w:proofErr w:type="spellEnd"/>
    </w:p>
    <w:p w14:paraId="14D4170B" w14:textId="1B8B5577" w:rsidR="00957813" w:rsidRDefault="009578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64172B">
        <w:rPr>
          <w:rFonts w:ascii="Times New Roman TUR" w:hAnsi="Times New Roman TUR" w:cs="Times New Roman TUR"/>
          <w:sz w:val="22"/>
          <w:szCs w:val="22"/>
        </w:rPr>
        <w:tab/>
      </w:r>
      <w:r>
        <w:rPr>
          <w:rFonts w:ascii="Times New Roman TUR" w:hAnsi="Times New Roman TUR" w:cs="Times New Roman TUR"/>
          <w:sz w:val="22"/>
          <w:szCs w:val="22"/>
        </w:rPr>
        <w:t xml:space="preserve">Terri </w:t>
      </w:r>
      <w:proofErr w:type="spellStart"/>
      <w:r>
        <w:rPr>
          <w:rFonts w:ascii="Times New Roman TUR" w:hAnsi="Times New Roman TUR" w:cs="Times New Roman TUR"/>
          <w:sz w:val="22"/>
          <w:szCs w:val="22"/>
        </w:rPr>
        <w:t>Menser</w:t>
      </w:r>
      <w:proofErr w:type="spellEnd"/>
    </w:p>
    <w:p w14:paraId="4B5A7638" w14:textId="77777777" w:rsidR="00570ABF" w:rsidRDefault="00570AB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p>
    <w:p w14:paraId="52EAAB1F"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lastRenderedPageBreak/>
        <w:t>U</w:t>
      </w:r>
      <w:r w:rsidR="007F5AAB">
        <w:rPr>
          <w:rFonts w:ascii="Times New Roman TUR" w:hAnsi="Times New Roman TUR" w:cs="Times New Roman TUR"/>
          <w:sz w:val="22"/>
          <w:szCs w:val="22"/>
        </w:rPr>
        <w:t>niversity of Alabama at Birmingham:</w:t>
      </w:r>
    </w:p>
    <w:p w14:paraId="0FB3AE70"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Health Economics (</w:t>
      </w:r>
      <w:r w:rsidR="007F5AAB">
        <w:rPr>
          <w:rFonts w:ascii="Times New Roman TUR" w:hAnsi="Times New Roman TUR" w:cs="Times New Roman TUR"/>
          <w:sz w:val="22"/>
          <w:szCs w:val="22"/>
        </w:rPr>
        <w:t>masters and doctoral</w:t>
      </w:r>
      <w:r>
        <w:rPr>
          <w:rFonts w:ascii="Times New Roman TUR" w:hAnsi="Times New Roman TUR" w:cs="Times New Roman TUR"/>
          <w:sz w:val="22"/>
          <w:szCs w:val="22"/>
        </w:rPr>
        <w:t xml:space="preserve">) </w:t>
      </w:r>
    </w:p>
    <w:p w14:paraId="7B37C0EC"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Health Insurance and Managed Care (</w:t>
      </w:r>
      <w:r w:rsidR="007F5AAB">
        <w:rPr>
          <w:rFonts w:ascii="Times New Roman TUR" w:hAnsi="Times New Roman TUR" w:cs="Times New Roman TUR"/>
          <w:sz w:val="22"/>
          <w:szCs w:val="22"/>
        </w:rPr>
        <w:t>masters and doctoral</w:t>
      </w:r>
      <w:r>
        <w:rPr>
          <w:rFonts w:ascii="Times New Roman TUR" w:hAnsi="Times New Roman TUR" w:cs="Times New Roman TUR"/>
          <w:sz w:val="22"/>
          <w:szCs w:val="22"/>
        </w:rPr>
        <w:t>)</w:t>
      </w:r>
    </w:p>
    <w:p w14:paraId="24F10D74" w14:textId="77777777" w:rsidR="0069417A" w:rsidRDefault="006941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Managed Care (executive masters)</w:t>
      </w:r>
    </w:p>
    <w:p w14:paraId="4E9DEE63" w14:textId="7A6786E6" w:rsidR="00E12BD2" w:rsidRDefault="00E12B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Health Economics and Insurance (executive doctoral)</w:t>
      </w:r>
    </w:p>
    <w:p w14:paraId="70AF2647" w14:textId="020FE6BE" w:rsidR="00AC433F"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Doctoral Committees:</w:t>
      </w:r>
    </w:p>
    <w:p w14:paraId="3713AB37" w14:textId="491D6856" w:rsidR="00AC433F"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t>Chair or Co-Chair:</w:t>
      </w:r>
    </w:p>
    <w:p w14:paraId="6E377507" w14:textId="24DF3ED2" w:rsidR="00802F0E" w:rsidRDefault="00802F0E" w:rsidP="00802F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 xml:space="preserve">Matthew D. </w:t>
      </w:r>
      <w:proofErr w:type="spellStart"/>
      <w:r>
        <w:rPr>
          <w:rFonts w:ascii="Times New Roman TUR" w:hAnsi="Times New Roman TUR" w:cs="Times New Roman TUR"/>
          <w:sz w:val="22"/>
          <w:szCs w:val="22"/>
        </w:rPr>
        <w:t>Rousculp</w:t>
      </w:r>
      <w:proofErr w:type="spellEnd"/>
      <w:r>
        <w:rPr>
          <w:rFonts w:ascii="Times New Roman TUR" w:hAnsi="Times New Roman TUR" w:cs="Times New Roman TUR"/>
          <w:sz w:val="22"/>
          <w:szCs w:val="22"/>
        </w:rPr>
        <w:t xml:space="preserve"> (Ph.D.-HSA)</w:t>
      </w:r>
    </w:p>
    <w:p w14:paraId="083885D6" w14:textId="491E066B" w:rsidR="00802F0E" w:rsidRDefault="00802F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Qing Li (Ph.D.-HSA)</w:t>
      </w:r>
    </w:p>
    <w:p w14:paraId="6A33C132" w14:textId="2355BAF9" w:rsidR="00802F0E" w:rsidRDefault="00802F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M. Gail Hill (Ph.D. – HSA)</w:t>
      </w:r>
    </w:p>
    <w:p w14:paraId="18493804" w14:textId="3DE7055D" w:rsidR="00802F0E" w:rsidRDefault="00802F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Sharon E. Shaw, (DrPH-HCOP)</w:t>
      </w:r>
    </w:p>
    <w:p w14:paraId="009AA59C" w14:textId="41FDC950" w:rsidR="00802F0E" w:rsidRDefault="00802F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John Bruce Wayne (Ph.D.-HSA)</w:t>
      </w:r>
    </w:p>
    <w:p w14:paraId="22DD4637" w14:textId="0811A524" w:rsidR="00AC433F"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 xml:space="preserve">Joyce </w:t>
      </w:r>
      <w:r w:rsidR="00802F0E">
        <w:rPr>
          <w:rFonts w:ascii="Times New Roman TUR" w:hAnsi="Times New Roman TUR" w:cs="Times New Roman TUR"/>
          <w:sz w:val="22"/>
          <w:szCs w:val="22"/>
        </w:rPr>
        <w:t xml:space="preserve">A. </w:t>
      </w:r>
      <w:r>
        <w:rPr>
          <w:rFonts w:ascii="Times New Roman TUR" w:hAnsi="Times New Roman TUR" w:cs="Times New Roman TUR"/>
          <w:sz w:val="22"/>
          <w:szCs w:val="22"/>
        </w:rPr>
        <w:t>Lanning (Ph.D.-HSA)</w:t>
      </w:r>
    </w:p>
    <w:p w14:paraId="4B3973D8" w14:textId="6A237EBE" w:rsidR="00AC433F"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t>Member:</w:t>
      </w:r>
    </w:p>
    <w:p w14:paraId="0BB1E81E" w14:textId="301FE705" w:rsidR="003B2F9E"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3B2F9E">
        <w:rPr>
          <w:rFonts w:ascii="Times New Roman TUR" w:hAnsi="Times New Roman TUR" w:cs="Times New Roman TUR"/>
          <w:sz w:val="22"/>
          <w:szCs w:val="22"/>
        </w:rPr>
        <w:t>Jeremy Lyman (</w:t>
      </w:r>
      <w:r w:rsidR="001A1F8E">
        <w:rPr>
          <w:rFonts w:ascii="Times New Roman TUR" w:hAnsi="Times New Roman TUR" w:cs="Times New Roman TUR"/>
          <w:sz w:val="22"/>
          <w:szCs w:val="22"/>
        </w:rPr>
        <w:t>DSc</w:t>
      </w:r>
      <w:r w:rsidR="003B2F9E">
        <w:rPr>
          <w:rFonts w:ascii="Times New Roman TUR" w:hAnsi="Times New Roman TUR" w:cs="Times New Roman TUR"/>
          <w:sz w:val="22"/>
          <w:szCs w:val="22"/>
        </w:rPr>
        <w:t>-HSA)</w:t>
      </w:r>
    </w:p>
    <w:p w14:paraId="738760B8" w14:textId="49D02B8B" w:rsidR="007A013E" w:rsidRDefault="007A01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 xml:space="preserve">Mary F. </w:t>
      </w:r>
      <w:proofErr w:type="spellStart"/>
      <w:r>
        <w:rPr>
          <w:rFonts w:ascii="Times New Roman TUR" w:hAnsi="Times New Roman TUR" w:cs="Times New Roman TUR"/>
          <w:sz w:val="22"/>
          <w:szCs w:val="22"/>
        </w:rPr>
        <w:t>Trimm</w:t>
      </w:r>
      <w:proofErr w:type="spellEnd"/>
      <w:r>
        <w:rPr>
          <w:rFonts w:ascii="Times New Roman TUR" w:hAnsi="Times New Roman TUR" w:cs="Times New Roman TUR"/>
          <w:sz w:val="22"/>
          <w:szCs w:val="22"/>
        </w:rPr>
        <w:t xml:space="preserve"> (DSc-HSA)</w:t>
      </w:r>
    </w:p>
    <w:p w14:paraId="6EC23DBA" w14:textId="553F91F8" w:rsidR="00AC433F" w:rsidRDefault="003B2F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sidR="00AC433F">
        <w:rPr>
          <w:rFonts w:ascii="Times New Roman TUR" w:hAnsi="Times New Roman TUR" w:cs="Times New Roman TUR"/>
          <w:sz w:val="22"/>
          <w:szCs w:val="22"/>
        </w:rPr>
        <w:t>Alva Ferdinand (DrPH-HCOP)</w:t>
      </w:r>
    </w:p>
    <w:p w14:paraId="43F18C26" w14:textId="42E7129A" w:rsidR="00AC433F"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 xml:space="preserve">Zo </w:t>
      </w:r>
      <w:proofErr w:type="spellStart"/>
      <w:r>
        <w:rPr>
          <w:rFonts w:ascii="Times New Roman TUR" w:hAnsi="Times New Roman TUR" w:cs="Times New Roman TUR"/>
          <w:sz w:val="22"/>
          <w:szCs w:val="22"/>
        </w:rPr>
        <w:t>Ramamonjiarivelo</w:t>
      </w:r>
      <w:proofErr w:type="spellEnd"/>
      <w:r>
        <w:rPr>
          <w:rFonts w:ascii="Times New Roman TUR" w:hAnsi="Times New Roman TUR" w:cs="Times New Roman TUR"/>
          <w:sz w:val="22"/>
          <w:szCs w:val="22"/>
        </w:rPr>
        <w:t xml:space="preserve"> (Ph.D.-HSA)</w:t>
      </w:r>
    </w:p>
    <w:p w14:paraId="35C167D3" w14:textId="08FB19B1" w:rsidR="00AC433F"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proofErr w:type="spellStart"/>
      <w:r>
        <w:rPr>
          <w:rFonts w:ascii="Times New Roman TUR" w:hAnsi="Times New Roman TUR" w:cs="Times New Roman TUR"/>
          <w:sz w:val="22"/>
          <w:szCs w:val="22"/>
        </w:rPr>
        <w:t>Luceta</w:t>
      </w:r>
      <w:proofErr w:type="spellEnd"/>
      <w:r>
        <w:rPr>
          <w:rFonts w:ascii="Times New Roman TUR" w:hAnsi="Times New Roman TUR" w:cs="Times New Roman TUR"/>
          <w:sz w:val="22"/>
          <w:szCs w:val="22"/>
        </w:rPr>
        <w:t xml:space="preserve"> McRoy (Ph.D.-HSA)</w:t>
      </w:r>
    </w:p>
    <w:p w14:paraId="24155E70" w14:textId="72C69312" w:rsidR="00AC433F"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Alice Taylor (DrPH-Epi</w:t>
      </w:r>
      <w:r w:rsidR="001A08CE">
        <w:rPr>
          <w:rFonts w:ascii="Times New Roman TUR" w:hAnsi="Times New Roman TUR" w:cs="Times New Roman TUR"/>
          <w:sz w:val="22"/>
          <w:szCs w:val="22"/>
        </w:rPr>
        <w:t>demiology</w:t>
      </w:r>
      <w:r>
        <w:rPr>
          <w:rFonts w:ascii="Times New Roman TUR" w:hAnsi="Times New Roman TUR" w:cs="Times New Roman TUR"/>
          <w:sz w:val="22"/>
          <w:szCs w:val="22"/>
        </w:rPr>
        <w:t>)</w:t>
      </w:r>
    </w:p>
    <w:p w14:paraId="47050849" w14:textId="5873C4B8" w:rsidR="00802F0E" w:rsidRDefault="00802F0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Elaine M. Asper (Ph.D.-HSA)</w:t>
      </w:r>
    </w:p>
    <w:p w14:paraId="7037CE1C" w14:textId="77777777" w:rsidR="00A63F19"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t xml:space="preserve">Laura </w:t>
      </w:r>
      <w:proofErr w:type="spellStart"/>
      <w:r>
        <w:rPr>
          <w:rFonts w:ascii="Times New Roman TUR" w:hAnsi="Times New Roman TUR" w:cs="Times New Roman TUR"/>
          <w:sz w:val="22"/>
          <w:szCs w:val="22"/>
        </w:rPr>
        <w:t>Fivash</w:t>
      </w:r>
      <w:proofErr w:type="spellEnd"/>
      <w:r>
        <w:rPr>
          <w:rFonts w:ascii="Times New Roman TUR" w:hAnsi="Times New Roman TUR" w:cs="Times New Roman TUR"/>
          <w:sz w:val="22"/>
          <w:szCs w:val="22"/>
        </w:rPr>
        <w:t xml:space="preserve"> (DrPH-MCH)</w:t>
      </w:r>
      <w:r>
        <w:rPr>
          <w:rFonts w:ascii="Times New Roman TUR" w:hAnsi="Times New Roman TUR" w:cs="Times New Roman TUR"/>
          <w:sz w:val="22"/>
          <w:szCs w:val="22"/>
        </w:rPr>
        <w:tab/>
      </w:r>
    </w:p>
    <w:p w14:paraId="05EA2911" w14:textId="2E939E97" w:rsidR="00AC433F" w:rsidRDefault="00AC43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ab/>
      </w:r>
    </w:p>
    <w:p w14:paraId="1BCF1E3D" w14:textId="683707DB"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432" w:hanging="720"/>
        <w:rPr>
          <w:rFonts w:ascii="Times New Roman TUR" w:hAnsi="Times New Roman TUR" w:cs="Times New Roman TUR"/>
          <w:sz w:val="22"/>
          <w:szCs w:val="22"/>
        </w:rPr>
      </w:pPr>
      <w:r>
        <w:rPr>
          <w:rFonts w:ascii="Times New Roman TUR" w:hAnsi="Times New Roman TUR" w:cs="Times New Roman TUR"/>
          <w:sz w:val="22"/>
          <w:szCs w:val="22"/>
        </w:rPr>
        <w:t>Northwestern University:</w:t>
      </w:r>
    </w:p>
    <w:p w14:paraId="73C7CE91" w14:textId="27EAFE69"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Health Care Financing (</w:t>
      </w:r>
      <w:r w:rsidR="00A20F93">
        <w:rPr>
          <w:rFonts w:ascii="Times New Roman TUR" w:hAnsi="Times New Roman TUR" w:cs="Times New Roman TUR"/>
          <w:sz w:val="22"/>
          <w:szCs w:val="22"/>
        </w:rPr>
        <w:t>masters</w:t>
      </w:r>
      <w:r>
        <w:rPr>
          <w:rFonts w:ascii="Times New Roman TUR" w:hAnsi="Times New Roman TUR" w:cs="Times New Roman TUR"/>
          <w:sz w:val="22"/>
          <w:szCs w:val="22"/>
        </w:rPr>
        <w:t>)</w:t>
      </w:r>
    </w:p>
    <w:p w14:paraId="7D2ECDE5" w14:textId="77777777" w:rsidR="00A63F19" w:rsidRDefault="00A6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p>
    <w:p w14:paraId="534C8AA8"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rPr>
        <w:t>University of Washington:</w:t>
      </w:r>
    </w:p>
    <w:p w14:paraId="3A704425"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Introductory Economics (</w:t>
      </w:r>
      <w:r w:rsidR="00A20F93">
        <w:rPr>
          <w:rFonts w:ascii="Times New Roman TUR" w:hAnsi="Times New Roman TUR" w:cs="Times New Roman TUR"/>
          <w:sz w:val="22"/>
          <w:szCs w:val="22"/>
        </w:rPr>
        <w:t>undergraduate</w:t>
      </w:r>
      <w:r>
        <w:rPr>
          <w:rFonts w:ascii="Times New Roman TUR" w:hAnsi="Times New Roman TUR" w:cs="Times New Roman TUR"/>
          <w:sz w:val="22"/>
          <w:szCs w:val="22"/>
        </w:rPr>
        <w:t>)</w:t>
      </w:r>
    </w:p>
    <w:p w14:paraId="7FF3159B"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Introduction to Microeconomic Theory (</w:t>
      </w:r>
      <w:r w:rsidR="00A20F93">
        <w:rPr>
          <w:rFonts w:ascii="Times New Roman TUR" w:hAnsi="Times New Roman TUR" w:cs="Times New Roman TUR"/>
          <w:sz w:val="22"/>
          <w:szCs w:val="22"/>
        </w:rPr>
        <w:t>undergraduate</w:t>
      </w:r>
      <w:r>
        <w:rPr>
          <w:rFonts w:ascii="Times New Roman TUR" w:hAnsi="Times New Roman TUR" w:cs="Times New Roman TUR"/>
          <w:sz w:val="22"/>
          <w:szCs w:val="22"/>
        </w:rPr>
        <w:t>)</w:t>
      </w:r>
    </w:p>
    <w:p w14:paraId="2B90D72B"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Public Finance (</w:t>
      </w:r>
      <w:r w:rsidR="00A20F93">
        <w:rPr>
          <w:rFonts w:ascii="Times New Roman TUR" w:hAnsi="Times New Roman TUR" w:cs="Times New Roman TUR"/>
          <w:sz w:val="22"/>
          <w:szCs w:val="22"/>
        </w:rPr>
        <w:t>undergraduate, upper division</w:t>
      </w:r>
      <w:r>
        <w:rPr>
          <w:rFonts w:ascii="Times New Roman TUR" w:hAnsi="Times New Roman TUR" w:cs="Times New Roman TUR"/>
          <w:sz w:val="22"/>
          <w:szCs w:val="22"/>
        </w:rPr>
        <w:t>)</w:t>
      </w:r>
    </w:p>
    <w:p w14:paraId="6E9B49D6"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firstLine="720"/>
        <w:rPr>
          <w:rFonts w:ascii="Times New Roman TUR" w:hAnsi="Times New Roman TUR" w:cs="Times New Roman TUR"/>
          <w:sz w:val="22"/>
          <w:szCs w:val="22"/>
        </w:rPr>
      </w:pPr>
      <w:r>
        <w:rPr>
          <w:rFonts w:ascii="Times New Roman TUR" w:hAnsi="Times New Roman TUR" w:cs="Times New Roman TUR"/>
          <w:sz w:val="22"/>
          <w:szCs w:val="22"/>
        </w:rPr>
        <w:t>Health Economics (</w:t>
      </w:r>
      <w:r w:rsidR="00A20F93">
        <w:rPr>
          <w:rFonts w:ascii="Times New Roman TUR" w:hAnsi="Times New Roman TUR" w:cs="Times New Roman TUR"/>
          <w:sz w:val="22"/>
          <w:szCs w:val="22"/>
        </w:rPr>
        <w:t>undergraduate, upper division</w:t>
      </w:r>
      <w:r>
        <w:rPr>
          <w:rFonts w:ascii="Times New Roman TUR" w:hAnsi="Times New Roman TUR" w:cs="Times New Roman TUR"/>
          <w:sz w:val="22"/>
          <w:szCs w:val="22"/>
        </w:rPr>
        <w:t>)</w:t>
      </w:r>
    </w:p>
    <w:p w14:paraId="566C7FF1" w14:textId="73A64227" w:rsidR="003B3FD9" w:rsidRDefault="003B3FD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u w:val="single"/>
          <w:vertAlign w:val="subscript"/>
        </w:rPr>
      </w:pPr>
    </w:p>
    <w:p w14:paraId="4C44B5D2" w14:textId="77777777" w:rsidR="0064172B" w:rsidRPr="0054244E" w:rsidRDefault="006417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u w:val="single"/>
          <w:vertAlign w:val="subscript"/>
        </w:rPr>
      </w:pPr>
    </w:p>
    <w:p w14:paraId="1B751B4B" w14:textId="77777777" w:rsidR="00A84FDA" w:rsidRDefault="00A20F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u w:val="single"/>
        </w:rPr>
        <w:t>EDITORIAL BOARDS AND EDITORSHIPS</w:t>
      </w:r>
      <w:r w:rsidR="00A84FDA">
        <w:rPr>
          <w:rFonts w:ascii="Times New Roman TUR" w:hAnsi="Times New Roman TUR" w:cs="Times New Roman TUR"/>
          <w:sz w:val="22"/>
          <w:szCs w:val="22"/>
        </w:rPr>
        <w:t xml:space="preserve">:  </w:t>
      </w:r>
    </w:p>
    <w:p w14:paraId="76A4BE72"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p>
    <w:p w14:paraId="3C2E143C" w14:textId="231C2FFF" w:rsidR="00E060F4" w:rsidRPr="00E060F4" w:rsidRDefault="00E060F4" w:rsidP="00252580">
      <w:pPr>
        <w:widowControl/>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8928"/>
        </w:tabs>
        <w:ind w:left="2160" w:right="432" w:hanging="2160"/>
        <w:rPr>
          <w:rFonts w:ascii="Times New Roman TUR" w:hAnsi="Times New Roman TUR" w:cs="Times New Roman TUR"/>
          <w:i/>
          <w:iCs/>
          <w:sz w:val="22"/>
          <w:szCs w:val="22"/>
        </w:rPr>
      </w:pPr>
      <w:r>
        <w:rPr>
          <w:rFonts w:ascii="Times New Roman TUR" w:hAnsi="Times New Roman TUR" w:cs="Times New Roman TUR"/>
          <w:sz w:val="22"/>
          <w:szCs w:val="22"/>
        </w:rPr>
        <w:t>2021-Present</w:t>
      </w:r>
      <w:r>
        <w:rPr>
          <w:rFonts w:ascii="Times New Roman TUR" w:hAnsi="Times New Roman TUR" w:cs="Times New Roman TUR"/>
          <w:sz w:val="22"/>
          <w:szCs w:val="22"/>
        </w:rPr>
        <w:tab/>
      </w:r>
      <w:r>
        <w:rPr>
          <w:rFonts w:ascii="Times New Roman TUR" w:hAnsi="Times New Roman TUR" w:cs="Times New Roman TUR"/>
          <w:sz w:val="22"/>
          <w:szCs w:val="22"/>
        </w:rPr>
        <w:tab/>
        <w:t xml:space="preserve">Editorial Board, </w:t>
      </w:r>
      <w:r>
        <w:rPr>
          <w:rFonts w:ascii="Times New Roman TUR" w:hAnsi="Times New Roman TUR" w:cs="Times New Roman TUR"/>
          <w:i/>
          <w:iCs/>
          <w:sz w:val="22"/>
          <w:szCs w:val="22"/>
        </w:rPr>
        <w:t>Risk Management &amp; Insurance Review.</w:t>
      </w:r>
    </w:p>
    <w:p w14:paraId="1F76C0B1" w14:textId="03FDD702" w:rsidR="00610E95" w:rsidRDefault="00825E46" w:rsidP="00252580">
      <w:pPr>
        <w:widowControl/>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8928"/>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2009</w:t>
      </w:r>
      <w:r w:rsidR="00D80819">
        <w:rPr>
          <w:rFonts w:ascii="Times New Roman TUR" w:hAnsi="Times New Roman TUR" w:cs="Times New Roman TUR"/>
          <w:sz w:val="22"/>
          <w:szCs w:val="22"/>
        </w:rPr>
        <w:tab/>
      </w:r>
      <w:r w:rsidR="00D80819">
        <w:rPr>
          <w:rFonts w:ascii="Times New Roman TUR" w:hAnsi="Times New Roman TUR" w:cs="Times New Roman TUR"/>
          <w:sz w:val="22"/>
          <w:szCs w:val="22"/>
        </w:rPr>
        <w:tab/>
      </w:r>
      <w:r w:rsidR="00F3330C">
        <w:rPr>
          <w:rFonts w:ascii="Times New Roman TUR" w:hAnsi="Times New Roman TUR" w:cs="Times New Roman TUR"/>
          <w:sz w:val="22"/>
          <w:szCs w:val="22"/>
        </w:rPr>
        <w:tab/>
      </w:r>
      <w:r w:rsidR="009F3CA7">
        <w:rPr>
          <w:rFonts w:ascii="Times New Roman TUR" w:hAnsi="Times New Roman TUR" w:cs="Times New Roman TUR"/>
          <w:sz w:val="22"/>
          <w:szCs w:val="22"/>
        </w:rPr>
        <w:t>Editorial</w:t>
      </w:r>
      <w:r w:rsidR="00D80819" w:rsidRPr="00D80819">
        <w:rPr>
          <w:rFonts w:ascii="Times New Roman TUR" w:hAnsi="Times New Roman TUR" w:cs="Times New Roman TUR"/>
          <w:sz w:val="22"/>
          <w:szCs w:val="22"/>
        </w:rPr>
        <w:t xml:space="preserve"> Board, </w:t>
      </w:r>
      <w:r w:rsidR="00D80819" w:rsidRPr="00D80819">
        <w:rPr>
          <w:rFonts w:ascii="Times New Roman TUR" w:hAnsi="Times New Roman TUR" w:cs="Times New Roman TUR"/>
          <w:i/>
          <w:sz w:val="22"/>
          <w:szCs w:val="22"/>
        </w:rPr>
        <w:t>Encyclopedia of Health Services Research</w:t>
      </w:r>
      <w:r w:rsidR="00D80819" w:rsidRPr="00D80819">
        <w:rPr>
          <w:rFonts w:ascii="Times New Roman TUR" w:hAnsi="Times New Roman TUR" w:cs="Times New Roman TUR"/>
          <w:sz w:val="22"/>
          <w:szCs w:val="22"/>
        </w:rPr>
        <w:t>, ed. R. M.</w:t>
      </w:r>
    </w:p>
    <w:p w14:paraId="292B1014" w14:textId="3A68391E" w:rsidR="00D80819" w:rsidRPr="00D80819" w:rsidRDefault="00610E95" w:rsidP="00252580">
      <w:pPr>
        <w:widowControl/>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8928"/>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D80819" w:rsidRPr="00D80819">
        <w:rPr>
          <w:rFonts w:ascii="Times New Roman TUR" w:hAnsi="Times New Roman TUR" w:cs="Times New Roman TUR"/>
          <w:sz w:val="22"/>
          <w:szCs w:val="22"/>
        </w:rPr>
        <w:t>Mullner, Sage Publications.</w:t>
      </w:r>
    </w:p>
    <w:p w14:paraId="7414A20F" w14:textId="77777777" w:rsidR="00A84FDA" w:rsidRDefault="004F24F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rPr>
        <w:t>2005 -</w:t>
      </w:r>
      <w:r w:rsidR="00825E46">
        <w:rPr>
          <w:rFonts w:ascii="Times New Roman TUR" w:hAnsi="Times New Roman TUR" w:cs="Times New Roman TUR"/>
          <w:sz w:val="22"/>
          <w:szCs w:val="22"/>
        </w:rPr>
        <w:t xml:space="preserve"> 2008</w:t>
      </w:r>
      <w:r w:rsidR="00C737B5">
        <w:rPr>
          <w:rFonts w:ascii="Times New Roman TUR" w:hAnsi="Times New Roman TUR" w:cs="Times New Roman TUR"/>
          <w:sz w:val="22"/>
          <w:szCs w:val="22"/>
        </w:rPr>
        <w:tab/>
      </w:r>
      <w:r w:rsidR="00C737B5">
        <w:rPr>
          <w:rFonts w:ascii="Times New Roman TUR" w:hAnsi="Times New Roman TUR" w:cs="Times New Roman TUR"/>
          <w:sz w:val="22"/>
          <w:szCs w:val="22"/>
        </w:rPr>
        <w:tab/>
        <w:t xml:space="preserve">Editorial Board, </w:t>
      </w:r>
      <w:r w:rsidR="00FA08E9">
        <w:rPr>
          <w:rFonts w:ascii="Times New Roman TUR" w:hAnsi="Times New Roman TUR" w:cs="Times New Roman TUR"/>
          <w:sz w:val="22"/>
          <w:szCs w:val="22"/>
        </w:rPr>
        <w:t>Health Administration Press.</w:t>
      </w:r>
    </w:p>
    <w:p w14:paraId="569A0EA3" w14:textId="77777777" w:rsidR="00FA08E9" w:rsidRDefault="00604AF5" w:rsidP="00FA08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2000 - 2008</w:t>
      </w:r>
      <w:r w:rsidR="00FA08E9">
        <w:rPr>
          <w:rFonts w:ascii="Times New Roman TUR" w:hAnsi="Times New Roman TUR" w:cs="Times New Roman TUR"/>
          <w:sz w:val="22"/>
          <w:szCs w:val="22"/>
        </w:rPr>
        <w:tab/>
      </w:r>
      <w:r w:rsidR="00FA08E9">
        <w:rPr>
          <w:rFonts w:ascii="Times New Roman TUR" w:hAnsi="Times New Roman TUR" w:cs="Times New Roman TUR"/>
          <w:sz w:val="22"/>
          <w:szCs w:val="22"/>
        </w:rPr>
        <w:tab/>
        <w:t xml:space="preserve">Editorial Board, </w:t>
      </w:r>
      <w:r w:rsidR="00FA08E9">
        <w:rPr>
          <w:rFonts w:ascii="Times New Roman TUR" w:hAnsi="Times New Roman TUR" w:cs="Times New Roman TUR"/>
          <w:i/>
          <w:iCs/>
          <w:sz w:val="22"/>
          <w:szCs w:val="22"/>
        </w:rPr>
        <w:t>Medical Care Research and Review</w:t>
      </w:r>
    </w:p>
    <w:p w14:paraId="6F306059" w14:textId="77777777" w:rsidR="00FA08E9" w:rsidRDefault="00FA08E9" w:rsidP="00FA08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rPr>
        <w:t>1998 - Present</w:t>
      </w:r>
      <w:r>
        <w:rPr>
          <w:rFonts w:ascii="Times New Roman TUR" w:hAnsi="Times New Roman TUR" w:cs="Times New Roman TUR"/>
          <w:sz w:val="22"/>
          <w:szCs w:val="22"/>
        </w:rPr>
        <w:tab/>
      </w:r>
      <w:r>
        <w:rPr>
          <w:rFonts w:ascii="Times New Roman TUR" w:hAnsi="Times New Roman TUR" w:cs="Times New Roman TUR"/>
          <w:sz w:val="22"/>
          <w:szCs w:val="22"/>
        </w:rPr>
        <w:tab/>
        <w:t xml:space="preserve">Editorial Board, </w:t>
      </w:r>
      <w:r>
        <w:rPr>
          <w:rFonts w:ascii="Times New Roman TUR" w:hAnsi="Times New Roman TUR" w:cs="Times New Roman TUR"/>
          <w:i/>
          <w:iCs/>
          <w:sz w:val="22"/>
          <w:szCs w:val="22"/>
        </w:rPr>
        <w:t>Health Services and Outcomes Research Methodology</w:t>
      </w:r>
      <w:r>
        <w:rPr>
          <w:rFonts w:ascii="Times New Roman TUR" w:hAnsi="Times New Roman TUR" w:cs="Times New Roman TUR"/>
          <w:sz w:val="22"/>
          <w:szCs w:val="22"/>
        </w:rPr>
        <w:t>.</w:t>
      </w:r>
    </w:p>
    <w:p w14:paraId="2DED2E12" w14:textId="77777777" w:rsidR="00FA08E9" w:rsidRDefault="00FA08E9" w:rsidP="00FA08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rPr>
        <w:t xml:space="preserve">1998 </w:t>
      </w:r>
      <w:r w:rsidR="004C0CD3">
        <w:rPr>
          <w:rFonts w:ascii="Times New Roman TUR" w:hAnsi="Times New Roman TUR" w:cs="Times New Roman TUR"/>
          <w:sz w:val="22"/>
          <w:szCs w:val="22"/>
        </w:rPr>
        <w:t>- 2007</w:t>
      </w:r>
      <w:r>
        <w:rPr>
          <w:rFonts w:ascii="Times New Roman TUR" w:hAnsi="Times New Roman TUR" w:cs="Times New Roman TUR"/>
          <w:sz w:val="22"/>
          <w:szCs w:val="22"/>
        </w:rPr>
        <w:tab/>
      </w:r>
      <w:r>
        <w:rPr>
          <w:rFonts w:ascii="Times New Roman TUR" w:hAnsi="Times New Roman TUR" w:cs="Times New Roman TUR"/>
          <w:sz w:val="22"/>
          <w:szCs w:val="22"/>
        </w:rPr>
        <w:tab/>
        <w:t xml:space="preserve">Editorial Board, </w:t>
      </w:r>
      <w:r>
        <w:rPr>
          <w:rFonts w:ascii="Times New Roman TUR" w:hAnsi="Times New Roman TUR" w:cs="Times New Roman TUR"/>
          <w:i/>
          <w:iCs/>
          <w:sz w:val="22"/>
          <w:szCs w:val="22"/>
        </w:rPr>
        <w:t>Health Affairs</w:t>
      </w:r>
      <w:r>
        <w:rPr>
          <w:rFonts w:ascii="Times New Roman TUR" w:hAnsi="Times New Roman TUR" w:cs="Times New Roman TUR"/>
          <w:sz w:val="22"/>
          <w:szCs w:val="22"/>
        </w:rPr>
        <w:t>.</w:t>
      </w:r>
    </w:p>
    <w:p w14:paraId="387E7B52" w14:textId="77777777" w:rsidR="00527DF2" w:rsidRDefault="00A84FDA" w:rsidP="00B32C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2001</w:t>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Guest Editor, </w:t>
      </w:r>
      <w:r>
        <w:rPr>
          <w:rFonts w:ascii="Times New Roman TUR" w:hAnsi="Times New Roman TUR" w:cs="Times New Roman TUR"/>
          <w:i/>
          <w:iCs/>
          <w:sz w:val="22"/>
          <w:szCs w:val="22"/>
        </w:rPr>
        <w:t>International Journal of Health</w:t>
      </w:r>
      <w:r w:rsidR="000D629A">
        <w:rPr>
          <w:rFonts w:ascii="Times New Roman TUR" w:hAnsi="Times New Roman TUR" w:cs="Times New Roman TUR"/>
          <w:i/>
          <w:iCs/>
          <w:sz w:val="22"/>
          <w:szCs w:val="22"/>
        </w:rPr>
        <w:t xml:space="preserve"> </w:t>
      </w:r>
      <w:r>
        <w:rPr>
          <w:rFonts w:ascii="Times New Roman TUR" w:hAnsi="Times New Roman TUR" w:cs="Times New Roman TUR"/>
          <w:i/>
          <w:iCs/>
          <w:sz w:val="22"/>
          <w:szCs w:val="22"/>
        </w:rPr>
        <w:t>Care Finance &amp; Economics</w:t>
      </w:r>
      <w:r w:rsidR="00240CEA">
        <w:rPr>
          <w:rFonts w:ascii="Times New Roman TUR" w:hAnsi="Times New Roman TUR" w:cs="Times New Roman TUR"/>
          <w:sz w:val="22"/>
          <w:szCs w:val="22"/>
        </w:rPr>
        <w:t>,</w:t>
      </w:r>
    </w:p>
    <w:p w14:paraId="7F0D2634" w14:textId="2276C6E2" w:rsidR="00A84FDA" w:rsidRDefault="00527DF2" w:rsidP="00B32C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      </w:t>
      </w:r>
      <w:r w:rsidR="00FA08E9">
        <w:rPr>
          <w:rFonts w:ascii="Times New Roman TUR" w:hAnsi="Times New Roman TUR" w:cs="Times New Roman TUR"/>
          <w:sz w:val="22"/>
          <w:szCs w:val="22"/>
        </w:rPr>
        <w:t>1(3&amp;4)</w:t>
      </w:r>
      <w:r w:rsidR="00A84FDA">
        <w:rPr>
          <w:rFonts w:ascii="Times New Roman TUR" w:hAnsi="Times New Roman TUR" w:cs="Times New Roman TUR"/>
          <w:sz w:val="22"/>
          <w:szCs w:val="22"/>
        </w:rPr>
        <w:t>.</w:t>
      </w:r>
    </w:p>
    <w:p w14:paraId="367F858A"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rPr>
        <w:t xml:space="preserve">1999 </w:t>
      </w:r>
      <w:r w:rsidR="00974D43">
        <w:rPr>
          <w:rFonts w:ascii="Times New Roman TUR" w:hAnsi="Times New Roman TUR" w:cs="Times New Roman TUR"/>
          <w:sz w:val="22"/>
          <w:szCs w:val="22"/>
        </w:rPr>
        <w:t>-</w:t>
      </w:r>
      <w:r>
        <w:rPr>
          <w:rFonts w:ascii="Times New Roman TUR" w:hAnsi="Times New Roman TUR" w:cs="Times New Roman TUR"/>
          <w:sz w:val="22"/>
          <w:szCs w:val="22"/>
        </w:rPr>
        <w:t xml:space="preserve"> 2002</w:t>
      </w:r>
      <w:r>
        <w:rPr>
          <w:rFonts w:ascii="Times New Roman TUR" w:hAnsi="Times New Roman TUR" w:cs="Times New Roman TUR"/>
          <w:sz w:val="22"/>
          <w:szCs w:val="22"/>
        </w:rPr>
        <w:tab/>
      </w:r>
      <w:r w:rsidR="00974D43">
        <w:rPr>
          <w:rFonts w:ascii="Times New Roman TUR" w:hAnsi="Times New Roman TUR" w:cs="Times New Roman TUR"/>
          <w:sz w:val="22"/>
          <w:szCs w:val="22"/>
        </w:rPr>
        <w:tab/>
      </w:r>
      <w:r>
        <w:rPr>
          <w:rFonts w:ascii="Times New Roman TUR" w:hAnsi="Times New Roman TUR" w:cs="Times New Roman TUR"/>
          <w:sz w:val="22"/>
          <w:szCs w:val="22"/>
        </w:rPr>
        <w:t>Editorial Board, Health Administration Press.</w:t>
      </w:r>
    </w:p>
    <w:p w14:paraId="5532C14B"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rPr>
        <w:t>1998 - 2001</w:t>
      </w:r>
      <w:r>
        <w:rPr>
          <w:rFonts w:ascii="Times New Roman TUR" w:hAnsi="Times New Roman TUR" w:cs="Times New Roman TUR"/>
          <w:sz w:val="22"/>
          <w:szCs w:val="22"/>
        </w:rPr>
        <w:tab/>
      </w:r>
      <w:r>
        <w:rPr>
          <w:rFonts w:ascii="Times New Roman TUR" w:hAnsi="Times New Roman TUR" w:cs="Times New Roman TUR"/>
          <w:sz w:val="22"/>
          <w:szCs w:val="22"/>
        </w:rPr>
        <w:tab/>
        <w:t xml:space="preserve">Editorial Board, </w:t>
      </w:r>
      <w:r>
        <w:rPr>
          <w:rFonts w:ascii="Times New Roman TUR" w:hAnsi="Times New Roman TUR" w:cs="Times New Roman TUR"/>
          <w:i/>
          <w:iCs/>
          <w:sz w:val="22"/>
          <w:szCs w:val="22"/>
        </w:rPr>
        <w:t>Journal of Gerontology: Social Science</w:t>
      </w:r>
      <w:r>
        <w:rPr>
          <w:rFonts w:ascii="Times New Roman TUR" w:hAnsi="Times New Roman TUR" w:cs="Times New Roman TUR"/>
          <w:sz w:val="22"/>
          <w:szCs w:val="22"/>
        </w:rPr>
        <w:t>.</w:t>
      </w:r>
    </w:p>
    <w:p w14:paraId="172E4300"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rPr>
        <w:t>1987 - 1996</w:t>
      </w:r>
      <w:r>
        <w:rPr>
          <w:rFonts w:ascii="Times New Roman TUR" w:hAnsi="Times New Roman TUR" w:cs="Times New Roman TUR"/>
          <w:sz w:val="22"/>
          <w:szCs w:val="22"/>
        </w:rPr>
        <w:tab/>
      </w:r>
      <w:r>
        <w:rPr>
          <w:rFonts w:ascii="Times New Roman TUR" w:hAnsi="Times New Roman TUR" w:cs="Times New Roman TUR"/>
          <w:sz w:val="22"/>
          <w:szCs w:val="22"/>
        </w:rPr>
        <w:tab/>
        <w:t xml:space="preserve">Deputy Editor, </w:t>
      </w:r>
      <w:r>
        <w:rPr>
          <w:rFonts w:ascii="Times New Roman TUR" w:hAnsi="Times New Roman TUR" w:cs="Times New Roman TUR"/>
          <w:i/>
          <w:iCs/>
          <w:sz w:val="22"/>
          <w:szCs w:val="22"/>
        </w:rPr>
        <w:t>Medical Care</w:t>
      </w:r>
      <w:r>
        <w:rPr>
          <w:rFonts w:ascii="Times New Roman TUR" w:hAnsi="Times New Roman TUR" w:cs="Times New Roman TUR"/>
          <w:sz w:val="22"/>
          <w:szCs w:val="22"/>
        </w:rPr>
        <w:t>.</w:t>
      </w:r>
    </w:p>
    <w:p w14:paraId="64CD07ED" w14:textId="77777777" w:rsidR="00113C70" w:rsidRDefault="00113C70" w:rsidP="00113C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2160" w:right="432" w:hanging="2160"/>
        <w:rPr>
          <w:rFonts w:ascii="Times New Roman TUR" w:hAnsi="Times New Roman TUR" w:cs="Times New Roman TUR"/>
          <w:sz w:val="22"/>
          <w:szCs w:val="22"/>
        </w:rPr>
      </w:pPr>
      <w:r>
        <w:rPr>
          <w:rFonts w:ascii="Times New Roman TUR" w:hAnsi="Times New Roman TUR" w:cs="Times New Roman TUR"/>
          <w:sz w:val="22"/>
          <w:szCs w:val="22"/>
        </w:rPr>
        <w:t>1987 - 1988</w:t>
      </w:r>
      <w:r>
        <w:rPr>
          <w:rFonts w:ascii="Times New Roman TUR" w:hAnsi="Times New Roman TUR" w:cs="Times New Roman TUR"/>
          <w:sz w:val="22"/>
          <w:szCs w:val="22"/>
        </w:rPr>
        <w:tab/>
      </w:r>
      <w:r>
        <w:rPr>
          <w:rFonts w:ascii="Times New Roman TUR" w:hAnsi="Times New Roman TUR" w:cs="Times New Roman TUR"/>
          <w:sz w:val="22"/>
          <w:szCs w:val="22"/>
        </w:rPr>
        <w:tab/>
        <w:t xml:space="preserve">Editorial Board, </w:t>
      </w:r>
      <w:r>
        <w:rPr>
          <w:rFonts w:ascii="Times New Roman TUR" w:hAnsi="Times New Roman TUR" w:cs="Times New Roman TUR"/>
          <w:i/>
          <w:iCs/>
          <w:sz w:val="22"/>
          <w:szCs w:val="22"/>
        </w:rPr>
        <w:t>Alabama Journal of Medical Sciences</w:t>
      </w:r>
      <w:r>
        <w:rPr>
          <w:rFonts w:ascii="Times New Roman TUR" w:hAnsi="Times New Roman TUR" w:cs="Times New Roman TUR"/>
          <w:sz w:val="22"/>
          <w:szCs w:val="22"/>
        </w:rPr>
        <w:t>.</w:t>
      </w:r>
    </w:p>
    <w:p w14:paraId="28B60064"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432"/>
        <w:rPr>
          <w:rFonts w:ascii="Times New Roman TUR" w:hAnsi="Times New Roman TUR" w:cs="Times New Roman TUR"/>
          <w:sz w:val="22"/>
          <w:szCs w:val="22"/>
        </w:rPr>
      </w:pPr>
      <w:r>
        <w:rPr>
          <w:rFonts w:ascii="Times New Roman TUR" w:hAnsi="Times New Roman TUR" w:cs="Times New Roman TUR"/>
          <w:sz w:val="22"/>
          <w:szCs w:val="22"/>
        </w:rPr>
        <w:t>1985 - 1994</w:t>
      </w:r>
      <w:r>
        <w:rPr>
          <w:rFonts w:ascii="Times New Roman TUR" w:hAnsi="Times New Roman TUR" w:cs="Times New Roman TUR"/>
          <w:sz w:val="22"/>
          <w:szCs w:val="22"/>
        </w:rPr>
        <w:tab/>
      </w:r>
      <w:r>
        <w:rPr>
          <w:rFonts w:ascii="Times New Roman TUR" w:hAnsi="Times New Roman TUR" w:cs="Times New Roman TUR"/>
          <w:sz w:val="22"/>
          <w:szCs w:val="22"/>
        </w:rPr>
        <w:tab/>
        <w:t xml:space="preserve">Editorial Board, </w:t>
      </w:r>
      <w:r>
        <w:rPr>
          <w:rFonts w:ascii="Times New Roman TUR" w:hAnsi="Times New Roman TUR" w:cs="Times New Roman TUR"/>
          <w:i/>
          <w:iCs/>
          <w:sz w:val="22"/>
          <w:szCs w:val="22"/>
        </w:rPr>
        <w:t>Health Services Research</w:t>
      </w:r>
      <w:r>
        <w:rPr>
          <w:rFonts w:ascii="Times New Roman TUR" w:hAnsi="Times New Roman TUR" w:cs="Times New Roman TUR"/>
          <w:sz w:val="22"/>
          <w:szCs w:val="22"/>
        </w:rPr>
        <w:t>, Co-chair, 1985-1987.</w:t>
      </w:r>
    </w:p>
    <w:p w14:paraId="6939C861" w14:textId="5FEC7528"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2160" w:right="432" w:hanging="2160"/>
        <w:rPr>
          <w:rFonts w:ascii="Times New Roman TUR" w:hAnsi="Times New Roman TUR" w:cs="Times New Roman TUR"/>
          <w:sz w:val="22"/>
          <w:szCs w:val="22"/>
        </w:rPr>
      </w:pPr>
    </w:p>
    <w:p w14:paraId="0D577BB1" w14:textId="7030E7F3" w:rsidR="00BC76FF" w:rsidRDefault="00BC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2160" w:right="432" w:hanging="2160"/>
        <w:rPr>
          <w:rFonts w:ascii="Times New Roman TUR" w:hAnsi="Times New Roman TUR" w:cs="Times New Roman TUR"/>
          <w:sz w:val="22"/>
          <w:szCs w:val="22"/>
        </w:rPr>
      </w:pPr>
    </w:p>
    <w:p w14:paraId="1F3F4D64" w14:textId="77777777" w:rsidR="00BC76FF" w:rsidRDefault="00BC7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2160" w:right="432" w:hanging="2160"/>
        <w:rPr>
          <w:rFonts w:ascii="Times New Roman TUR" w:hAnsi="Times New Roman TUR" w:cs="Times New Roman TUR"/>
          <w:sz w:val="22"/>
          <w:szCs w:val="22"/>
        </w:rPr>
      </w:pPr>
    </w:p>
    <w:p w14:paraId="68C91916" w14:textId="77777777" w:rsidR="00A84FDA" w:rsidRPr="00240CEA" w:rsidRDefault="00240C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lastRenderedPageBreak/>
        <w:t>GRANT REVIEW ACTIVITIES</w:t>
      </w:r>
      <w:r>
        <w:rPr>
          <w:rFonts w:ascii="Times New Roman TUR" w:hAnsi="Times New Roman TUR" w:cs="Times New Roman TUR"/>
          <w:sz w:val="22"/>
          <w:szCs w:val="22"/>
        </w:rPr>
        <w:t>:</w:t>
      </w:r>
    </w:p>
    <w:p w14:paraId="05D457C2"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3E375D22" w14:textId="77777777" w:rsidR="007201A4" w:rsidRDefault="007201A4" w:rsidP="007201A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2006</w:t>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AC7AF8">
        <w:rPr>
          <w:rFonts w:ascii="Times New Roman TUR" w:hAnsi="Times New Roman TUR" w:cs="Times New Roman TUR"/>
          <w:sz w:val="22"/>
          <w:szCs w:val="22"/>
        </w:rPr>
        <w:t xml:space="preserve">Member, </w:t>
      </w:r>
      <w:r>
        <w:rPr>
          <w:rFonts w:ascii="Times New Roman TUR" w:hAnsi="Times New Roman TUR" w:cs="Times New Roman TUR"/>
          <w:sz w:val="22"/>
          <w:szCs w:val="22"/>
        </w:rPr>
        <w:t xml:space="preserve">Ad hoc Technical Review Panel, Agency for Health Care Research and </w:t>
      </w:r>
    </w:p>
    <w:p w14:paraId="6CFCA8E8" w14:textId="77777777" w:rsidR="007201A4" w:rsidRDefault="007201A4" w:rsidP="007201A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r>
      <w:r w:rsidR="00AC7AF8">
        <w:rPr>
          <w:rFonts w:ascii="Times New Roman TUR" w:hAnsi="Times New Roman TUR" w:cs="Times New Roman TUR"/>
          <w:sz w:val="22"/>
          <w:szCs w:val="22"/>
        </w:rPr>
        <w:t>Quality</w:t>
      </w:r>
      <w:r w:rsidR="00E74E2A">
        <w:rPr>
          <w:rFonts w:ascii="Times New Roman TUR" w:hAnsi="Times New Roman TUR" w:cs="Times New Roman TUR"/>
          <w:sz w:val="22"/>
          <w:szCs w:val="22"/>
        </w:rPr>
        <w:t>, Rockville</w:t>
      </w:r>
      <w:r>
        <w:rPr>
          <w:rFonts w:ascii="Times New Roman TUR" w:hAnsi="Times New Roman TUR" w:cs="Times New Roman TUR"/>
          <w:sz w:val="22"/>
          <w:szCs w:val="22"/>
        </w:rPr>
        <w:t>, MD.</w:t>
      </w:r>
    </w:p>
    <w:p w14:paraId="33E8B807" w14:textId="77777777" w:rsidR="00AC7AF8" w:rsidRDefault="00AC7AF8" w:rsidP="00AC7AF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2005, 2006</w:t>
      </w:r>
      <w:r>
        <w:rPr>
          <w:rFonts w:ascii="Times New Roman TUR" w:hAnsi="Times New Roman TUR" w:cs="Times New Roman TUR"/>
          <w:sz w:val="22"/>
          <w:szCs w:val="22"/>
        </w:rPr>
        <w:tab/>
      </w:r>
      <w:r>
        <w:rPr>
          <w:rFonts w:ascii="Times New Roman TUR" w:hAnsi="Times New Roman TUR" w:cs="Times New Roman TUR"/>
          <w:sz w:val="22"/>
          <w:szCs w:val="22"/>
        </w:rPr>
        <w:tab/>
        <w:t xml:space="preserve">Ad hoc Reviewer, </w:t>
      </w:r>
      <w:proofErr w:type="spellStart"/>
      <w:r>
        <w:rPr>
          <w:rFonts w:ascii="Times New Roman TUR" w:hAnsi="Times New Roman TUR" w:cs="Times New Roman TUR"/>
          <w:sz w:val="22"/>
          <w:szCs w:val="22"/>
        </w:rPr>
        <w:t>InHealth</w:t>
      </w:r>
      <w:proofErr w:type="spellEnd"/>
      <w:r>
        <w:rPr>
          <w:rFonts w:ascii="Times New Roman TUR" w:hAnsi="Times New Roman TUR" w:cs="Times New Roman TUR"/>
          <w:sz w:val="22"/>
          <w:szCs w:val="22"/>
        </w:rPr>
        <w:t>, Washington, DC.</w:t>
      </w:r>
    </w:p>
    <w:p w14:paraId="01E8C62E"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2003</w:t>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Member, Special Emphasis Panel, National Institute on Aging, Bethesda, MD.</w:t>
      </w:r>
    </w:p>
    <w:p w14:paraId="5A0779D2" w14:textId="77777777" w:rsidR="00CA3F89" w:rsidRDefault="00CA3F89" w:rsidP="00CA3F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1999</w:t>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Chair, Special Emphasis Review Panel, Agency for Health Care Policy and Research, Rockville, MD.</w:t>
      </w:r>
    </w:p>
    <w:p w14:paraId="6BD96673" w14:textId="77777777" w:rsidR="00240CEA" w:rsidRDefault="00240CEA" w:rsidP="00240C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1998 - 2001</w:t>
      </w:r>
      <w:r>
        <w:rPr>
          <w:rFonts w:ascii="Times New Roman TUR" w:hAnsi="Times New Roman TUR" w:cs="Times New Roman TUR"/>
          <w:sz w:val="22"/>
          <w:szCs w:val="22"/>
        </w:rPr>
        <w:tab/>
      </w:r>
      <w:r>
        <w:rPr>
          <w:rFonts w:ascii="Times New Roman TUR" w:hAnsi="Times New Roman TUR" w:cs="Times New Roman TUR"/>
          <w:sz w:val="22"/>
          <w:szCs w:val="22"/>
        </w:rPr>
        <w:tab/>
        <w:t>Member, Reviewer Reserve Panel, Health Service Research Review Group, Agency for Healthcare Research and Quality, Rockville, MD.</w:t>
      </w:r>
    </w:p>
    <w:p w14:paraId="0E3C2F9C" w14:textId="77777777" w:rsidR="00AC7AF8" w:rsidRDefault="00AC7AF8" w:rsidP="00AC7A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1996 - Present</w:t>
      </w:r>
      <w:r>
        <w:rPr>
          <w:rFonts w:ascii="Times New Roman TUR" w:hAnsi="Times New Roman TUR" w:cs="Times New Roman TUR"/>
          <w:sz w:val="22"/>
          <w:szCs w:val="22"/>
        </w:rPr>
        <w:tab/>
      </w:r>
      <w:r>
        <w:rPr>
          <w:rFonts w:ascii="Times New Roman TUR" w:hAnsi="Times New Roman TUR" w:cs="Times New Roman TUR"/>
          <w:sz w:val="22"/>
          <w:szCs w:val="22"/>
        </w:rPr>
        <w:tab/>
        <w:t>Ad hoc Reviewer, Robert Wood Johnson Foundation, Princeton, NJ.</w:t>
      </w:r>
    </w:p>
    <w:p w14:paraId="35FB2174"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1996 - 1997</w:t>
      </w:r>
      <w:r>
        <w:rPr>
          <w:rFonts w:ascii="Times New Roman TUR" w:hAnsi="Times New Roman TUR" w:cs="Times New Roman TUR"/>
          <w:sz w:val="22"/>
          <w:szCs w:val="22"/>
        </w:rPr>
        <w:tab/>
      </w:r>
      <w:r>
        <w:rPr>
          <w:rFonts w:ascii="Times New Roman TUR" w:hAnsi="Times New Roman TUR" w:cs="Times New Roman TUR"/>
          <w:sz w:val="22"/>
          <w:szCs w:val="22"/>
        </w:rPr>
        <w:tab/>
        <w:t>Ad hoc Reviewer, Agency for Health</w:t>
      </w:r>
      <w:r w:rsidR="00E27FA5">
        <w:rPr>
          <w:rFonts w:ascii="Times New Roman TUR" w:hAnsi="Times New Roman TUR" w:cs="Times New Roman TUR"/>
          <w:sz w:val="22"/>
          <w:szCs w:val="22"/>
        </w:rPr>
        <w:t xml:space="preserve"> C</w:t>
      </w:r>
      <w:r>
        <w:rPr>
          <w:rFonts w:ascii="Times New Roman TUR" w:hAnsi="Times New Roman TUR" w:cs="Times New Roman TUR"/>
          <w:sz w:val="22"/>
          <w:szCs w:val="22"/>
        </w:rPr>
        <w:t xml:space="preserve">are </w:t>
      </w:r>
      <w:r w:rsidR="00E27FA5">
        <w:rPr>
          <w:rFonts w:ascii="Times New Roman TUR" w:hAnsi="Times New Roman TUR" w:cs="Times New Roman TUR"/>
          <w:sz w:val="22"/>
          <w:szCs w:val="22"/>
        </w:rPr>
        <w:t xml:space="preserve">Policy and </w:t>
      </w:r>
      <w:r>
        <w:rPr>
          <w:rFonts w:ascii="Times New Roman TUR" w:hAnsi="Times New Roman TUR" w:cs="Times New Roman TUR"/>
          <w:sz w:val="22"/>
          <w:szCs w:val="22"/>
        </w:rPr>
        <w:t>Research, Rockville, MD.</w:t>
      </w:r>
    </w:p>
    <w:p w14:paraId="7E3F384D"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1992 - 1996</w:t>
      </w:r>
      <w:r>
        <w:rPr>
          <w:rFonts w:ascii="Times New Roman TUR" w:hAnsi="Times New Roman TUR" w:cs="Times New Roman TUR"/>
          <w:sz w:val="22"/>
          <w:szCs w:val="22"/>
        </w:rPr>
        <w:tab/>
      </w:r>
      <w:r>
        <w:rPr>
          <w:rFonts w:ascii="Times New Roman TUR" w:hAnsi="Times New Roman TUR" w:cs="Times New Roman TUR"/>
          <w:sz w:val="22"/>
          <w:szCs w:val="22"/>
        </w:rPr>
        <w:tab/>
        <w:t>Member, Health Services Developmental Grants Review Sub-Committee, Agency for Health Care Policy and Research, Rockville, MD.</w:t>
      </w:r>
    </w:p>
    <w:p w14:paraId="5A5FE805"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w:t>
      </w:r>
      <w:r w:rsidR="00CA3F89">
        <w:rPr>
          <w:rFonts w:ascii="Times New Roman TUR" w:hAnsi="Times New Roman TUR" w:cs="Times New Roman TUR"/>
          <w:sz w:val="22"/>
          <w:szCs w:val="22"/>
        </w:rPr>
        <w:t>89 - 19</w:t>
      </w:r>
      <w:r>
        <w:rPr>
          <w:rFonts w:ascii="Times New Roman TUR" w:hAnsi="Times New Roman TUR" w:cs="Times New Roman TUR"/>
          <w:sz w:val="22"/>
          <w:szCs w:val="22"/>
        </w:rPr>
        <w:t>91</w:t>
      </w:r>
      <w:r>
        <w:rPr>
          <w:rFonts w:ascii="Times New Roman TUR" w:hAnsi="Times New Roman TUR" w:cs="Times New Roman TUR"/>
          <w:sz w:val="22"/>
          <w:szCs w:val="22"/>
        </w:rPr>
        <w:tab/>
      </w:r>
      <w:r>
        <w:rPr>
          <w:rFonts w:ascii="Times New Roman TUR" w:hAnsi="Times New Roman TUR" w:cs="Times New Roman TUR"/>
          <w:sz w:val="22"/>
          <w:szCs w:val="22"/>
        </w:rPr>
        <w:tab/>
        <w:t xml:space="preserve">Member, </w:t>
      </w:r>
      <w:r w:rsidR="00CA3F89">
        <w:rPr>
          <w:rFonts w:ascii="Times New Roman TUR" w:hAnsi="Times New Roman TUR" w:cs="Times New Roman TUR"/>
          <w:sz w:val="22"/>
          <w:szCs w:val="22"/>
        </w:rPr>
        <w:t xml:space="preserve">Ad hoc study sections: </w:t>
      </w:r>
      <w:r>
        <w:rPr>
          <w:rFonts w:ascii="Times New Roman TUR" w:hAnsi="Times New Roman TUR" w:cs="Times New Roman TUR"/>
          <w:sz w:val="22"/>
          <w:szCs w:val="22"/>
        </w:rPr>
        <w:t xml:space="preserve">Health Services Research Training Advisory Committee, </w:t>
      </w:r>
      <w:r w:rsidR="00CA3F89">
        <w:rPr>
          <w:rFonts w:ascii="Times New Roman TUR" w:hAnsi="Times New Roman TUR" w:cs="Times New Roman TUR"/>
          <w:sz w:val="22"/>
          <w:szCs w:val="22"/>
        </w:rPr>
        <w:t xml:space="preserve">(AHCPR), </w:t>
      </w:r>
      <w:r>
        <w:rPr>
          <w:rFonts w:ascii="Times New Roman TUR" w:hAnsi="Times New Roman TUR" w:cs="Times New Roman TUR"/>
          <w:sz w:val="22"/>
          <w:szCs w:val="22"/>
        </w:rPr>
        <w:t>Economics of Alcoholism</w:t>
      </w:r>
      <w:r w:rsidR="00CA3F89">
        <w:rPr>
          <w:rFonts w:ascii="Times New Roman TUR" w:hAnsi="Times New Roman TUR" w:cs="Times New Roman TUR"/>
          <w:sz w:val="22"/>
          <w:szCs w:val="22"/>
        </w:rPr>
        <w:t xml:space="preserve"> (NIAAA)</w:t>
      </w:r>
      <w:r>
        <w:rPr>
          <w:rFonts w:ascii="Times New Roman TUR" w:hAnsi="Times New Roman TUR" w:cs="Times New Roman TUR"/>
          <w:sz w:val="22"/>
          <w:szCs w:val="22"/>
        </w:rPr>
        <w:t>, Small Grant Applications</w:t>
      </w:r>
      <w:r w:rsidR="00CA3F89">
        <w:rPr>
          <w:rFonts w:ascii="Times New Roman TUR" w:hAnsi="Times New Roman TUR" w:cs="Times New Roman TUR"/>
          <w:sz w:val="22"/>
          <w:szCs w:val="22"/>
        </w:rPr>
        <w:t xml:space="preserve"> (VA)</w:t>
      </w:r>
      <w:r>
        <w:rPr>
          <w:rFonts w:ascii="Times New Roman TUR" w:hAnsi="Times New Roman TUR" w:cs="Times New Roman TUR"/>
          <w:sz w:val="22"/>
          <w:szCs w:val="22"/>
        </w:rPr>
        <w:t>, Service Delivery Improvement Research Review Group</w:t>
      </w:r>
      <w:r w:rsidR="00CA3F89">
        <w:rPr>
          <w:rFonts w:ascii="Times New Roman TUR" w:hAnsi="Times New Roman TUR" w:cs="Times New Roman TUR"/>
          <w:sz w:val="22"/>
          <w:szCs w:val="22"/>
        </w:rPr>
        <w:t xml:space="preserve"> (NIH)</w:t>
      </w:r>
      <w:r>
        <w:rPr>
          <w:rFonts w:ascii="Times New Roman TUR" w:hAnsi="Times New Roman TUR" w:cs="Times New Roman TUR"/>
          <w:sz w:val="22"/>
          <w:szCs w:val="22"/>
        </w:rPr>
        <w:t>, Hospital Payment Study Section</w:t>
      </w:r>
      <w:r w:rsidR="00BC0958">
        <w:rPr>
          <w:rFonts w:ascii="Times New Roman TUR" w:hAnsi="Times New Roman TUR" w:cs="Times New Roman TUR"/>
          <w:sz w:val="22"/>
          <w:szCs w:val="22"/>
        </w:rPr>
        <w:t xml:space="preserve"> (HCFA)</w:t>
      </w:r>
      <w:r>
        <w:rPr>
          <w:rFonts w:ascii="Times New Roman TUR" w:hAnsi="Times New Roman TUR" w:cs="Times New Roman TUR"/>
          <w:sz w:val="22"/>
          <w:szCs w:val="22"/>
        </w:rPr>
        <w:t>,</w:t>
      </w:r>
      <w:r w:rsidR="00BC0958">
        <w:rPr>
          <w:rFonts w:ascii="Times New Roman TUR" w:hAnsi="Times New Roman TUR" w:cs="Times New Roman TUR"/>
          <w:sz w:val="22"/>
          <w:szCs w:val="22"/>
        </w:rPr>
        <w:t xml:space="preserve"> </w:t>
      </w:r>
      <w:r>
        <w:rPr>
          <w:rFonts w:ascii="Times New Roman TUR" w:hAnsi="Times New Roman TUR" w:cs="Times New Roman TUR"/>
          <w:sz w:val="22"/>
          <w:szCs w:val="22"/>
        </w:rPr>
        <w:t>Family Planning Services Delivery Research Review Group</w:t>
      </w:r>
      <w:r w:rsidR="00BC0958">
        <w:rPr>
          <w:rFonts w:ascii="Times New Roman TUR" w:hAnsi="Times New Roman TUR" w:cs="Times New Roman TUR"/>
          <w:sz w:val="22"/>
          <w:szCs w:val="22"/>
        </w:rPr>
        <w:t xml:space="preserve"> (NIH)</w:t>
      </w:r>
      <w:r>
        <w:rPr>
          <w:rFonts w:ascii="Times New Roman TUR" w:hAnsi="Times New Roman TUR" w:cs="Times New Roman TUR"/>
          <w:sz w:val="22"/>
          <w:szCs w:val="22"/>
        </w:rPr>
        <w:t>.</w:t>
      </w:r>
    </w:p>
    <w:p w14:paraId="2C54E002" w14:textId="77777777" w:rsidR="0064035C" w:rsidRDefault="0064035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5EE36B18" w14:textId="23649A5F" w:rsidR="00235AD8" w:rsidRDefault="00235AD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4F227E8C" w14:textId="77777777" w:rsidR="00BC0958" w:rsidRPr="00E83AB8" w:rsidRDefault="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PROFESSIONAL ORGANIZATIONS</w:t>
      </w:r>
      <w:r>
        <w:rPr>
          <w:rFonts w:ascii="Times New Roman TUR" w:hAnsi="Times New Roman TUR" w:cs="Times New Roman TUR"/>
          <w:sz w:val="22"/>
          <w:szCs w:val="22"/>
        </w:rPr>
        <w:t>:</w:t>
      </w:r>
    </w:p>
    <w:p w14:paraId="795DA82F"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78D2931F" w14:textId="77777777" w:rsidR="004161E8" w:rsidRDefault="004161E8" w:rsidP="00416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American Society of Health Economists, Chicago, IL</w:t>
      </w:r>
    </w:p>
    <w:p w14:paraId="41630EA3" w14:textId="77777777" w:rsidR="004161E8" w:rsidRDefault="004161E8" w:rsidP="00416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2005-present</w:t>
      </w:r>
    </w:p>
    <w:p w14:paraId="10355F28" w14:textId="77777777" w:rsidR="004161E8" w:rsidRDefault="004161E8" w:rsidP="00416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Treasurer (2008-2018)</w:t>
      </w:r>
    </w:p>
    <w:p w14:paraId="6A903022" w14:textId="77777777" w:rsidR="004161E8" w:rsidRDefault="004161E8" w:rsidP="00416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Board Committee on administrative services (2016-17)</w:t>
      </w:r>
    </w:p>
    <w:p w14:paraId="389387CE" w14:textId="77777777" w:rsidR="004161E8" w:rsidRDefault="004161E8" w:rsidP="00416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Board Committee on creation of ASHEcon Journal (2013)</w:t>
      </w:r>
    </w:p>
    <w:p w14:paraId="0ECDC28E" w14:textId="77777777" w:rsidR="004161E8" w:rsidRDefault="004161E8" w:rsidP="00416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Advisory Committee (2004-2008)</w:t>
      </w:r>
    </w:p>
    <w:p w14:paraId="1909FF6C" w14:textId="77777777" w:rsidR="00E83AB8" w:rsidRDefault="00E83AB8"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International Health Economics Association, Philadelphia, PA</w:t>
      </w:r>
    </w:p>
    <w:p w14:paraId="2F989EE3" w14:textId="32A2B226" w:rsidR="00E83AB8" w:rsidRDefault="00E83AB8"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1994-</w:t>
      </w:r>
      <w:r w:rsidR="00344ECF">
        <w:rPr>
          <w:rFonts w:ascii="Times New Roman TUR" w:hAnsi="Times New Roman TUR" w:cs="Times New Roman TUR"/>
          <w:sz w:val="22"/>
          <w:szCs w:val="22"/>
        </w:rPr>
        <w:t>2008</w:t>
      </w:r>
    </w:p>
    <w:p w14:paraId="0D143D57" w14:textId="77777777" w:rsidR="006233E6" w:rsidRDefault="006233E6" w:rsidP="006233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Founding Treasurer (1994-1999)</w:t>
      </w:r>
    </w:p>
    <w:p w14:paraId="5C81E209" w14:textId="77777777" w:rsidR="006233E6" w:rsidRDefault="006233E6" w:rsidP="006233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Secretary/Treasurer (2000-2004)</w:t>
      </w:r>
    </w:p>
    <w:p w14:paraId="7DC94C48" w14:textId="77777777" w:rsidR="00767516" w:rsidRDefault="00767516" w:rsidP="0076751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Board Audit Committee (2001-2006, Chair 2001-2004)</w:t>
      </w:r>
    </w:p>
    <w:p w14:paraId="2E805E45" w14:textId="7D9709B0" w:rsidR="00F0169E" w:rsidRDefault="00F0169E" w:rsidP="00F016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Board Finance Committee (200</w:t>
      </w:r>
      <w:r w:rsidR="00C61795">
        <w:rPr>
          <w:rFonts w:ascii="Times New Roman TUR" w:hAnsi="Times New Roman TUR" w:cs="Times New Roman TUR"/>
          <w:sz w:val="22"/>
          <w:szCs w:val="22"/>
        </w:rPr>
        <w:t>4</w:t>
      </w:r>
      <w:r>
        <w:rPr>
          <w:rFonts w:ascii="Times New Roman TUR" w:hAnsi="Times New Roman TUR" w:cs="Times New Roman TUR"/>
          <w:sz w:val="22"/>
          <w:szCs w:val="22"/>
        </w:rPr>
        <w:t>-2014)</w:t>
      </w:r>
    </w:p>
    <w:p w14:paraId="0DAD3724" w14:textId="77777777" w:rsidR="00A96011" w:rsidRDefault="00E83AB8" w:rsidP="00E50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Member, Arrow Prize Selection Committee (1994-2002)</w:t>
      </w:r>
    </w:p>
    <w:p w14:paraId="41037F0B" w14:textId="77777777" w:rsidR="00E83AB8" w:rsidRDefault="00E83AB8"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Southeastern Health Economics Study Group</w:t>
      </w:r>
      <w:r w:rsidR="00B97153">
        <w:rPr>
          <w:rFonts w:ascii="Times New Roman TUR" w:hAnsi="Times New Roman TUR" w:cs="Times New Roman TUR"/>
          <w:sz w:val="22"/>
          <w:szCs w:val="22"/>
        </w:rPr>
        <w:t>, Athens, GA</w:t>
      </w:r>
    </w:p>
    <w:p w14:paraId="3E2D920D" w14:textId="5B9F1B08" w:rsidR="00E83AB8" w:rsidRDefault="00E83AB8"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b/>
        <w:t>Member, Steering Committee</w:t>
      </w:r>
      <w:r w:rsidR="00C50153">
        <w:rPr>
          <w:rFonts w:ascii="Times New Roman TUR" w:hAnsi="Times New Roman TUR" w:cs="Times New Roman TUR"/>
          <w:sz w:val="22"/>
          <w:szCs w:val="22"/>
        </w:rPr>
        <w:t>,</w:t>
      </w:r>
      <w:r>
        <w:rPr>
          <w:rFonts w:ascii="Times New Roman TUR" w:hAnsi="Times New Roman TUR" w:cs="Times New Roman TUR"/>
          <w:sz w:val="22"/>
          <w:szCs w:val="22"/>
        </w:rPr>
        <w:t xml:space="preserve"> 2003-</w:t>
      </w:r>
      <w:r w:rsidR="00344ECF">
        <w:rPr>
          <w:rFonts w:ascii="Times New Roman TUR" w:hAnsi="Times New Roman TUR" w:cs="Times New Roman TUR"/>
          <w:sz w:val="22"/>
          <w:szCs w:val="22"/>
        </w:rPr>
        <w:t>2019</w:t>
      </w:r>
    </w:p>
    <w:p w14:paraId="7548DA61" w14:textId="77777777" w:rsidR="00496B15" w:rsidRDefault="00496B15"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b/>
        <w:t>Organizer, 2008 SHESG meeting hosted by UAB</w:t>
      </w:r>
    </w:p>
    <w:p w14:paraId="06EEBD64" w14:textId="77777777" w:rsidR="00A4745A" w:rsidRDefault="00A4745A"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Annual Health Economics Conference, Boston, MA</w:t>
      </w:r>
    </w:p>
    <w:p w14:paraId="0FE46C70" w14:textId="77777777" w:rsidR="00A4745A" w:rsidRDefault="00A4745A"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b/>
        <w:t xml:space="preserve">Member, </w:t>
      </w:r>
      <w:r w:rsidR="00825E46">
        <w:rPr>
          <w:rFonts w:ascii="Times New Roman TUR" w:hAnsi="Times New Roman TUR" w:cs="Times New Roman TUR"/>
          <w:sz w:val="22"/>
          <w:szCs w:val="22"/>
        </w:rPr>
        <w:t xml:space="preserve">National </w:t>
      </w:r>
      <w:r>
        <w:rPr>
          <w:rFonts w:ascii="Times New Roman TUR" w:hAnsi="Times New Roman TUR" w:cs="Times New Roman TUR"/>
          <w:sz w:val="22"/>
          <w:szCs w:val="22"/>
        </w:rPr>
        <w:t>Steering Committee</w:t>
      </w:r>
      <w:r w:rsidR="00C50153">
        <w:rPr>
          <w:rFonts w:ascii="Times New Roman TUR" w:hAnsi="Times New Roman TUR" w:cs="Times New Roman TUR"/>
          <w:sz w:val="22"/>
          <w:szCs w:val="22"/>
        </w:rPr>
        <w:t>,</w:t>
      </w:r>
      <w:r>
        <w:rPr>
          <w:rFonts w:ascii="Times New Roman TUR" w:hAnsi="Times New Roman TUR" w:cs="Times New Roman TUR"/>
          <w:sz w:val="22"/>
          <w:szCs w:val="22"/>
        </w:rPr>
        <w:t xml:space="preserve"> 2006-present</w:t>
      </w:r>
    </w:p>
    <w:p w14:paraId="4920C6A0" w14:textId="77777777" w:rsidR="00A02FE8" w:rsidRDefault="00A02FE8"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b/>
        <w:t>Organizer, 2004 AHEC meeting hosted by UAB</w:t>
      </w:r>
    </w:p>
    <w:p w14:paraId="3F5D8040" w14:textId="0387ADCE" w:rsidR="00C61795" w:rsidRDefault="00C61795" w:rsidP="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b/>
        <w:t>Organizer, 2018 AHEC meeting hosted by Texas A&amp;M</w:t>
      </w:r>
    </w:p>
    <w:p w14:paraId="0970BBF9"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AcademyHealth, Washington, DC</w:t>
      </w:r>
    </w:p>
    <w:p w14:paraId="44E7FCC0" w14:textId="23BF34EF" w:rsidR="00D45732" w:rsidRDefault="001B04B9"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1981-2003</w:t>
      </w:r>
      <w:r w:rsidR="005B0A81">
        <w:rPr>
          <w:rFonts w:ascii="Times New Roman TUR" w:hAnsi="Times New Roman TUR" w:cs="Times New Roman TUR"/>
          <w:sz w:val="22"/>
          <w:szCs w:val="22"/>
        </w:rPr>
        <w:t>, 2015-</w:t>
      </w:r>
      <w:r w:rsidR="00652CF5">
        <w:rPr>
          <w:rFonts w:ascii="Times New Roman TUR" w:hAnsi="Times New Roman TUR" w:cs="Times New Roman TUR"/>
          <w:sz w:val="22"/>
          <w:szCs w:val="22"/>
        </w:rPr>
        <w:t>2018</w:t>
      </w:r>
      <w:r w:rsidR="005B0A81">
        <w:rPr>
          <w:rFonts w:ascii="Times New Roman TUR" w:hAnsi="Times New Roman TUR" w:cs="Times New Roman TUR"/>
          <w:sz w:val="22"/>
          <w:szCs w:val="22"/>
        </w:rPr>
        <w:t xml:space="preserve">; </w:t>
      </w:r>
      <w:r w:rsidR="00326641">
        <w:rPr>
          <w:rFonts w:ascii="Times New Roman TUR" w:hAnsi="Times New Roman TUR" w:cs="Times New Roman TUR"/>
          <w:sz w:val="22"/>
          <w:szCs w:val="22"/>
        </w:rPr>
        <w:t>Organizational Member, 2000-</w:t>
      </w:r>
      <w:r w:rsidR="00166F19">
        <w:rPr>
          <w:rFonts w:ascii="Times New Roman TUR" w:hAnsi="Times New Roman TUR" w:cs="Times New Roman TUR"/>
          <w:sz w:val="22"/>
          <w:szCs w:val="22"/>
        </w:rPr>
        <w:t>2014.</w:t>
      </w:r>
    </w:p>
    <w:p w14:paraId="12D81B8F"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Member, Article of the Year Selection Committee (1993)</w:t>
      </w:r>
    </w:p>
    <w:p w14:paraId="07A5ED35"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Member, Program Planning Committee (1994)</w:t>
      </w:r>
    </w:p>
    <w:p w14:paraId="0389BCD6"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Member, Young Investigator Selection Committee (1996)</w:t>
      </w:r>
    </w:p>
    <w:p w14:paraId="561E0228"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Member, Distinguished Investigator Selection Committee (1997)</w:t>
      </w:r>
    </w:p>
    <w:p w14:paraId="58459D02"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Chair, Outstanding Dissertation Committee (2000)</w:t>
      </w:r>
    </w:p>
    <w:p w14:paraId="01A545D3"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b/>
        <w:t>Member, Public Policy Panels Program Selection Committee (2003)</w:t>
      </w:r>
    </w:p>
    <w:p w14:paraId="48BDAD20" w14:textId="77777777" w:rsidR="00BC76FF" w:rsidRDefault="00BC76FF"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p>
    <w:p w14:paraId="3C7458F0" w14:textId="5A88AF65"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lastRenderedPageBreak/>
        <w:t>American Economic Association, Nashville, TN</w:t>
      </w:r>
    </w:p>
    <w:p w14:paraId="5684CC40" w14:textId="77777777" w:rsidR="00D45732" w:rsidRDefault="001B04B9"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1978-present</w:t>
      </w:r>
    </w:p>
    <w:p w14:paraId="3F9C891E"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American Public Health Association, Washington, DC</w:t>
      </w:r>
    </w:p>
    <w:p w14:paraId="734523E1" w14:textId="77777777" w:rsidR="00D45732" w:rsidRDefault="001B04B9"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Member, 1979-2003</w:t>
      </w:r>
    </w:p>
    <w:p w14:paraId="3E7E62BA"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rPr>
          <w:rFonts w:ascii="Times New Roman TUR" w:hAnsi="Times New Roman TUR" w:cs="Times New Roman TUR"/>
          <w:sz w:val="22"/>
          <w:szCs w:val="22"/>
        </w:rPr>
      </w:pPr>
      <w:r>
        <w:rPr>
          <w:rFonts w:ascii="Times New Roman TUR" w:hAnsi="Times New Roman TUR" w:cs="Times New Roman TUR"/>
          <w:sz w:val="22"/>
          <w:szCs w:val="22"/>
        </w:rPr>
        <w:t>Member, Medical Care Section, Program Committee (1983-95)</w:t>
      </w:r>
    </w:p>
    <w:p w14:paraId="119E5A4E"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Chair, Medical Care Section, Program Committee, Solicited Papers (1987-88)</w:t>
      </w:r>
    </w:p>
    <w:p w14:paraId="02FB28EC"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Member, Health Economics Committee (1987-2003)</w:t>
      </w:r>
    </w:p>
    <w:p w14:paraId="785D9D41" w14:textId="079DBC89"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firstLine="720"/>
        <w:rPr>
          <w:rFonts w:ascii="Times New Roman TUR" w:hAnsi="Times New Roman TUR" w:cs="Times New Roman TUR"/>
          <w:sz w:val="22"/>
          <w:szCs w:val="22"/>
        </w:rPr>
      </w:pPr>
      <w:r>
        <w:rPr>
          <w:rFonts w:ascii="Times New Roman TUR" w:hAnsi="Times New Roman TUR" w:cs="Times New Roman TUR"/>
          <w:sz w:val="22"/>
          <w:szCs w:val="22"/>
        </w:rPr>
        <w:t>Founding Chair, Health Economics Committee (1987-89)</w:t>
      </w:r>
    </w:p>
    <w:p w14:paraId="3A66B74F" w14:textId="77777777" w:rsidR="00D45732" w:rsidRDefault="008C046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 xml:space="preserve">Association of </w:t>
      </w:r>
      <w:r w:rsidR="00D45732">
        <w:rPr>
          <w:rFonts w:ascii="Times New Roman TUR" w:hAnsi="Times New Roman TUR" w:cs="Times New Roman TUR"/>
          <w:sz w:val="22"/>
          <w:szCs w:val="22"/>
        </w:rPr>
        <w:t>University Programs in Health Administration, Arlington, VA</w:t>
      </w:r>
    </w:p>
    <w:p w14:paraId="11932373" w14:textId="77777777" w:rsidR="00D45732" w:rsidRDefault="0066462E"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William B. Graham</w:t>
      </w:r>
      <w:r w:rsidR="00D45732">
        <w:rPr>
          <w:rFonts w:ascii="Times New Roman TUR" w:hAnsi="Times New Roman TUR" w:cs="Times New Roman TUR"/>
          <w:sz w:val="22"/>
          <w:szCs w:val="22"/>
        </w:rPr>
        <w:t xml:space="preserve"> Prize Bo</w:t>
      </w:r>
      <w:r w:rsidR="001B04B9">
        <w:rPr>
          <w:rFonts w:ascii="Times New Roman TUR" w:hAnsi="Times New Roman TUR" w:cs="Times New Roman TUR"/>
          <w:sz w:val="22"/>
          <w:szCs w:val="22"/>
        </w:rPr>
        <w:t>ard of Counselors, 1998-present</w:t>
      </w:r>
    </w:p>
    <w:p w14:paraId="54C3ACC5" w14:textId="77777777" w:rsidR="00D45732" w:rsidRDefault="00D45732" w:rsidP="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right="864"/>
        <w:rPr>
          <w:rFonts w:ascii="Times New Roman TUR" w:hAnsi="Times New Roman TUR" w:cs="Times New Roman TUR"/>
          <w:sz w:val="22"/>
          <w:szCs w:val="22"/>
        </w:rPr>
      </w:pPr>
      <w:r>
        <w:rPr>
          <w:rFonts w:ascii="Times New Roman TUR" w:hAnsi="Times New Roman TUR" w:cs="Times New Roman TUR"/>
          <w:sz w:val="22"/>
          <w:szCs w:val="22"/>
        </w:rPr>
        <w:tab/>
        <w:t>John Thompson Aw</w:t>
      </w:r>
      <w:r w:rsidR="001B04B9">
        <w:rPr>
          <w:rFonts w:ascii="Times New Roman TUR" w:hAnsi="Times New Roman TUR" w:cs="Times New Roman TUR"/>
          <w:sz w:val="22"/>
          <w:szCs w:val="22"/>
        </w:rPr>
        <w:t>ard Committe</w:t>
      </w:r>
      <w:r w:rsidR="00C50153">
        <w:rPr>
          <w:rFonts w:ascii="Times New Roman TUR" w:hAnsi="Times New Roman TUR" w:cs="Times New Roman TUR"/>
          <w:sz w:val="22"/>
          <w:szCs w:val="22"/>
        </w:rPr>
        <w:t>e</w:t>
      </w:r>
      <w:r w:rsidR="001B04B9">
        <w:rPr>
          <w:rFonts w:ascii="Times New Roman TUR" w:hAnsi="Times New Roman TUR" w:cs="Times New Roman TUR"/>
          <w:sz w:val="22"/>
          <w:szCs w:val="22"/>
        </w:rPr>
        <w:t xml:space="preserve"> </w:t>
      </w:r>
      <w:r w:rsidR="00C50153">
        <w:rPr>
          <w:rFonts w:ascii="Times New Roman TUR" w:hAnsi="Times New Roman TUR" w:cs="Times New Roman TUR"/>
          <w:sz w:val="22"/>
          <w:szCs w:val="22"/>
        </w:rPr>
        <w:t>(</w:t>
      </w:r>
      <w:r w:rsidR="001B04B9">
        <w:rPr>
          <w:rFonts w:ascii="Times New Roman TUR" w:hAnsi="Times New Roman TUR" w:cs="Times New Roman TUR"/>
          <w:sz w:val="22"/>
          <w:szCs w:val="22"/>
        </w:rPr>
        <w:t>1993-1996</w:t>
      </w:r>
      <w:r w:rsidR="00C50153">
        <w:rPr>
          <w:rFonts w:ascii="Times New Roman TUR" w:hAnsi="Times New Roman TUR" w:cs="Times New Roman TUR"/>
          <w:sz w:val="22"/>
          <w:szCs w:val="22"/>
        </w:rPr>
        <w:t>)</w:t>
      </w:r>
    </w:p>
    <w:p w14:paraId="71C7F208" w14:textId="77777777" w:rsidR="00596645" w:rsidRDefault="00596645" w:rsidP="005966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Alabama Economics Club, Birmingham, AL</w:t>
      </w:r>
    </w:p>
    <w:p w14:paraId="1E9D0F66" w14:textId="17E1EA0A" w:rsidR="00596645" w:rsidRDefault="00EF6FF7" w:rsidP="005966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b/>
        <w:t>Member, 2011-2014</w:t>
      </w:r>
      <w:r w:rsidR="00344ECF">
        <w:rPr>
          <w:rFonts w:ascii="Times New Roman TUR" w:hAnsi="Times New Roman TUR" w:cs="Times New Roman TUR"/>
          <w:sz w:val="22"/>
          <w:szCs w:val="22"/>
        </w:rPr>
        <w:t>, 2020-present</w:t>
      </w:r>
    </w:p>
    <w:p w14:paraId="0A648484" w14:textId="164F7873" w:rsidR="00596645" w:rsidRDefault="00596645" w:rsidP="005966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rFonts w:ascii="Times New Roman TUR" w:hAnsi="Times New Roman TUR" w:cs="Times New Roman TUR"/>
          <w:sz w:val="22"/>
          <w:szCs w:val="22"/>
        </w:rPr>
      </w:pPr>
      <w:r>
        <w:rPr>
          <w:rFonts w:ascii="Times New Roman TUR" w:hAnsi="Times New Roman TUR" w:cs="Times New Roman TUR"/>
          <w:sz w:val="22"/>
          <w:szCs w:val="22"/>
        </w:rPr>
        <w:tab/>
        <w:t>Member, Program Committee</w:t>
      </w:r>
      <w:r w:rsidR="00344ECF">
        <w:rPr>
          <w:rFonts w:ascii="Times New Roman TUR" w:hAnsi="Times New Roman TUR" w:cs="Times New Roman TUR"/>
          <w:sz w:val="22"/>
          <w:szCs w:val="22"/>
        </w:rPr>
        <w:t xml:space="preserve"> (2011-2014)</w:t>
      </w:r>
    </w:p>
    <w:p w14:paraId="4D3C61DE" w14:textId="77777777" w:rsidR="00E83AB8" w:rsidRDefault="00E83A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7E0FFC23" w14:textId="77777777" w:rsidR="00316FCB" w:rsidRDefault="00316F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2083580B" w14:textId="77777777" w:rsidR="00A84FDA" w:rsidRDefault="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NATIONAL AND STATE ADVISORY PANELS</w:t>
      </w:r>
      <w:r>
        <w:rPr>
          <w:rFonts w:ascii="Times New Roman TUR" w:hAnsi="Times New Roman TUR" w:cs="Times New Roman TUR"/>
          <w:sz w:val="22"/>
          <w:szCs w:val="22"/>
        </w:rPr>
        <w:t>:</w:t>
      </w:r>
    </w:p>
    <w:p w14:paraId="69D56207" w14:textId="77777777" w:rsidR="00D45732" w:rsidRPr="00D45732" w:rsidRDefault="00D457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3A1EA40C" w14:textId="0897403B" w:rsidR="00387C04" w:rsidRDefault="00387C04">
      <w:pPr>
        <w:pStyle w:val="BodyTextI1"/>
        <w:widowControl/>
        <w:tabs>
          <w:tab w:val="clear" w:pos="-3600"/>
          <w:tab w:val="clear" w:pos="-2880"/>
          <w:tab w:val="clear" w:pos="-2160"/>
          <w:tab w:val="left" w:pos="7920"/>
          <w:tab w:val="left" w:pos="8640"/>
          <w:tab w:val="left" w:pos="9360"/>
        </w:tabs>
        <w:rPr>
          <w:b w:val="0"/>
          <w:bCs w:val="0"/>
        </w:rPr>
      </w:pPr>
      <w:r>
        <w:rPr>
          <w:b w:val="0"/>
          <w:bCs w:val="0"/>
        </w:rPr>
        <w:t>2012 – Present</w:t>
      </w:r>
      <w:r>
        <w:rPr>
          <w:b w:val="0"/>
          <w:bCs w:val="0"/>
        </w:rPr>
        <w:tab/>
      </w:r>
      <w:r>
        <w:rPr>
          <w:b w:val="0"/>
          <w:bCs w:val="0"/>
        </w:rPr>
        <w:tab/>
        <w:t xml:space="preserve">Member, Board of </w:t>
      </w:r>
      <w:r w:rsidR="00B23086">
        <w:rPr>
          <w:b w:val="0"/>
          <w:bCs w:val="0"/>
        </w:rPr>
        <w:t xml:space="preserve">Academic </w:t>
      </w:r>
      <w:r>
        <w:rPr>
          <w:b w:val="0"/>
          <w:bCs w:val="0"/>
        </w:rPr>
        <w:t>Advisors, Center for Health &amp; Economy, Washington, DC.</w:t>
      </w:r>
    </w:p>
    <w:p w14:paraId="448843B7" w14:textId="77777777" w:rsidR="007773F4" w:rsidRDefault="0089327F">
      <w:pPr>
        <w:pStyle w:val="BodyTextI1"/>
        <w:widowControl/>
        <w:tabs>
          <w:tab w:val="clear" w:pos="-3600"/>
          <w:tab w:val="clear" w:pos="-2880"/>
          <w:tab w:val="clear" w:pos="-2160"/>
          <w:tab w:val="left" w:pos="7920"/>
          <w:tab w:val="left" w:pos="8640"/>
          <w:tab w:val="left" w:pos="9360"/>
        </w:tabs>
        <w:rPr>
          <w:b w:val="0"/>
          <w:bCs w:val="0"/>
        </w:rPr>
      </w:pPr>
      <w:r>
        <w:rPr>
          <w:b w:val="0"/>
          <w:bCs w:val="0"/>
        </w:rPr>
        <w:t>2011 – 2014</w:t>
      </w:r>
      <w:r w:rsidR="007773F4">
        <w:rPr>
          <w:b w:val="0"/>
          <w:bCs w:val="0"/>
        </w:rPr>
        <w:tab/>
      </w:r>
      <w:r w:rsidR="007773F4">
        <w:rPr>
          <w:b w:val="0"/>
          <w:bCs w:val="0"/>
        </w:rPr>
        <w:tab/>
      </w:r>
      <w:r w:rsidR="007023BD">
        <w:rPr>
          <w:b w:val="0"/>
          <w:bCs w:val="0"/>
        </w:rPr>
        <w:t>Member, Board of Directors</w:t>
      </w:r>
      <w:r w:rsidR="007773F4">
        <w:rPr>
          <w:b w:val="0"/>
          <w:bCs w:val="0"/>
        </w:rPr>
        <w:t xml:space="preserve">, </w:t>
      </w:r>
      <w:r w:rsidR="007773F4" w:rsidRPr="007773F4">
        <w:rPr>
          <w:b w:val="0"/>
          <w:bCs w:val="0"/>
        </w:rPr>
        <w:t xml:space="preserve">Atlanta </w:t>
      </w:r>
      <w:r w:rsidR="005B7853">
        <w:rPr>
          <w:b w:val="0"/>
          <w:bCs w:val="0"/>
        </w:rPr>
        <w:t>Census Re</w:t>
      </w:r>
      <w:r w:rsidR="00DB2EB0">
        <w:rPr>
          <w:b w:val="0"/>
          <w:bCs w:val="0"/>
        </w:rPr>
        <w:t>search Data Center (ACR</w:t>
      </w:r>
      <w:r w:rsidR="007773F4" w:rsidRPr="007773F4">
        <w:rPr>
          <w:b w:val="0"/>
          <w:bCs w:val="0"/>
        </w:rPr>
        <w:t>DC)</w:t>
      </w:r>
      <w:r w:rsidR="00113C70">
        <w:rPr>
          <w:b w:val="0"/>
          <w:bCs w:val="0"/>
        </w:rPr>
        <w:t>, Atlanta, GA</w:t>
      </w:r>
      <w:r w:rsidR="007773F4">
        <w:rPr>
          <w:b w:val="0"/>
          <w:bCs w:val="0"/>
        </w:rPr>
        <w:t>.</w:t>
      </w:r>
    </w:p>
    <w:p w14:paraId="3A9A97C7" w14:textId="77777777" w:rsidR="007023BD" w:rsidRDefault="007023BD" w:rsidP="007023BD">
      <w:pPr>
        <w:pStyle w:val="BodyTextI1"/>
        <w:widowControl/>
        <w:tabs>
          <w:tab w:val="clear" w:pos="-3600"/>
          <w:tab w:val="clear" w:pos="-2880"/>
          <w:tab w:val="clear" w:pos="-2160"/>
          <w:tab w:val="left" w:pos="7920"/>
          <w:tab w:val="left" w:pos="8640"/>
          <w:tab w:val="left" w:pos="9360"/>
        </w:tabs>
        <w:rPr>
          <w:b w:val="0"/>
          <w:bCs w:val="0"/>
        </w:rPr>
      </w:pPr>
      <w:r>
        <w:rPr>
          <w:b w:val="0"/>
          <w:bCs w:val="0"/>
        </w:rPr>
        <w:t>2011 – 2012</w:t>
      </w:r>
      <w:r>
        <w:rPr>
          <w:b w:val="0"/>
          <w:bCs w:val="0"/>
        </w:rPr>
        <w:tab/>
      </w:r>
      <w:r>
        <w:rPr>
          <w:b w:val="0"/>
          <w:bCs w:val="0"/>
        </w:rPr>
        <w:tab/>
        <w:t>Member, Health Care Cost Control Study Group, Office of the Alabama State Senate Pro Tempore, Montgomery, AL.</w:t>
      </w:r>
    </w:p>
    <w:p w14:paraId="57BD6E08" w14:textId="77777777" w:rsidR="00ED25D0" w:rsidRDefault="00ED25D0">
      <w:pPr>
        <w:pStyle w:val="BodyTextI1"/>
        <w:widowControl/>
        <w:tabs>
          <w:tab w:val="clear" w:pos="-3600"/>
          <w:tab w:val="clear" w:pos="-2880"/>
          <w:tab w:val="clear" w:pos="-2160"/>
          <w:tab w:val="left" w:pos="7920"/>
          <w:tab w:val="left" w:pos="8640"/>
          <w:tab w:val="left" w:pos="9360"/>
        </w:tabs>
        <w:rPr>
          <w:b w:val="0"/>
          <w:bCs w:val="0"/>
        </w:rPr>
      </w:pPr>
      <w:r>
        <w:rPr>
          <w:b w:val="0"/>
          <w:bCs w:val="0"/>
        </w:rPr>
        <w:t>2010</w:t>
      </w:r>
      <w:r>
        <w:rPr>
          <w:b w:val="0"/>
          <w:bCs w:val="0"/>
        </w:rPr>
        <w:tab/>
      </w:r>
      <w:r>
        <w:rPr>
          <w:b w:val="0"/>
          <w:bCs w:val="0"/>
        </w:rPr>
        <w:tab/>
      </w:r>
      <w:r>
        <w:rPr>
          <w:b w:val="0"/>
          <w:bCs w:val="0"/>
        </w:rPr>
        <w:tab/>
        <w:t xml:space="preserve">Member, Selection Committee, </w:t>
      </w:r>
      <w:proofErr w:type="spellStart"/>
      <w:r w:rsidRPr="00ED25D0">
        <w:rPr>
          <w:b w:val="0"/>
          <w:bCs w:val="0"/>
        </w:rPr>
        <w:t>Kaafee</w:t>
      </w:r>
      <w:proofErr w:type="spellEnd"/>
      <w:r w:rsidRPr="00ED25D0">
        <w:rPr>
          <w:b w:val="0"/>
          <w:bCs w:val="0"/>
        </w:rPr>
        <w:t xml:space="preserve"> </w:t>
      </w:r>
      <w:proofErr w:type="spellStart"/>
      <w:r w:rsidRPr="00ED25D0">
        <w:rPr>
          <w:b w:val="0"/>
          <w:bCs w:val="0"/>
        </w:rPr>
        <w:t>Billah</w:t>
      </w:r>
      <w:proofErr w:type="spellEnd"/>
      <w:r w:rsidRPr="00ED25D0">
        <w:rPr>
          <w:b w:val="0"/>
          <w:bCs w:val="0"/>
        </w:rPr>
        <w:t xml:space="preserve"> Award for Economics Research</w:t>
      </w:r>
      <w:r>
        <w:rPr>
          <w:b w:val="0"/>
          <w:bCs w:val="0"/>
        </w:rPr>
        <w:t>, Centers for Disease Control and Prevention, Atlanta, GA.</w:t>
      </w:r>
    </w:p>
    <w:p w14:paraId="1933005A" w14:textId="77777777" w:rsidR="00A84FDA" w:rsidRDefault="00BA75BF">
      <w:pPr>
        <w:pStyle w:val="BodyTextI1"/>
        <w:widowControl/>
        <w:tabs>
          <w:tab w:val="clear" w:pos="-3600"/>
          <w:tab w:val="clear" w:pos="-2880"/>
          <w:tab w:val="clear" w:pos="-2160"/>
          <w:tab w:val="left" w:pos="7920"/>
          <w:tab w:val="left" w:pos="8640"/>
          <w:tab w:val="left" w:pos="9360"/>
        </w:tabs>
        <w:rPr>
          <w:b w:val="0"/>
          <w:bCs w:val="0"/>
        </w:rPr>
      </w:pPr>
      <w:r>
        <w:rPr>
          <w:b w:val="0"/>
          <w:bCs w:val="0"/>
        </w:rPr>
        <w:t>2004 – 2006</w:t>
      </w:r>
      <w:r w:rsidR="00C519BE">
        <w:rPr>
          <w:b w:val="0"/>
          <w:bCs w:val="0"/>
        </w:rPr>
        <w:tab/>
      </w:r>
      <w:r w:rsidR="00C519BE">
        <w:rPr>
          <w:b w:val="0"/>
          <w:bCs w:val="0"/>
        </w:rPr>
        <w:tab/>
        <w:t>Special Consultant and Commissioner, Emergency Response Commission on the Health Care Crisis in Alabama, Huntsville, AL.</w:t>
      </w:r>
    </w:p>
    <w:p w14:paraId="54A12F32"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 xml:space="preserve">1987 - </w:t>
      </w:r>
      <w:r w:rsidR="0089327F">
        <w:rPr>
          <w:rFonts w:ascii="Times New Roman TUR" w:hAnsi="Times New Roman TUR" w:cs="Times New Roman TUR"/>
          <w:sz w:val="22"/>
          <w:szCs w:val="22"/>
        </w:rPr>
        <w:t>2010</w:t>
      </w:r>
      <w:r>
        <w:rPr>
          <w:rFonts w:ascii="Times New Roman TUR" w:hAnsi="Times New Roman TUR" w:cs="Times New Roman TUR"/>
          <w:sz w:val="22"/>
          <w:szCs w:val="22"/>
        </w:rPr>
        <w:tab/>
      </w:r>
      <w:r>
        <w:rPr>
          <w:rFonts w:ascii="Times New Roman TUR" w:hAnsi="Times New Roman TUR" w:cs="Times New Roman TUR"/>
          <w:sz w:val="22"/>
          <w:szCs w:val="22"/>
        </w:rPr>
        <w:tab/>
        <w:t>Member, Pennsylvania Mandated Benefits Review Panel, Health Care Cost Containment Council, Harrisburg, PA.</w:t>
      </w:r>
    </w:p>
    <w:p w14:paraId="469C7B56" w14:textId="77777777" w:rsidR="00C519BE" w:rsidRDefault="00C519BE" w:rsidP="00C519BE">
      <w:pPr>
        <w:pStyle w:val="BodyTextI1"/>
        <w:widowControl/>
        <w:tabs>
          <w:tab w:val="clear" w:pos="-3600"/>
          <w:tab w:val="clear" w:pos="-2880"/>
          <w:tab w:val="clear" w:pos="-2160"/>
          <w:tab w:val="left" w:pos="7920"/>
          <w:tab w:val="left" w:pos="8640"/>
          <w:tab w:val="left" w:pos="9360"/>
        </w:tabs>
        <w:rPr>
          <w:b w:val="0"/>
          <w:bCs w:val="0"/>
        </w:rPr>
      </w:pPr>
      <w:r>
        <w:rPr>
          <w:b w:val="0"/>
          <w:bCs w:val="0"/>
        </w:rPr>
        <w:t xml:space="preserve">1999 </w:t>
      </w:r>
      <w:r w:rsidR="000445CC">
        <w:rPr>
          <w:b w:val="0"/>
          <w:bCs w:val="0"/>
        </w:rPr>
        <w:t>-</w:t>
      </w:r>
      <w:r>
        <w:rPr>
          <w:b w:val="0"/>
          <w:bCs w:val="0"/>
        </w:rPr>
        <w:t xml:space="preserve"> 2001</w:t>
      </w:r>
      <w:r>
        <w:rPr>
          <w:b w:val="0"/>
          <w:bCs w:val="0"/>
        </w:rPr>
        <w:tab/>
      </w:r>
      <w:r>
        <w:rPr>
          <w:b w:val="0"/>
          <w:bCs w:val="0"/>
        </w:rPr>
        <w:tab/>
        <w:t>Member, Managed Care and Postmenopausal Health Advisory Board, Eli Lilly and Co., Indianapolis, IN.</w:t>
      </w:r>
    </w:p>
    <w:p w14:paraId="7C347AD7" w14:textId="34A12804"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 xml:space="preserve">1999 </w:t>
      </w:r>
      <w:r w:rsidR="000445CC">
        <w:rPr>
          <w:rFonts w:ascii="Times New Roman TUR" w:hAnsi="Times New Roman TUR" w:cs="Times New Roman TUR"/>
          <w:sz w:val="22"/>
          <w:szCs w:val="22"/>
        </w:rPr>
        <w:t>-</w:t>
      </w:r>
      <w:r>
        <w:rPr>
          <w:rFonts w:ascii="Times New Roman TUR" w:hAnsi="Times New Roman TUR" w:cs="Times New Roman TUR"/>
          <w:sz w:val="22"/>
          <w:szCs w:val="22"/>
        </w:rPr>
        <w:t xml:space="preserve"> 2001</w:t>
      </w:r>
      <w:r>
        <w:rPr>
          <w:rFonts w:ascii="Times New Roman TUR" w:hAnsi="Times New Roman TUR" w:cs="Times New Roman TUR"/>
          <w:sz w:val="22"/>
          <w:szCs w:val="22"/>
        </w:rPr>
        <w:tab/>
      </w:r>
      <w:r>
        <w:rPr>
          <w:rFonts w:ascii="Times New Roman TUR" w:hAnsi="Times New Roman TUR" w:cs="Times New Roman TUR"/>
          <w:sz w:val="22"/>
          <w:szCs w:val="22"/>
        </w:rPr>
        <w:tab/>
        <w:t xml:space="preserve">Member, Steering Committee, Association of Academic Health Centers </w:t>
      </w:r>
      <w:r w:rsidR="00326641">
        <w:rPr>
          <w:rFonts w:ascii="Times New Roman TUR" w:hAnsi="Times New Roman TUR" w:cs="Times New Roman TUR"/>
          <w:sz w:val="22"/>
          <w:szCs w:val="22"/>
        </w:rPr>
        <w:t>-</w:t>
      </w:r>
      <w:r>
        <w:rPr>
          <w:rFonts w:ascii="Times New Roman TUR" w:hAnsi="Times New Roman TUR" w:cs="Times New Roman TUR"/>
          <w:sz w:val="22"/>
          <w:szCs w:val="22"/>
        </w:rPr>
        <w:t>Association for Health Services Research Health Policy Center Directors Forum, Washington, DC.</w:t>
      </w:r>
    </w:p>
    <w:p w14:paraId="045979D4" w14:textId="77777777" w:rsidR="00C519BE" w:rsidRDefault="00C519BE" w:rsidP="00C51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1999</w:t>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 xml:space="preserve">Member, Annual Survey Revision Advisory Panel, American Hospital </w:t>
      </w:r>
    </w:p>
    <w:p w14:paraId="77A366E5" w14:textId="77777777" w:rsidR="00C519BE" w:rsidRDefault="00C519BE" w:rsidP="00C51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TUR" w:hAnsi="Times New Roman TUR" w:cs="Times New Roman TUR"/>
          <w:sz w:val="22"/>
          <w:szCs w:val="22"/>
        </w:rPr>
      </w:pPr>
      <w:r>
        <w:rPr>
          <w:rFonts w:ascii="Times New Roman TUR" w:hAnsi="Times New Roman TUR" w:cs="Times New Roman TUR"/>
          <w:sz w:val="22"/>
          <w:szCs w:val="22"/>
        </w:rPr>
        <w:t>Association, Chicago, IL.</w:t>
      </w:r>
    </w:p>
    <w:p w14:paraId="52AF57D3" w14:textId="77777777" w:rsidR="00C519BE" w:rsidRDefault="00C519BE" w:rsidP="00C51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 xml:space="preserve">1999 </w:t>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Member, Advisory Panel on Provider Based Health Care Surveys, National Center for Health Statistics, Hyattsville, MD.</w:t>
      </w:r>
    </w:p>
    <w:p w14:paraId="2BC92494" w14:textId="77777777" w:rsidR="00A84FDA" w:rsidRDefault="00A84FDA">
      <w:pPr>
        <w:pStyle w:val="BodyTextI1"/>
        <w:widowControl/>
        <w:tabs>
          <w:tab w:val="clear" w:pos="-3600"/>
          <w:tab w:val="clear" w:pos="-2880"/>
          <w:tab w:val="clear" w:pos="-2160"/>
          <w:tab w:val="left" w:pos="7920"/>
          <w:tab w:val="left" w:pos="8640"/>
          <w:tab w:val="left" w:pos="9360"/>
        </w:tabs>
        <w:rPr>
          <w:b w:val="0"/>
          <w:bCs w:val="0"/>
        </w:rPr>
      </w:pPr>
      <w:r>
        <w:rPr>
          <w:b w:val="0"/>
          <w:bCs w:val="0"/>
        </w:rPr>
        <w:t xml:space="preserve">1998 </w:t>
      </w:r>
      <w:r w:rsidR="000445CC">
        <w:rPr>
          <w:b w:val="0"/>
          <w:bCs w:val="0"/>
        </w:rPr>
        <w:t>-</w:t>
      </w:r>
      <w:r>
        <w:rPr>
          <w:b w:val="0"/>
          <w:bCs w:val="0"/>
        </w:rPr>
        <w:t xml:space="preserve"> 2001</w:t>
      </w:r>
      <w:r>
        <w:rPr>
          <w:b w:val="0"/>
          <w:bCs w:val="0"/>
        </w:rPr>
        <w:tab/>
      </w:r>
      <w:r>
        <w:rPr>
          <w:b w:val="0"/>
          <w:bCs w:val="0"/>
        </w:rPr>
        <w:tab/>
        <w:t>Member, Technical Advisory Panel, Florida Insurance Survey, Agency for Health Care Administration, Tallahassee, FL.</w:t>
      </w:r>
    </w:p>
    <w:p w14:paraId="5E8CFCF5"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1998 - 2001</w:t>
      </w:r>
      <w:r>
        <w:rPr>
          <w:rFonts w:ascii="Times New Roman TUR" w:hAnsi="Times New Roman TUR" w:cs="Times New Roman TUR"/>
          <w:sz w:val="22"/>
          <w:szCs w:val="22"/>
        </w:rPr>
        <w:tab/>
      </w:r>
      <w:r>
        <w:rPr>
          <w:rFonts w:ascii="Times New Roman TUR" w:hAnsi="Times New Roman TUR" w:cs="Times New Roman TUR"/>
          <w:sz w:val="22"/>
          <w:szCs w:val="22"/>
        </w:rPr>
        <w:tab/>
        <w:t>Member, Risk Mitigation Panel, The Role of Technology in Reducing Health Costs, Alton Ochsner Medical Foundation, New Orleans, LA.</w:t>
      </w:r>
    </w:p>
    <w:p w14:paraId="61D12FDF" w14:textId="77777777" w:rsidR="006564FD" w:rsidRDefault="006564FD" w:rsidP="006564FD">
      <w:pPr>
        <w:pStyle w:val="BodyTextI1"/>
        <w:widowControl/>
        <w:tabs>
          <w:tab w:val="clear" w:pos="-3600"/>
          <w:tab w:val="clear" w:pos="-2880"/>
          <w:tab w:val="clear" w:pos="-2160"/>
          <w:tab w:val="left" w:pos="7920"/>
          <w:tab w:val="left" w:pos="8640"/>
          <w:tab w:val="left" w:pos="9360"/>
        </w:tabs>
        <w:rPr>
          <w:b w:val="0"/>
          <w:bCs w:val="0"/>
        </w:rPr>
      </w:pPr>
      <w:r>
        <w:rPr>
          <w:b w:val="0"/>
          <w:bCs w:val="0"/>
        </w:rPr>
        <w:t xml:space="preserve">1998 </w:t>
      </w:r>
      <w:r w:rsidR="000445CC">
        <w:rPr>
          <w:b w:val="0"/>
          <w:bCs w:val="0"/>
        </w:rPr>
        <w:t>-</w:t>
      </w:r>
      <w:r>
        <w:rPr>
          <w:b w:val="0"/>
          <w:bCs w:val="0"/>
        </w:rPr>
        <w:t xml:space="preserve"> 2000</w:t>
      </w:r>
      <w:r>
        <w:rPr>
          <w:b w:val="0"/>
          <w:bCs w:val="0"/>
        </w:rPr>
        <w:tab/>
      </w:r>
      <w:r>
        <w:rPr>
          <w:b w:val="0"/>
          <w:bCs w:val="0"/>
        </w:rPr>
        <w:tab/>
        <w:t>Member, Expert Panel, Health Plan Selection and Payment of Health Care Providers, Mathematica Policy Research, Washington, DC.</w:t>
      </w:r>
    </w:p>
    <w:p w14:paraId="31267B4B" w14:textId="77777777" w:rsidR="006564FD" w:rsidRDefault="006564FD" w:rsidP="006564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1996 - 2001</w:t>
      </w:r>
      <w:r>
        <w:rPr>
          <w:rFonts w:ascii="Times New Roman TUR" w:hAnsi="Times New Roman TUR" w:cs="Times New Roman TUR"/>
          <w:sz w:val="22"/>
          <w:szCs w:val="22"/>
        </w:rPr>
        <w:tab/>
      </w:r>
      <w:r>
        <w:rPr>
          <w:rFonts w:ascii="Times New Roman TUR" w:hAnsi="Times New Roman TUR" w:cs="Times New Roman TUR"/>
          <w:sz w:val="22"/>
          <w:szCs w:val="22"/>
        </w:rPr>
        <w:tab/>
        <w:t>Member, National Advisory Committee, QSPAN: Achievable Benchmarks of Care Project, UAB, Birmingham, AL.</w:t>
      </w:r>
    </w:p>
    <w:p w14:paraId="2C54BAB3" w14:textId="77777777" w:rsidR="006564FD" w:rsidRDefault="006564FD" w:rsidP="006564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1992 - 1999</w:t>
      </w:r>
      <w:r>
        <w:rPr>
          <w:rFonts w:ascii="Times New Roman TUR" w:hAnsi="Times New Roman TUR" w:cs="Times New Roman TUR"/>
          <w:sz w:val="22"/>
          <w:szCs w:val="22"/>
        </w:rPr>
        <w:tab/>
      </w:r>
      <w:r>
        <w:rPr>
          <w:rFonts w:ascii="Times New Roman TUR" w:hAnsi="Times New Roman TUR" w:cs="Times New Roman TUR"/>
          <w:sz w:val="22"/>
          <w:szCs w:val="22"/>
        </w:rPr>
        <w:tab/>
        <w:t>Member, Healthcare Cost and Utilization Project Technical Advisory Panel.  Agency for Health Care Policy and Research, Rockville, MD.</w:t>
      </w:r>
    </w:p>
    <w:p w14:paraId="498B1F52" w14:textId="77777777" w:rsidR="00A47672" w:rsidRDefault="00A47672" w:rsidP="006564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1989</w:t>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Member, Task Force on Rural Health Care Crisis, State of Alabama, Montgomery, AL.</w:t>
      </w:r>
    </w:p>
    <w:p w14:paraId="793D72C3"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lastRenderedPageBreak/>
        <w:t>1982 - 1985</w:t>
      </w:r>
      <w:r>
        <w:rPr>
          <w:rFonts w:ascii="Times New Roman TUR" w:hAnsi="Times New Roman TUR" w:cs="Times New Roman TUR"/>
          <w:sz w:val="22"/>
          <w:szCs w:val="22"/>
        </w:rPr>
        <w:tab/>
      </w:r>
      <w:r>
        <w:rPr>
          <w:rFonts w:ascii="Times New Roman TUR" w:hAnsi="Times New Roman TUR" w:cs="Times New Roman TUR"/>
          <w:sz w:val="22"/>
          <w:szCs w:val="22"/>
        </w:rPr>
        <w:tab/>
        <w:t>Secretary, Council on Research and Development, American Hospital</w:t>
      </w:r>
      <w:r w:rsidR="008A3026">
        <w:rPr>
          <w:rFonts w:ascii="Times New Roman TUR" w:hAnsi="Times New Roman TUR" w:cs="Times New Roman TUR"/>
          <w:sz w:val="22"/>
          <w:szCs w:val="22"/>
        </w:rPr>
        <w:t xml:space="preserve"> Association</w:t>
      </w:r>
      <w:r>
        <w:rPr>
          <w:rFonts w:ascii="Times New Roman TUR" w:hAnsi="Times New Roman TUR" w:cs="Times New Roman TUR"/>
          <w:sz w:val="22"/>
          <w:szCs w:val="22"/>
        </w:rPr>
        <w:t>, Chicago, IL.</w:t>
      </w:r>
    </w:p>
    <w:p w14:paraId="4568AB36"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409D129C" w14:textId="77777777" w:rsidR="000E1791" w:rsidRDefault="000E179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5B7D0092" w14:textId="77777777" w:rsidR="008A3026" w:rsidRDefault="00ED4E7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SELECTED TEXAS A&amp;M COMMITTEES:</w:t>
      </w:r>
    </w:p>
    <w:p w14:paraId="658BC597" w14:textId="77777777" w:rsidR="00ED4E75" w:rsidRDefault="00ED4E7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01A4D9CD" w14:textId="20CB635D" w:rsidR="00C472D4" w:rsidRDefault="00C472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2020-present</w:t>
      </w:r>
      <w:r>
        <w:rPr>
          <w:rFonts w:ascii="Times New Roman TUR" w:hAnsi="Times New Roman TUR" w:cs="Times New Roman TUR"/>
          <w:sz w:val="22"/>
          <w:szCs w:val="22"/>
        </w:rPr>
        <w:tab/>
      </w:r>
      <w:r>
        <w:rPr>
          <w:rFonts w:ascii="Times New Roman TUR" w:hAnsi="Times New Roman TUR" w:cs="Times New Roman TUR"/>
          <w:sz w:val="22"/>
          <w:szCs w:val="22"/>
        </w:rPr>
        <w:tab/>
        <w:t xml:space="preserve">Chair, Texas Medicaid 1115 Waiver </w:t>
      </w:r>
      <w:r w:rsidR="00897D80">
        <w:rPr>
          <w:rFonts w:ascii="Times New Roman TUR" w:hAnsi="Times New Roman TUR" w:cs="Times New Roman TUR"/>
          <w:sz w:val="22"/>
          <w:szCs w:val="22"/>
        </w:rPr>
        <w:t xml:space="preserve">Evaluation </w:t>
      </w:r>
      <w:r>
        <w:rPr>
          <w:rFonts w:ascii="Times New Roman TUR" w:hAnsi="Times New Roman TUR" w:cs="Times New Roman TUR"/>
          <w:sz w:val="22"/>
          <w:szCs w:val="22"/>
        </w:rPr>
        <w:t>Advisory Panel</w:t>
      </w:r>
    </w:p>
    <w:p w14:paraId="152B4D52" w14:textId="7F33CF4E" w:rsidR="00227160" w:rsidRDefault="002271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2017-</w:t>
      </w:r>
      <w:r w:rsidR="00A90FCD">
        <w:rPr>
          <w:rFonts w:ascii="Times New Roman TUR" w:hAnsi="Times New Roman TUR" w:cs="Times New Roman TUR"/>
          <w:sz w:val="22"/>
          <w:szCs w:val="22"/>
        </w:rPr>
        <w:t>2019</w:t>
      </w:r>
      <w:r>
        <w:rPr>
          <w:rFonts w:ascii="Times New Roman TUR" w:hAnsi="Times New Roman TUR" w:cs="Times New Roman TUR"/>
          <w:sz w:val="22"/>
          <w:szCs w:val="22"/>
        </w:rPr>
        <w:tab/>
      </w:r>
      <w:r>
        <w:rPr>
          <w:rFonts w:ascii="Times New Roman TUR" w:hAnsi="Times New Roman TUR" w:cs="Times New Roman TUR"/>
          <w:sz w:val="22"/>
          <w:szCs w:val="22"/>
        </w:rPr>
        <w:tab/>
        <w:t>Member, Interprofessional Faculty Practice Plan</w:t>
      </w:r>
      <w:r w:rsidR="00A63F19">
        <w:rPr>
          <w:rFonts w:ascii="Times New Roman TUR" w:hAnsi="Times New Roman TUR" w:cs="Times New Roman TUR"/>
          <w:sz w:val="22"/>
          <w:szCs w:val="22"/>
        </w:rPr>
        <w:t xml:space="preserve"> Design Committee</w:t>
      </w:r>
      <w:r>
        <w:rPr>
          <w:rFonts w:ascii="Times New Roman TUR" w:hAnsi="Times New Roman TUR" w:cs="Times New Roman TUR"/>
          <w:sz w:val="22"/>
          <w:szCs w:val="22"/>
        </w:rPr>
        <w:t xml:space="preserve">, Health </w:t>
      </w:r>
      <w:r w:rsidR="00A63F19">
        <w:rPr>
          <w:rFonts w:ascii="Times New Roman TUR" w:hAnsi="Times New Roman TUR" w:cs="Times New Roman TUR"/>
          <w:sz w:val="22"/>
          <w:szCs w:val="22"/>
        </w:rPr>
        <w:tab/>
      </w:r>
      <w:r w:rsidR="00A63F19">
        <w:rPr>
          <w:rFonts w:ascii="Times New Roman TUR" w:hAnsi="Times New Roman TUR" w:cs="Times New Roman TUR"/>
          <w:sz w:val="22"/>
          <w:szCs w:val="22"/>
        </w:rPr>
        <w:tab/>
      </w:r>
      <w:r w:rsidR="00A63F19">
        <w:rPr>
          <w:rFonts w:ascii="Times New Roman TUR" w:hAnsi="Times New Roman TUR" w:cs="Times New Roman TUR"/>
          <w:sz w:val="22"/>
          <w:szCs w:val="22"/>
        </w:rPr>
        <w:tab/>
      </w:r>
      <w:r w:rsidR="00A63F19">
        <w:rPr>
          <w:rFonts w:ascii="Times New Roman TUR" w:hAnsi="Times New Roman TUR" w:cs="Times New Roman TUR"/>
          <w:sz w:val="22"/>
          <w:szCs w:val="22"/>
        </w:rPr>
        <w:tab/>
      </w:r>
      <w:r w:rsidR="00A63F19">
        <w:rPr>
          <w:rFonts w:ascii="Times New Roman TUR" w:hAnsi="Times New Roman TUR" w:cs="Times New Roman TUR"/>
          <w:sz w:val="22"/>
          <w:szCs w:val="22"/>
        </w:rPr>
        <w:tab/>
      </w:r>
      <w:r>
        <w:rPr>
          <w:rFonts w:ascii="Times New Roman TUR" w:hAnsi="Times New Roman TUR" w:cs="Times New Roman TUR"/>
          <w:sz w:val="22"/>
          <w:szCs w:val="22"/>
        </w:rPr>
        <w:t>Science Center</w:t>
      </w:r>
      <w:r w:rsidR="00A63F19">
        <w:rPr>
          <w:rFonts w:ascii="Times New Roman TUR" w:hAnsi="Times New Roman TUR" w:cs="Times New Roman TUR"/>
          <w:sz w:val="22"/>
          <w:szCs w:val="22"/>
        </w:rPr>
        <w:t>.</w:t>
      </w:r>
    </w:p>
    <w:p w14:paraId="1EC842A8" w14:textId="77AC19A1" w:rsidR="003B3696" w:rsidRDefault="003B3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2017-</w:t>
      </w:r>
      <w:r w:rsidR="00A90FCD">
        <w:rPr>
          <w:rFonts w:ascii="Times New Roman TUR" w:hAnsi="Times New Roman TUR" w:cs="Times New Roman TUR"/>
          <w:sz w:val="22"/>
          <w:szCs w:val="22"/>
        </w:rPr>
        <w:t>2019</w:t>
      </w:r>
      <w:r>
        <w:rPr>
          <w:rFonts w:ascii="Times New Roman TUR" w:hAnsi="Times New Roman TUR" w:cs="Times New Roman TUR"/>
          <w:sz w:val="22"/>
          <w:szCs w:val="22"/>
        </w:rPr>
        <w:tab/>
      </w:r>
      <w:r>
        <w:rPr>
          <w:rFonts w:ascii="Times New Roman TUR" w:hAnsi="Times New Roman TUR" w:cs="Times New Roman TUR"/>
          <w:sz w:val="22"/>
          <w:szCs w:val="22"/>
        </w:rPr>
        <w:tab/>
        <w:t>Member, Department Head Steering Committee, Texas A&amp;M Univer</w:t>
      </w:r>
      <w:r w:rsidR="00434663">
        <w:rPr>
          <w:rFonts w:ascii="Times New Roman TUR" w:hAnsi="Times New Roman TUR" w:cs="Times New Roman TUR"/>
          <w:sz w:val="22"/>
          <w:szCs w:val="22"/>
        </w:rPr>
        <w:t>s</w:t>
      </w:r>
      <w:r>
        <w:rPr>
          <w:rFonts w:ascii="Times New Roman TUR" w:hAnsi="Times New Roman TUR" w:cs="Times New Roman TUR"/>
          <w:sz w:val="22"/>
          <w:szCs w:val="22"/>
        </w:rPr>
        <w:t>ity.</w:t>
      </w:r>
    </w:p>
    <w:p w14:paraId="6A37A422" w14:textId="678721B7" w:rsidR="00D4398D" w:rsidRDefault="00085B7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2017</w:t>
      </w:r>
      <w:r>
        <w:rPr>
          <w:rFonts w:ascii="Times New Roman TUR" w:hAnsi="Times New Roman TUR" w:cs="Times New Roman TUR"/>
          <w:sz w:val="22"/>
          <w:szCs w:val="22"/>
        </w:rPr>
        <w:tab/>
      </w:r>
      <w:r w:rsidR="00D4398D">
        <w:rPr>
          <w:rFonts w:ascii="Times New Roman TUR" w:hAnsi="Times New Roman TUR" w:cs="Times New Roman TUR"/>
          <w:sz w:val="22"/>
          <w:szCs w:val="22"/>
        </w:rPr>
        <w:tab/>
      </w:r>
      <w:r w:rsidR="00D4398D">
        <w:rPr>
          <w:rFonts w:ascii="Times New Roman TUR" w:hAnsi="Times New Roman TUR" w:cs="Times New Roman TUR"/>
          <w:sz w:val="22"/>
          <w:szCs w:val="22"/>
        </w:rPr>
        <w:tab/>
        <w:t>Chair, Search Committee for Department of Epidemiology Head.</w:t>
      </w:r>
    </w:p>
    <w:p w14:paraId="41B8892B" w14:textId="6B4F4A4B" w:rsidR="00527DF2" w:rsidRDefault="008C5C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2017</w:t>
      </w:r>
      <w:r>
        <w:rPr>
          <w:rFonts w:ascii="Times New Roman TUR" w:hAnsi="Times New Roman TUR" w:cs="Times New Roman TUR"/>
          <w:sz w:val="22"/>
          <w:szCs w:val="22"/>
        </w:rPr>
        <w:tab/>
      </w:r>
      <w:r w:rsidR="00527DF2">
        <w:rPr>
          <w:rFonts w:ascii="Times New Roman TUR" w:hAnsi="Times New Roman TUR" w:cs="Times New Roman TUR"/>
          <w:sz w:val="22"/>
          <w:szCs w:val="22"/>
        </w:rPr>
        <w:tab/>
      </w:r>
      <w:r w:rsidR="00527DF2">
        <w:rPr>
          <w:rFonts w:ascii="Times New Roman TUR" w:hAnsi="Times New Roman TUR" w:cs="Times New Roman TUR"/>
          <w:sz w:val="22"/>
          <w:szCs w:val="22"/>
        </w:rPr>
        <w:tab/>
        <w:t xml:space="preserve">Member, </w:t>
      </w:r>
      <w:r>
        <w:rPr>
          <w:rFonts w:ascii="Times New Roman TUR" w:hAnsi="Times New Roman TUR" w:cs="Times New Roman TUR"/>
          <w:sz w:val="22"/>
          <w:szCs w:val="22"/>
        </w:rPr>
        <w:t xml:space="preserve">Departmental </w:t>
      </w:r>
      <w:r w:rsidR="00527DF2">
        <w:rPr>
          <w:rFonts w:ascii="Times New Roman TUR" w:hAnsi="Times New Roman TUR" w:cs="Times New Roman TUR"/>
          <w:sz w:val="22"/>
          <w:szCs w:val="22"/>
        </w:rPr>
        <w:t>Merger Committee, School of Public Health.</w:t>
      </w:r>
    </w:p>
    <w:p w14:paraId="29B93E82" w14:textId="3C1FA919" w:rsidR="002155B7" w:rsidRDefault="00621C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2015-</w:t>
      </w:r>
      <w:r w:rsidR="00344ECF">
        <w:rPr>
          <w:rFonts w:ascii="Times New Roman TUR" w:hAnsi="Times New Roman TUR" w:cs="Times New Roman TUR"/>
          <w:sz w:val="22"/>
          <w:szCs w:val="22"/>
        </w:rPr>
        <w:t>2019</w:t>
      </w:r>
      <w:r>
        <w:rPr>
          <w:rFonts w:ascii="Times New Roman TUR" w:hAnsi="Times New Roman TUR" w:cs="Times New Roman TUR"/>
          <w:sz w:val="22"/>
          <w:szCs w:val="22"/>
        </w:rPr>
        <w:tab/>
      </w:r>
      <w:r>
        <w:rPr>
          <w:rFonts w:ascii="Times New Roman TUR" w:hAnsi="Times New Roman TUR" w:cs="Times New Roman TUR"/>
          <w:sz w:val="22"/>
          <w:szCs w:val="22"/>
        </w:rPr>
        <w:tab/>
        <w:t>Member, Executive Committee, School of Public Health.</w:t>
      </w:r>
    </w:p>
    <w:p w14:paraId="5C715EF0" w14:textId="2923A092" w:rsidR="00C61795" w:rsidRDefault="00C617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2015</w:t>
      </w:r>
      <w:r>
        <w:rPr>
          <w:rFonts w:ascii="Times New Roman TUR" w:hAnsi="Times New Roman TUR" w:cs="Times New Roman TUR"/>
          <w:sz w:val="22"/>
          <w:szCs w:val="22"/>
        </w:rPr>
        <w:tab/>
      </w:r>
      <w:r>
        <w:rPr>
          <w:rFonts w:ascii="Times New Roman TUR" w:hAnsi="Times New Roman TUR" w:cs="Times New Roman TUR"/>
          <w:sz w:val="22"/>
          <w:szCs w:val="22"/>
        </w:rPr>
        <w:tab/>
      </w:r>
      <w:r>
        <w:rPr>
          <w:rFonts w:ascii="Times New Roman TUR" w:hAnsi="Times New Roman TUR" w:cs="Times New Roman TUR"/>
          <w:sz w:val="22"/>
          <w:szCs w:val="22"/>
        </w:rPr>
        <w:tab/>
        <w:t>Chair, Schoolwide Promotion and Tenure Bylaws Revision Committee.</w:t>
      </w:r>
    </w:p>
    <w:p w14:paraId="140292EE" w14:textId="7329B8FE" w:rsidR="00ED4E75" w:rsidRDefault="0001462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2014</w:t>
      </w:r>
      <w:r>
        <w:rPr>
          <w:rFonts w:ascii="Times New Roman TUR" w:hAnsi="Times New Roman TUR" w:cs="Times New Roman TUR"/>
          <w:sz w:val="22"/>
          <w:szCs w:val="22"/>
        </w:rPr>
        <w:tab/>
      </w:r>
      <w:r w:rsidR="00527DF2">
        <w:rPr>
          <w:rFonts w:ascii="Times New Roman TUR" w:hAnsi="Times New Roman TUR" w:cs="Times New Roman TUR"/>
          <w:sz w:val="22"/>
          <w:szCs w:val="22"/>
        </w:rPr>
        <w:tab/>
      </w:r>
      <w:r w:rsidR="00527DF2">
        <w:rPr>
          <w:rFonts w:ascii="Times New Roman TUR" w:hAnsi="Times New Roman TUR" w:cs="Times New Roman TUR"/>
          <w:sz w:val="22"/>
          <w:szCs w:val="22"/>
        </w:rPr>
        <w:tab/>
        <w:t xml:space="preserve">Vice Chair, Ph.D. </w:t>
      </w:r>
      <w:r w:rsidR="00ED4E75">
        <w:rPr>
          <w:rFonts w:ascii="Times New Roman TUR" w:hAnsi="Times New Roman TUR" w:cs="Times New Roman TUR"/>
          <w:sz w:val="22"/>
          <w:szCs w:val="22"/>
        </w:rPr>
        <w:t>Committee, Department of Health Policy &amp;</w:t>
      </w:r>
      <w:r w:rsidR="004F0AC4">
        <w:rPr>
          <w:rFonts w:ascii="Times New Roman TUR" w:hAnsi="Times New Roman TUR" w:cs="Times New Roman TUR"/>
          <w:sz w:val="22"/>
          <w:szCs w:val="22"/>
        </w:rPr>
        <w:t xml:space="preserve"> M</w:t>
      </w:r>
      <w:r w:rsidR="00E060F4">
        <w:rPr>
          <w:rFonts w:ascii="Times New Roman TUR" w:hAnsi="Times New Roman TUR" w:cs="Times New Roman TUR"/>
          <w:sz w:val="22"/>
          <w:szCs w:val="22"/>
        </w:rPr>
        <w:t>ana</w:t>
      </w:r>
      <w:r w:rsidR="004F0AC4">
        <w:rPr>
          <w:rFonts w:ascii="Times New Roman TUR" w:hAnsi="Times New Roman TUR" w:cs="Times New Roman TUR"/>
          <w:sz w:val="22"/>
          <w:szCs w:val="22"/>
        </w:rPr>
        <w:t>g</w:t>
      </w:r>
      <w:r w:rsidR="00E060F4">
        <w:rPr>
          <w:rFonts w:ascii="Times New Roman TUR" w:hAnsi="Times New Roman TUR" w:cs="Times New Roman TUR"/>
          <w:sz w:val="22"/>
          <w:szCs w:val="22"/>
        </w:rPr>
        <w:t>emen</w:t>
      </w:r>
      <w:r w:rsidR="004F0AC4">
        <w:rPr>
          <w:rFonts w:ascii="Times New Roman TUR" w:hAnsi="Times New Roman TUR" w:cs="Times New Roman TUR"/>
          <w:sz w:val="22"/>
          <w:szCs w:val="22"/>
        </w:rPr>
        <w:t>t.</w:t>
      </w:r>
    </w:p>
    <w:p w14:paraId="728080F9" w14:textId="77777777" w:rsidR="00316FCB" w:rsidRDefault="00316F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17F0C9A9" w14:textId="77777777" w:rsidR="00097B8E" w:rsidRPr="00ED4E75" w:rsidRDefault="00097B8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41CB6E4E" w14:textId="77777777" w:rsidR="00A84FDA" w:rsidRPr="00A47672" w:rsidRDefault="00A1478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 xml:space="preserve">SELECTED </w:t>
      </w:r>
      <w:r w:rsidR="00A47672">
        <w:rPr>
          <w:rFonts w:ascii="Times New Roman TUR" w:hAnsi="Times New Roman TUR" w:cs="Times New Roman TUR"/>
          <w:sz w:val="22"/>
          <w:szCs w:val="22"/>
          <w:u w:val="single"/>
        </w:rPr>
        <w:t>UAB COMMITTEES</w:t>
      </w:r>
      <w:r w:rsidR="00A47672">
        <w:rPr>
          <w:rFonts w:ascii="Times New Roman TUR" w:hAnsi="Times New Roman TUR" w:cs="Times New Roman TUR"/>
          <w:sz w:val="22"/>
          <w:szCs w:val="22"/>
        </w:rPr>
        <w:t>:</w:t>
      </w:r>
    </w:p>
    <w:p w14:paraId="345388DE"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3759BD3F" w14:textId="0CCC3901" w:rsidR="00CC6140" w:rsidRDefault="00CC6140" w:rsidP="00F3330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2020- present</w:t>
      </w:r>
      <w:r>
        <w:rPr>
          <w:rFonts w:ascii="Times New Roman TUR" w:hAnsi="Times New Roman TUR" w:cs="Times New Roman TUR"/>
          <w:sz w:val="22"/>
          <w:szCs w:val="22"/>
        </w:rPr>
        <w:tab/>
      </w:r>
      <w:r>
        <w:rPr>
          <w:rFonts w:ascii="Times New Roman TUR" w:hAnsi="Times New Roman TUR" w:cs="Times New Roman TUR"/>
          <w:sz w:val="22"/>
          <w:szCs w:val="22"/>
        </w:rPr>
        <w:tab/>
        <w:t>Member, Blue Cross Blue Shield Endowed Chair in Health Economics Advisory Committee.</w:t>
      </w:r>
    </w:p>
    <w:p w14:paraId="03B68106" w14:textId="51013BA3" w:rsidR="0097297D" w:rsidRDefault="0073681A" w:rsidP="00F3330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2013</w:t>
      </w:r>
      <w:r>
        <w:rPr>
          <w:rFonts w:ascii="Times New Roman TUR" w:hAnsi="Times New Roman TUR" w:cs="Times New Roman TUR"/>
          <w:sz w:val="22"/>
          <w:szCs w:val="22"/>
        </w:rPr>
        <w:tab/>
      </w:r>
      <w:r w:rsidR="0097297D">
        <w:rPr>
          <w:rFonts w:ascii="Times New Roman TUR" w:hAnsi="Times New Roman TUR" w:cs="Times New Roman TUR"/>
          <w:sz w:val="22"/>
          <w:szCs w:val="22"/>
        </w:rPr>
        <w:tab/>
      </w:r>
      <w:r w:rsidR="0097297D">
        <w:rPr>
          <w:rFonts w:ascii="Times New Roman TUR" w:hAnsi="Times New Roman TUR" w:cs="Times New Roman TUR"/>
          <w:sz w:val="22"/>
          <w:szCs w:val="22"/>
        </w:rPr>
        <w:tab/>
        <w:t xml:space="preserve">Member, </w:t>
      </w:r>
      <w:r w:rsidR="00336F52">
        <w:rPr>
          <w:rFonts w:ascii="Times New Roman TUR" w:hAnsi="Times New Roman TUR" w:cs="Times New Roman TUR"/>
          <w:sz w:val="22"/>
          <w:szCs w:val="22"/>
        </w:rPr>
        <w:t>Blue Sky Task Force:</w:t>
      </w:r>
      <w:r w:rsidR="0097297D">
        <w:rPr>
          <w:rFonts w:ascii="Times New Roman TUR" w:hAnsi="Times New Roman TUR" w:cs="Times New Roman TUR"/>
          <w:sz w:val="22"/>
          <w:szCs w:val="22"/>
        </w:rPr>
        <w:t xml:space="preserve">  </w:t>
      </w:r>
      <w:r w:rsidR="00336F52">
        <w:rPr>
          <w:rFonts w:ascii="Times New Roman TUR" w:hAnsi="Times New Roman TUR" w:cs="Times New Roman TUR"/>
          <w:sz w:val="22"/>
          <w:szCs w:val="22"/>
        </w:rPr>
        <w:t xml:space="preserve">Developing a </w:t>
      </w:r>
      <w:r w:rsidR="0097297D">
        <w:rPr>
          <w:rFonts w:ascii="Times New Roman TUR" w:hAnsi="Times New Roman TUR" w:cs="Times New Roman TUR"/>
          <w:sz w:val="22"/>
          <w:szCs w:val="22"/>
        </w:rPr>
        <w:t>Health Plan for the 21</w:t>
      </w:r>
      <w:r w:rsidR="0097297D" w:rsidRPr="0097297D">
        <w:rPr>
          <w:rFonts w:ascii="Times New Roman TUR" w:hAnsi="Times New Roman TUR" w:cs="Times New Roman TUR"/>
          <w:sz w:val="22"/>
          <w:szCs w:val="22"/>
          <w:vertAlign w:val="superscript"/>
        </w:rPr>
        <w:t>st</w:t>
      </w:r>
      <w:r w:rsidR="0097297D">
        <w:rPr>
          <w:rFonts w:ascii="Times New Roman TUR" w:hAnsi="Times New Roman TUR" w:cs="Times New Roman TUR"/>
          <w:sz w:val="22"/>
          <w:szCs w:val="22"/>
        </w:rPr>
        <w:t xml:space="preserve"> Century. </w:t>
      </w:r>
    </w:p>
    <w:p w14:paraId="0B806487" w14:textId="77777777" w:rsidR="004C2BCF" w:rsidRDefault="0089327F" w:rsidP="00F3330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2012 – 2014</w:t>
      </w:r>
      <w:r w:rsidR="004C2BCF">
        <w:rPr>
          <w:rFonts w:ascii="Times New Roman TUR" w:hAnsi="Times New Roman TUR" w:cs="Times New Roman TUR"/>
          <w:sz w:val="22"/>
          <w:szCs w:val="22"/>
        </w:rPr>
        <w:tab/>
      </w:r>
      <w:r w:rsidR="004C2BCF">
        <w:rPr>
          <w:rFonts w:ascii="Times New Roman TUR" w:hAnsi="Times New Roman TUR" w:cs="Times New Roman TUR"/>
          <w:sz w:val="22"/>
          <w:szCs w:val="22"/>
        </w:rPr>
        <w:tab/>
        <w:t>Member, Internal Advisory Committee, Translational Nutrition and Aging Research Academic Career Award, School of Medicine.</w:t>
      </w:r>
    </w:p>
    <w:p w14:paraId="579D3C00" w14:textId="5CD59A42" w:rsidR="007773F4" w:rsidRDefault="0089327F" w:rsidP="00F3330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2011 – 2014</w:t>
      </w:r>
      <w:r w:rsidR="007773F4">
        <w:rPr>
          <w:rFonts w:ascii="Times New Roman TUR" w:hAnsi="Times New Roman TUR" w:cs="Times New Roman TUR"/>
          <w:sz w:val="22"/>
          <w:szCs w:val="22"/>
        </w:rPr>
        <w:tab/>
      </w:r>
      <w:r w:rsidR="007773F4">
        <w:rPr>
          <w:rFonts w:ascii="Times New Roman TUR" w:hAnsi="Times New Roman TUR" w:cs="Times New Roman TUR"/>
          <w:sz w:val="22"/>
          <w:szCs w:val="22"/>
        </w:rPr>
        <w:tab/>
        <w:t>Cha</w:t>
      </w:r>
      <w:r w:rsidR="005B7853">
        <w:rPr>
          <w:rFonts w:ascii="Times New Roman TUR" w:hAnsi="Times New Roman TUR" w:cs="Times New Roman TUR"/>
          <w:sz w:val="22"/>
          <w:szCs w:val="22"/>
        </w:rPr>
        <w:t xml:space="preserve">ir, Departmental Promotion </w:t>
      </w:r>
      <w:r w:rsidR="00BC664E">
        <w:rPr>
          <w:rFonts w:ascii="Times New Roman TUR" w:hAnsi="Times New Roman TUR" w:cs="Times New Roman TUR"/>
          <w:sz w:val="22"/>
          <w:szCs w:val="22"/>
        </w:rPr>
        <w:t>&amp;</w:t>
      </w:r>
      <w:r w:rsidR="005B7853">
        <w:rPr>
          <w:rFonts w:ascii="Times New Roman TUR" w:hAnsi="Times New Roman TUR" w:cs="Times New Roman TUR"/>
          <w:sz w:val="22"/>
          <w:szCs w:val="22"/>
        </w:rPr>
        <w:t xml:space="preserve"> Tenure</w:t>
      </w:r>
      <w:r w:rsidR="007773F4">
        <w:rPr>
          <w:rFonts w:ascii="Times New Roman TUR" w:hAnsi="Times New Roman TUR" w:cs="Times New Roman TUR"/>
          <w:sz w:val="22"/>
          <w:szCs w:val="22"/>
        </w:rPr>
        <w:t xml:space="preserve"> Committee, H</w:t>
      </w:r>
      <w:r w:rsidR="004F0AC4">
        <w:rPr>
          <w:rFonts w:ascii="Times New Roman TUR" w:hAnsi="Times New Roman TUR" w:cs="Times New Roman TUR"/>
          <w:sz w:val="22"/>
          <w:szCs w:val="22"/>
        </w:rPr>
        <w:t>COP</w:t>
      </w:r>
      <w:r w:rsidR="007773F4">
        <w:rPr>
          <w:rFonts w:ascii="Times New Roman TUR" w:hAnsi="Times New Roman TUR" w:cs="Times New Roman TUR"/>
          <w:sz w:val="22"/>
          <w:szCs w:val="22"/>
        </w:rPr>
        <w:t>.</w:t>
      </w:r>
    </w:p>
    <w:p w14:paraId="7AB6FBCF" w14:textId="77777777" w:rsidR="00C50153" w:rsidRDefault="0089327F" w:rsidP="00F3330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2009 - 2014</w:t>
      </w:r>
      <w:r w:rsidR="00C50153">
        <w:rPr>
          <w:rFonts w:ascii="Times New Roman TUR" w:hAnsi="Times New Roman TUR" w:cs="Times New Roman TUR"/>
          <w:sz w:val="22"/>
          <w:szCs w:val="22"/>
        </w:rPr>
        <w:tab/>
      </w:r>
      <w:r w:rsidR="00C50153">
        <w:rPr>
          <w:rFonts w:ascii="Times New Roman TUR" w:hAnsi="Times New Roman TUR" w:cs="Times New Roman TUR"/>
          <w:sz w:val="22"/>
          <w:szCs w:val="22"/>
        </w:rPr>
        <w:tab/>
        <w:t>Mem</w:t>
      </w:r>
      <w:r w:rsidR="00135C17">
        <w:rPr>
          <w:rFonts w:ascii="Times New Roman TUR" w:hAnsi="Times New Roman TUR" w:cs="Times New Roman TUR"/>
          <w:sz w:val="22"/>
          <w:szCs w:val="22"/>
        </w:rPr>
        <w:t>ber, Executive Committee, UAB</w:t>
      </w:r>
      <w:r w:rsidR="00C50153">
        <w:rPr>
          <w:rFonts w:ascii="Times New Roman TUR" w:hAnsi="Times New Roman TUR" w:cs="Times New Roman TUR"/>
          <w:sz w:val="22"/>
          <w:szCs w:val="22"/>
        </w:rPr>
        <w:t xml:space="preserve"> Health Services Research</w:t>
      </w:r>
      <w:r w:rsidR="00135C17">
        <w:rPr>
          <w:rFonts w:ascii="Times New Roman TUR" w:hAnsi="Times New Roman TUR" w:cs="Times New Roman TUR"/>
          <w:sz w:val="22"/>
          <w:szCs w:val="22"/>
        </w:rPr>
        <w:t>/Comparative Effectiveness Research</w:t>
      </w:r>
      <w:r w:rsidR="00C50153">
        <w:rPr>
          <w:rFonts w:ascii="Times New Roman TUR" w:hAnsi="Times New Roman TUR" w:cs="Times New Roman TUR"/>
          <w:sz w:val="22"/>
          <w:szCs w:val="22"/>
        </w:rPr>
        <w:t xml:space="preserve"> Training Program</w:t>
      </w:r>
      <w:r w:rsidR="0097297D">
        <w:rPr>
          <w:rFonts w:ascii="Times New Roman TUR" w:hAnsi="Times New Roman TUR" w:cs="Times New Roman TUR"/>
          <w:sz w:val="22"/>
          <w:szCs w:val="22"/>
        </w:rPr>
        <w:t>.</w:t>
      </w:r>
    </w:p>
    <w:p w14:paraId="58E72E8E" w14:textId="77777777" w:rsidR="009C2A76" w:rsidRDefault="00A476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 xml:space="preserve">2002 </w:t>
      </w:r>
      <w:r w:rsidR="00D51629">
        <w:rPr>
          <w:rFonts w:ascii="Times New Roman TUR" w:hAnsi="Times New Roman TUR" w:cs="Times New Roman TUR"/>
          <w:sz w:val="22"/>
          <w:szCs w:val="22"/>
        </w:rPr>
        <w:t>-</w:t>
      </w:r>
      <w:r w:rsidR="0089327F">
        <w:rPr>
          <w:rFonts w:ascii="Times New Roman TUR" w:hAnsi="Times New Roman TUR" w:cs="Times New Roman TUR"/>
          <w:sz w:val="22"/>
          <w:szCs w:val="22"/>
        </w:rPr>
        <w:t xml:space="preserve"> 2014</w:t>
      </w:r>
      <w:r>
        <w:rPr>
          <w:rFonts w:ascii="Times New Roman TUR" w:hAnsi="Times New Roman TUR" w:cs="Times New Roman TUR"/>
          <w:sz w:val="22"/>
          <w:szCs w:val="22"/>
        </w:rPr>
        <w:tab/>
      </w:r>
      <w:r>
        <w:rPr>
          <w:rFonts w:ascii="Times New Roman TUR" w:hAnsi="Times New Roman TUR" w:cs="Times New Roman TUR"/>
          <w:sz w:val="22"/>
          <w:szCs w:val="22"/>
        </w:rPr>
        <w:tab/>
      </w:r>
      <w:r w:rsidR="00A02304">
        <w:rPr>
          <w:rFonts w:ascii="Times New Roman TUR" w:hAnsi="Times New Roman TUR" w:cs="Times New Roman TUR"/>
          <w:sz w:val="22"/>
          <w:szCs w:val="22"/>
        </w:rPr>
        <w:t>M</w:t>
      </w:r>
      <w:r>
        <w:rPr>
          <w:rFonts w:ascii="Times New Roman TUR" w:hAnsi="Times New Roman TUR" w:cs="Times New Roman TUR"/>
          <w:sz w:val="22"/>
          <w:szCs w:val="22"/>
        </w:rPr>
        <w:t>ember, UAB Benefits Committee.</w:t>
      </w:r>
    </w:p>
    <w:p w14:paraId="37F1EF41" w14:textId="49B7BE19" w:rsidR="002E17D4" w:rsidRDefault="0089327F" w:rsidP="002E17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2002 - 2014</w:t>
      </w:r>
      <w:r w:rsidR="002E17D4">
        <w:rPr>
          <w:rFonts w:ascii="Times New Roman TUR" w:hAnsi="Times New Roman TUR" w:cs="Times New Roman TUR"/>
          <w:sz w:val="22"/>
          <w:szCs w:val="22"/>
        </w:rPr>
        <w:tab/>
      </w:r>
      <w:r w:rsidR="002E17D4">
        <w:rPr>
          <w:rFonts w:ascii="Times New Roman TUR" w:hAnsi="Times New Roman TUR" w:cs="Times New Roman TUR"/>
          <w:sz w:val="22"/>
          <w:szCs w:val="22"/>
        </w:rPr>
        <w:tab/>
        <w:t>Member, Institutional Advisory Committee, UAB Center for The Study of Community Health (formerly, UAB Center for Health Promotion).</w:t>
      </w:r>
    </w:p>
    <w:p w14:paraId="3314E11A" w14:textId="77777777" w:rsidR="00A63F19" w:rsidRDefault="00A63F19" w:rsidP="00A63F1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1998 – 2014</w:t>
      </w:r>
      <w:r>
        <w:rPr>
          <w:rFonts w:ascii="Times New Roman TUR" w:hAnsi="Times New Roman TUR" w:cs="Times New Roman TUR"/>
          <w:sz w:val="22"/>
          <w:szCs w:val="22"/>
        </w:rPr>
        <w:tab/>
      </w:r>
      <w:r>
        <w:rPr>
          <w:rFonts w:ascii="Times New Roman TUR" w:hAnsi="Times New Roman TUR" w:cs="Times New Roman TUR"/>
          <w:sz w:val="22"/>
          <w:szCs w:val="22"/>
        </w:rPr>
        <w:tab/>
        <w:t>Member, Executive Committee, Deep South Musculoskeletal Center for Education and Research on Therapeutics (CERTs), UAB Department of Medicine (member of Internal Advisory Committee, 1998-2010)</w:t>
      </w:r>
    </w:p>
    <w:p w14:paraId="57745925" w14:textId="4251D864" w:rsidR="007023BD" w:rsidRDefault="00247387" w:rsidP="007023B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1994 - 2014</w:t>
      </w:r>
      <w:r w:rsidR="007023BD">
        <w:rPr>
          <w:rFonts w:ascii="Times New Roman TUR" w:hAnsi="Times New Roman TUR" w:cs="Times New Roman TUR"/>
          <w:sz w:val="22"/>
          <w:szCs w:val="22"/>
        </w:rPr>
        <w:tab/>
      </w:r>
      <w:r w:rsidR="007023BD">
        <w:rPr>
          <w:rFonts w:ascii="Times New Roman TUR" w:hAnsi="Times New Roman TUR" w:cs="Times New Roman TUR"/>
          <w:sz w:val="22"/>
          <w:szCs w:val="22"/>
        </w:rPr>
        <w:tab/>
        <w:t xml:space="preserve">Member, Steering Committee, UAB </w:t>
      </w:r>
      <w:r w:rsidR="00FD7599">
        <w:rPr>
          <w:rFonts w:ascii="Times New Roman TUR" w:hAnsi="Times New Roman TUR" w:cs="Times New Roman TUR"/>
          <w:sz w:val="22"/>
          <w:szCs w:val="22"/>
        </w:rPr>
        <w:t xml:space="preserve">Comprehensive </w:t>
      </w:r>
      <w:r w:rsidR="007023BD">
        <w:rPr>
          <w:rFonts w:ascii="Times New Roman TUR" w:hAnsi="Times New Roman TUR" w:cs="Times New Roman TUR"/>
          <w:sz w:val="22"/>
          <w:szCs w:val="22"/>
        </w:rPr>
        <w:t xml:space="preserve">Center </w:t>
      </w:r>
      <w:r w:rsidR="00FD7599">
        <w:rPr>
          <w:rFonts w:ascii="Times New Roman TUR" w:hAnsi="Times New Roman TUR" w:cs="Times New Roman TUR"/>
          <w:sz w:val="22"/>
          <w:szCs w:val="22"/>
        </w:rPr>
        <w:t>for Health</w:t>
      </w:r>
      <w:r w:rsidR="00C729BF">
        <w:rPr>
          <w:rFonts w:ascii="Times New Roman TUR" w:hAnsi="Times New Roman TUR" w:cs="Times New Roman TUR"/>
          <w:sz w:val="22"/>
          <w:szCs w:val="22"/>
        </w:rPr>
        <w:t>y</w:t>
      </w:r>
      <w:r w:rsidR="00FD7599">
        <w:rPr>
          <w:rFonts w:ascii="Times New Roman TUR" w:hAnsi="Times New Roman TUR" w:cs="Times New Roman TUR"/>
          <w:sz w:val="22"/>
          <w:szCs w:val="22"/>
        </w:rPr>
        <w:t xml:space="preserve"> Aging</w:t>
      </w:r>
      <w:r w:rsidR="007023BD">
        <w:rPr>
          <w:rFonts w:ascii="Times New Roman TUR" w:hAnsi="Times New Roman TUR" w:cs="Times New Roman TUR"/>
          <w:sz w:val="22"/>
          <w:szCs w:val="22"/>
        </w:rPr>
        <w:t>.</w:t>
      </w:r>
    </w:p>
    <w:p w14:paraId="258CB3B0" w14:textId="77777777" w:rsidR="00D71D23" w:rsidRDefault="0001796F" w:rsidP="00D71D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1998 - 2009</w:t>
      </w:r>
      <w:r w:rsidR="00D71D23">
        <w:rPr>
          <w:rFonts w:ascii="Times New Roman TUR" w:hAnsi="Times New Roman TUR" w:cs="Times New Roman TUR"/>
          <w:sz w:val="22"/>
          <w:szCs w:val="22"/>
        </w:rPr>
        <w:tab/>
      </w:r>
      <w:r w:rsidR="00D71D23">
        <w:rPr>
          <w:rFonts w:ascii="Times New Roman TUR" w:hAnsi="Times New Roman TUR" w:cs="Times New Roman TUR"/>
          <w:sz w:val="22"/>
          <w:szCs w:val="22"/>
        </w:rPr>
        <w:tab/>
        <w:t xml:space="preserve">Member, </w:t>
      </w:r>
      <w:r w:rsidR="00F132EB">
        <w:rPr>
          <w:rFonts w:ascii="Times New Roman TUR" w:hAnsi="Times New Roman TUR" w:cs="Times New Roman TUR"/>
          <w:sz w:val="22"/>
          <w:szCs w:val="22"/>
        </w:rPr>
        <w:t xml:space="preserve">Internal </w:t>
      </w:r>
      <w:r w:rsidR="00D71D23">
        <w:rPr>
          <w:rFonts w:ascii="Times New Roman TUR" w:hAnsi="Times New Roman TUR" w:cs="Times New Roman TUR"/>
          <w:sz w:val="22"/>
          <w:szCs w:val="22"/>
        </w:rPr>
        <w:t xml:space="preserve">Advisory Committee, UAB Center for Outcomes Effectiveness </w:t>
      </w:r>
      <w:r w:rsidR="009A4D87">
        <w:rPr>
          <w:rFonts w:ascii="Times New Roman TUR" w:hAnsi="Times New Roman TUR" w:cs="Times New Roman TUR"/>
          <w:sz w:val="22"/>
          <w:szCs w:val="22"/>
        </w:rPr>
        <w:t xml:space="preserve">and </w:t>
      </w:r>
      <w:r w:rsidR="00D71D23">
        <w:rPr>
          <w:rFonts w:ascii="Times New Roman TUR" w:hAnsi="Times New Roman TUR" w:cs="Times New Roman TUR"/>
          <w:sz w:val="22"/>
          <w:szCs w:val="22"/>
        </w:rPr>
        <w:t>Research and Education (COERE).</w:t>
      </w:r>
    </w:p>
    <w:p w14:paraId="21D63936" w14:textId="77777777" w:rsidR="00A84FDA" w:rsidRDefault="00D71D23" w:rsidP="00A0230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sz w:val="22"/>
          <w:szCs w:val="22"/>
        </w:rPr>
      </w:pPr>
      <w:r>
        <w:rPr>
          <w:rFonts w:ascii="Times New Roman TUR" w:hAnsi="Times New Roman TUR" w:cs="Times New Roman TUR"/>
          <w:sz w:val="22"/>
          <w:szCs w:val="22"/>
        </w:rPr>
        <w:t>1988</w:t>
      </w:r>
      <w:r w:rsidR="00A84FDA">
        <w:rPr>
          <w:rFonts w:ascii="Times New Roman TUR" w:hAnsi="Times New Roman TUR" w:cs="Times New Roman TUR"/>
          <w:sz w:val="22"/>
          <w:szCs w:val="22"/>
        </w:rPr>
        <w:t xml:space="preserve"> - </w:t>
      </w:r>
      <w:r w:rsidR="00A1478E">
        <w:rPr>
          <w:rFonts w:ascii="Times New Roman TUR" w:hAnsi="Times New Roman TUR" w:cs="Times New Roman TUR"/>
          <w:sz w:val="22"/>
          <w:szCs w:val="22"/>
        </w:rPr>
        <w:t>2005</w:t>
      </w:r>
      <w:r w:rsidR="00A84FDA">
        <w:rPr>
          <w:rFonts w:ascii="Times New Roman TUR" w:hAnsi="Times New Roman TUR" w:cs="Times New Roman TUR"/>
          <w:sz w:val="22"/>
          <w:szCs w:val="22"/>
        </w:rPr>
        <w:tab/>
      </w:r>
      <w:r w:rsidR="00A84FDA">
        <w:rPr>
          <w:rFonts w:ascii="Times New Roman TUR" w:hAnsi="Times New Roman TUR" w:cs="Times New Roman TUR"/>
          <w:sz w:val="22"/>
          <w:szCs w:val="22"/>
        </w:rPr>
        <w:tab/>
      </w:r>
      <w:r>
        <w:rPr>
          <w:rFonts w:ascii="Times New Roman TUR" w:hAnsi="Times New Roman TUR" w:cs="Times New Roman TUR"/>
          <w:sz w:val="22"/>
          <w:szCs w:val="22"/>
        </w:rPr>
        <w:t>Member</w:t>
      </w:r>
      <w:r w:rsidR="00A84FDA">
        <w:rPr>
          <w:rFonts w:ascii="Times New Roman TUR" w:hAnsi="Times New Roman TUR" w:cs="Times New Roman TUR"/>
          <w:sz w:val="22"/>
          <w:szCs w:val="22"/>
        </w:rPr>
        <w:t>, Faculty Affairs Committee, UAB School of Public Health,</w:t>
      </w:r>
      <w:r>
        <w:rPr>
          <w:rFonts w:ascii="Times New Roman TUR" w:hAnsi="Times New Roman TUR" w:cs="Times New Roman TUR"/>
          <w:sz w:val="22"/>
          <w:szCs w:val="22"/>
        </w:rPr>
        <w:t xml:space="preserve"> (</w:t>
      </w:r>
      <w:r w:rsidR="00A84FDA">
        <w:rPr>
          <w:rFonts w:ascii="Times New Roman TUR" w:hAnsi="Times New Roman TUR" w:cs="Times New Roman TUR"/>
          <w:sz w:val="22"/>
          <w:szCs w:val="22"/>
        </w:rPr>
        <w:t>Chair: 1991-92, 1995-96, 2001-03, 2003-</w:t>
      </w:r>
      <w:r w:rsidR="0062723E">
        <w:rPr>
          <w:rFonts w:ascii="Times New Roman TUR" w:hAnsi="Times New Roman TUR" w:cs="Times New Roman TUR"/>
          <w:sz w:val="22"/>
          <w:szCs w:val="22"/>
        </w:rPr>
        <w:t>04</w:t>
      </w:r>
      <w:r>
        <w:rPr>
          <w:rFonts w:ascii="Times New Roman TUR" w:hAnsi="Times New Roman TUR" w:cs="Times New Roman TUR"/>
          <w:sz w:val="22"/>
          <w:szCs w:val="22"/>
        </w:rPr>
        <w:t>).</w:t>
      </w:r>
    </w:p>
    <w:p w14:paraId="325D9107" w14:textId="77777777" w:rsidR="002B33B1" w:rsidRDefault="002B33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71B18B35" w14:textId="77777777" w:rsidR="0045648C" w:rsidRDefault="004564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3A943C28"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r>
        <w:rPr>
          <w:rFonts w:ascii="Times New Roman TUR" w:hAnsi="Times New Roman TUR" w:cs="Times New Roman TUR"/>
          <w:sz w:val="22"/>
          <w:szCs w:val="22"/>
          <w:u w:val="single"/>
        </w:rPr>
        <w:t>PUBLICATIONS:</w:t>
      </w:r>
    </w:p>
    <w:p w14:paraId="63D48D5E" w14:textId="4CFD682E"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u w:val="single"/>
        </w:rPr>
      </w:pPr>
    </w:p>
    <w:p w14:paraId="30927BD6" w14:textId="1D46054C" w:rsidR="00563730" w:rsidRDefault="005637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Citation Links:</w:t>
      </w:r>
    </w:p>
    <w:p w14:paraId="2155AA32" w14:textId="070C6200" w:rsidR="00563730" w:rsidRDefault="005637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01184457" w14:textId="758A7BB0" w:rsidR="00563730" w:rsidRDefault="005637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ab/>
        <w:t xml:space="preserve">Google Scholar - </w:t>
      </w:r>
      <w:hyperlink r:id="rId12" w:history="1">
        <w:r w:rsidRPr="0078750A">
          <w:rPr>
            <w:rStyle w:val="Hyperlink"/>
            <w:rFonts w:ascii="Times New Roman TUR" w:hAnsi="Times New Roman TUR" w:cs="Times New Roman TUR"/>
            <w:sz w:val="22"/>
            <w:szCs w:val="22"/>
          </w:rPr>
          <w:t>https://scholar.google.com/citations?hl=en&amp;user=__WJcPQAAAAJ</w:t>
        </w:r>
      </w:hyperlink>
      <w:r>
        <w:rPr>
          <w:rFonts w:ascii="Times New Roman TUR" w:hAnsi="Times New Roman TUR" w:cs="Times New Roman TUR"/>
          <w:sz w:val="22"/>
          <w:szCs w:val="22"/>
        </w:rPr>
        <w:t xml:space="preserve"> </w:t>
      </w:r>
    </w:p>
    <w:p w14:paraId="5CB7FA15" w14:textId="2942A783" w:rsidR="00664825" w:rsidRPr="00563730" w:rsidRDefault="0066482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rPr>
        <w:tab/>
        <w:t xml:space="preserve">ResearchGate    - </w:t>
      </w:r>
      <w:hyperlink r:id="rId13" w:history="1">
        <w:r w:rsidRPr="00A84795">
          <w:rPr>
            <w:rStyle w:val="Hyperlink"/>
            <w:rFonts w:ascii="Helvetica" w:hAnsi="Helvetica"/>
            <w:shd w:val="clear" w:color="auto" w:fill="FFFFFF"/>
          </w:rPr>
          <w:t>https://www.researchgate.net/profile/Michael_Morrisey</w:t>
        </w:r>
      </w:hyperlink>
      <w:r>
        <w:rPr>
          <w:rFonts w:ascii="Helvetica" w:hAnsi="Helvetica"/>
          <w:color w:val="006621"/>
          <w:shd w:val="clear" w:color="auto" w:fill="FFFFFF"/>
        </w:rPr>
        <w:t xml:space="preserve"> </w:t>
      </w:r>
    </w:p>
    <w:p w14:paraId="188B2104" w14:textId="77777777" w:rsidR="0045648C" w:rsidRDefault="0045648C" w:rsidP="00BF0193">
      <w:pPr>
        <w:ind w:left="720" w:hanging="720"/>
        <w:rPr>
          <w:sz w:val="22"/>
          <w:szCs w:val="22"/>
          <w:u w:val="single"/>
        </w:rPr>
      </w:pPr>
    </w:p>
    <w:p w14:paraId="6C4029E2" w14:textId="43366345" w:rsidR="00BF0193" w:rsidRPr="00BF0193" w:rsidRDefault="00BF0193" w:rsidP="00BF0193">
      <w:pPr>
        <w:ind w:left="720" w:hanging="720"/>
        <w:rPr>
          <w:sz w:val="22"/>
          <w:szCs w:val="22"/>
          <w:u w:val="single"/>
        </w:rPr>
      </w:pPr>
      <w:r w:rsidRPr="00BF0193">
        <w:rPr>
          <w:sz w:val="22"/>
          <w:szCs w:val="22"/>
          <w:u w:val="single"/>
        </w:rPr>
        <w:t>B</w:t>
      </w:r>
      <w:r w:rsidR="00201333">
        <w:rPr>
          <w:sz w:val="22"/>
          <w:szCs w:val="22"/>
          <w:u w:val="single"/>
        </w:rPr>
        <w:t>ooks:</w:t>
      </w:r>
      <w:r w:rsidRPr="00BF0193">
        <w:rPr>
          <w:sz w:val="22"/>
          <w:szCs w:val="22"/>
          <w:u w:val="single"/>
        </w:rPr>
        <w:t xml:space="preserve"> </w:t>
      </w:r>
    </w:p>
    <w:p w14:paraId="7493C207" w14:textId="77777777" w:rsidR="00BF0193" w:rsidRPr="00BF0193" w:rsidRDefault="00BF0193" w:rsidP="00BF0193">
      <w:pPr>
        <w:ind w:left="720" w:hanging="720"/>
        <w:rPr>
          <w:sz w:val="22"/>
          <w:szCs w:val="22"/>
        </w:rPr>
      </w:pPr>
    </w:p>
    <w:p w14:paraId="63877B5B" w14:textId="77777777" w:rsidR="00BF0193" w:rsidRDefault="00BF0193" w:rsidP="00BF0193">
      <w:pPr>
        <w:ind w:left="720" w:hanging="720"/>
        <w:rPr>
          <w:sz w:val="22"/>
          <w:szCs w:val="22"/>
        </w:rPr>
      </w:pPr>
      <w:r w:rsidRPr="00BF0193">
        <w:rPr>
          <w:sz w:val="22"/>
          <w:szCs w:val="22"/>
        </w:rPr>
        <w:t xml:space="preserve">1.   Morrisey, M.A., </w:t>
      </w:r>
      <w:r w:rsidRPr="00BF0193">
        <w:rPr>
          <w:i/>
          <w:sz w:val="22"/>
          <w:szCs w:val="22"/>
        </w:rPr>
        <w:t>Price Sensitivity in Health Care: Implications for Health Policy</w:t>
      </w:r>
      <w:r w:rsidRPr="00BF0193">
        <w:rPr>
          <w:sz w:val="22"/>
          <w:szCs w:val="22"/>
        </w:rPr>
        <w:t xml:space="preserve"> (Washington, DC: National Federation of Independent Business Foundation, 1992).</w:t>
      </w:r>
    </w:p>
    <w:p w14:paraId="5F9432CA" w14:textId="77777777" w:rsidR="00445F54" w:rsidRPr="00BF0193" w:rsidRDefault="00445F54" w:rsidP="00BF0193">
      <w:pPr>
        <w:ind w:left="720" w:hanging="720"/>
        <w:rPr>
          <w:sz w:val="22"/>
          <w:szCs w:val="22"/>
        </w:rPr>
      </w:pPr>
    </w:p>
    <w:p w14:paraId="536D5C54" w14:textId="77777777" w:rsidR="00BF0193" w:rsidRDefault="00BF0193" w:rsidP="00BF0193">
      <w:pPr>
        <w:ind w:left="720" w:hanging="720"/>
        <w:rPr>
          <w:sz w:val="22"/>
          <w:szCs w:val="22"/>
        </w:rPr>
      </w:pPr>
      <w:r w:rsidRPr="00BF0193">
        <w:rPr>
          <w:sz w:val="22"/>
          <w:szCs w:val="22"/>
        </w:rPr>
        <w:lastRenderedPageBreak/>
        <w:t xml:space="preserve">2.   Morrisey, M.A., </w:t>
      </w:r>
      <w:r w:rsidRPr="00BF0193">
        <w:rPr>
          <w:i/>
          <w:sz w:val="22"/>
          <w:szCs w:val="22"/>
        </w:rPr>
        <w:t>Cost-Shifting in Health Care: Separating Rhetoric from Evidence</w:t>
      </w:r>
      <w:r w:rsidRPr="00BF0193">
        <w:rPr>
          <w:sz w:val="22"/>
          <w:szCs w:val="22"/>
        </w:rPr>
        <w:t xml:space="preserve"> (Washington, DC: AEI Press, 1994).</w:t>
      </w:r>
    </w:p>
    <w:p w14:paraId="257BE067" w14:textId="77777777" w:rsidR="009615F4" w:rsidRDefault="009615F4" w:rsidP="00BF0193">
      <w:pPr>
        <w:ind w:left="720" w:hanging="720"/>
        <w:rPr>
          <w:sz w:val="22"/>
          <w:szCs w:val="22"/>
        </w:rPr>
      </w:pPr>
    </w:p>
    <w:p w14:paraId="1C5C99C0" w14:textId="77777777" w:rsidR="00BF0193" w:rsidRDefault="00BF0193" w:rsidP="00BF0193">
      <w:pPr>
        <w:ind w:left="720" w:hanging="720"/>
        <w:rPr>
          <w:sz w:val="22"/>
          <w:szCs w:val="22"/>
        </w:rPr>
      </w:pPr>
      <w:r w:rsidRPr="00BF0193">
        <w:rPr>
          <w:sz w:val="22"/>
          <w:szCs w:val="22"/>
        </w:rPr>
        <w:tab/>
      </w:r>
      <w:r w:rsidR="00215163">
        <w:rPr>
          <w:sz w:val="22"/>
          <w:szCs w:val="22"/>
        </w:rPr>
        <w:t xml:space="preserve">- </w:t>
      </w:r>
      <w:r w:rsidRPr="00BF0193">
        <w:rPr>
          <w:sz w:val="22"/>
          <w:szCs w:val="22"/>
        </w:rPr>
        <w:t xml:space="preserve">Reviewed by T. McLaughlin in </w:t>
      </w:r>
      <w:r w:rsidRPr="00BF0193">
        <w:rPr>
          <w:sz w:val="22"/>
          <w:szCs w:val="22"/>
          <w:u w:val="single"/>
        </w:rPr>
        <w:t xml:space="preserve">New England Journal of Medicine </w:t>
      </w:r>
      <w:r w:rsidRPr="00BF0193">
        <w:rPr>
          <w:sz w:val="22"/>
          <w:szCs w:val="22"/>
        </w:rPr>
        <w:t>332:1313 (May 11, 1995)</w:t>
      </w:r>
    </w:p>
    <w:p w14:paraId="3C749264" w14:textId="61892C7C" w:rsidR="0092229E" w:rsidRPr="0092229E" w:rsidRDefault="0092229E" w:rsidP="00BF0193">
      <w:pPr>
        <w:ind w:left="720" w:hanging="720"/>
        <w:rPr>
          <w:sz w:val="22"/>
          <w:szCs w:val="22"/>
        </w:rPr>
      </w:pPr>
      <w:r>
        <w:rPr>
          <w:sz w:val="22"/>
          <w:szCs w:val="22"/>
        </w:rPr>
        <w:tab/>
        <w:t>- Reviewed by J.B. Wayne, in</w:t>
      </w:r>
      <w:r w:rsidR="00814AE1">
        <w:rPr>
          <w:sz w:val="22"/>
          <w:szCs w:val="22"/>
        </w:rPr>
        <w:t xml:space="preserve"> </w:t>
      </w:r>
      <w:r w:rsidR="00814AE1" w:rsidRPr="00BF0193">
        <w:rPr>
          <w:sz w:val="22"/>
          <w:szCs w:val="22"/>
          <w:u w:val="single"/>
        </w:rPr>
        <w:t>Inquiry</w:t>
      </w:r>
      <w:r w:rsidR="00814AE1">
        <w:rPr>
          <w:sz w:val="22"/>
          <w:szCs w:val="22"/>
        </w:rPr>
        <w:t xml:space="preserve"> </w:t>
      </w:r>
      <w:r>
        <w:rPr>
          <w:sz w:val="22"/>
          <w:szCs w:val="22"/>
        </w:rPr>
        <w:t>23(2): 222 (Summer 1995).</w:t>
      </w:r>
    </w:p>
    <w:p w14:paraId="2783156C" w14:textId="77777777" w:rsidR="00445F54" w:rsidRPr="00BF0193" w:rsidRDefault="00445F54" w:rsidP="00BF0193">
      <w:pPr>
        <w:ind w:left="720" w:hanging="720"/>
        <w:rPr>
          <w:sz w:val="22"/>
          <w:szCs w:val="22"/>
        </w:rPr>
      </w:pPr>
    </w:p>
    <w:p w14:paraId="6AD98C53" w14:textId="77777777" w:rsidR="00BF0193" w:rsidRDefault="00BF0193" w:rsidP="00BF0193">
      <w:pPr>
        <w:ind w:left="720" w:hanging="720"/>
        <w:rPr>
          <w:sz w:val="22"/>
          <w:szCs w:val="22"/>
        </w:rPr>
      </w:pPr>
      <w:r w:rsidRPr="00BF0193">
        <w:rPr>
          <w:sz w:val="22"/>
          <w:szCs w:val="22"/>
        </w:rPr>
        <w:t xml:space="preserve">3.   Morrisey, M.A., ed., </w:t>
      </w:r>
      <w:r w:rsidRPr="00BF0193">
        <w:rPr>
          <w:i/>
          <w:sz w:val="22"/>
          <w:szCs w:val="22"/>
        </w:rPr>
        <w:t>Managed Care and Changing Health Care Markets</w:t>
      </w:r>
      <w:r w:rsidRPr="00BF0193">
        <w:rPr>
          <w:sz w:val="22"/>
          <w:szCs w:val="22"/>
        </w:rPr>
        <w:t xml:space="preserve"> (Washington, DC: AEI Press, 1998).</w:t>
      </w:r>
    </w:p>
    <w:p w14:paraId="36E93FEB" w14:textId="77777777" w:rsidR="003C39DC" w:rsidRDefault="003C39DC" w:rsidP="00BF0193">
      <w:pPr>
        <w:ind w:left="720" w:hanging="720"/>
        <w:rPr>
          <w:sz w:val="22"/>
          <w:szCs w:val="22"/>
        </w:rPr>
      </w:pPr>
    </w:p>
    <w:p w14:paraId="2D45E646" w14:textId="77777777" w:rsidR="00BF0193" w:rsidRDefault="00BF0193" w:rsidP="00BF0193">
      <w:pPr>
        <w:ind w:left="720" w:hanging="720"/>
        <w:rPr>
          <w:sz w:val="22"/>
          <w:szCs w:val="22"/>
        </w:rPr>
      </w:pPr>
      <w:r w:rsidRPr="00BF0193">
        <w:rPr>
          <w:sz w:val="22"/>
          <w:szCs w:val="22"/>
        </w:rPr>
        <w:t xml:space="preserve">4.   Morrisey, M.A., </w:t>
      </w:r>
      <w:r w:rsidRPr="00BF0193">
        <w:rPr>
          <w:i/>
          <w:sz w:val="22"/>
          <w:szCs w:val="22"/>
        </w:rPr>
        <w:t>Price Sensitivity in Health Care:  Implications for Health Care Policy</w:t>
      </w:r>
      <w:r w:rsidR="00CD5407">
        <w:rPr>
          <w:sz w:val="22"/>
          <w:szCs w:val="22"/>
        </w:rPr>
        <w:t>, Second E</w:t>
      </w:r>
      <w:r w:rsidRPr="00BF0193">
        <w:rPr>
          <w:sz w:val="22"/>
          <w:szCs w:val="22"/>
        </w:rPr>
        <w:t xml:space="preserve">dition, (Washington, DC:  NFIB Research Foundation, 2005).   </w:t>
      </w:r>
      <w:hyperlink r:id="rId14" w:history="1">
        <w:r w:rsidRPr="00BF0193">
          <w:rPr>
            <w:rStyle w:val="Hyperlink"/>
            <w:sz w:val="22"/>
            <w:szCs w:val="22"/>
          </w:rPr>
          <w:t>www.NFIB.com/research</w:t>
        </w:r>
      </w:hyperlink>
      <w:r w:rsidRPr="00BF0193">
        <w:rPr>
          <w:sz w:val="22"/>
          <w:szCs w:val="22"/>
        </w:rPr>
        <w:t xml:space="preserve">. </w:t>
      </w:r>
    </w:p>
    <w:p w14:paraId="6D9FE557" w14:textId="77777777" w:rsidR="003626B0" w:rsidRPr="00BF0193" w:rsidRDefault="003626B0" w:rsidP="00BF0193">
      <w:pPr>
        <w:ind w:left="720" w:hanging="720"/>
        <w:rPr>
          <w:sz w:val="22"/>
          <w:szCs w:val="22"/>
        </w:rPr>
      </w:pPr>
    </w:p>
    <w:p w14:paraId="2A2E399C" w14:textId="77777777" w:rsidR="00BF0193" w:rsidRDefault="00BF0193" w:rsidP="00BF0193">
      <w:pPr>
        <w:ind w:left="720" w:hanging="720"/>
        <w:rPr>
          <w:sz w:val="22"/>
          <w:szCs w:val="22"/>
        </w:rPr>
      </w:pPr>
      <w:r w:rsidRPr="00BF0193">
        <w:rPr>
          <w:sz w:val="22"/>
          <w:szCs w:val="22"/>
        </w:rPr>
        <w:t xml:space="preserve">5.   Morrisey, M.A., </w:t>
      </w:r>
      <w:r w:rsidRPr="00BF0193">
        <w:rPr>
          <w:i/>
          <w:sz w:val="22"/>
          <w:szCs w:val="22"/>
        </w:rPr>
        <w:t>Health Insurance</w:t>
      </w:r>
      <w:r w:rsidRPr="00BF0193">
        <w:rPr>
          <w:sz w:val="22"/>
          <w:szCs w:val="22"/>
        </w:rPr>
        <w:t xml:space="preserve"> (Chicago: Health Administration Press, 2008).</w:t>
      </w:r>
    </w:p>
    <w:p w14:paraId="4A64EB04" w14:textId="77777777" w:rsidR="009615F4" w:rsidRPr="00BF0193" w:rsidRDefault="009615F4" w:rsidP="00BF0193">
      <w:pPr>
        <w:ind w:left="720" w:hanging="720"/>
        <w:rPr>
          <w:sz w:val="22"/>
          <w:szCs w:val="22"/>
        </w:rPr>
      </w:pPr>
    </w:p>
    <w:p w14:paraId="1C98CE06" w14:textId="77777777" w:rsidR="00445F54" w:rsidRDefault="00BF0193" w:rsidP="00BF0193">
      <w:pPr>
        <w:ind w:left="720" w:hanging="720"/>
        <w:rPr>
          <w:sz w:val="22"/>
          <w:szCs w:val="22"/>
        </w:rPr>
      </w:pPr>
      <w:r w:rsidRPr="00BF0193">
        <w:rPr>
          <w:sz w:val="22"/>
          <w:szCs w:val="22"/>
        </w:rPr>
        <w:tab/>
      </w:r>
      <w:r w:rsidR="003626B0">
        <w:rPr>
          <w:sz w:val="22"/>
          <w:szCs w:val="22"/>
        </w:rPr>
        <w:t xml:space="preserve">-  </w:t>
      </w:r>
      <w:r w:rsidRPr="00BF0193">
        <w:rPr>
          <w:sz w:val="22"/>
          <w:szCs w:val="22"/>
        </w:rPr>
        <w:t xml:space="preserve">Reviewed by C. Florence in </w:t>
      </w:r>
      <w:r w:rsidRPr="00BF0193">
        <w:rPr>
          <w:sz w:val="22"/>
          <w:szCs w:val="22"/>
          <w:u w:val="single"/>
        </w:rPr>
        <w:t>Inquiry</w:t>
      </w:r>
      <w:r w:rsidRPr="00BF0193">
        <w:rPr>
          <w:sz w:val="22"/>
          <w:szCs w:val="22"/>
        </w:rPr>
        <w:t xml:space="preserve"> 46(2):</w:t>
      </w:r>
      <w:r w:rsidR="000F7DDC">
        <w:rPr>
          <w:sz w:val="22"/>
          <w:szCs w:val="22"/>
        </w:rPr>
        <w:t xml:space="preserve"> </w:t>
      </w:r>
      <w:r w:rsidRPr="00BF0193">
        <w:rPr>
          <w:sz w:val="22"/>
          <w:szCs w:val="22"/>
        </w:rPr>
        <w:t>241-2 (Summer 2009).</w:t>
      </w:r>
    </w:p>
    <w:p w14:paraId="78AB0539" w14:textId="77777777" w:rsidR="00097B8E" w:rsidRDefault="00BF0193" w:rsidP="00BF0193">
      <w:pPr>
        <w:ind w:left="720" w:hanging="720"/>
        <w:rPr>
          <w:sz w:val="22"/>
          <w:szCs w:val="22"/>
        </w:rPr>
      </w:pPr>
      <w:r w:rsidRPr="00BF0193">
        <w:rPr>
          <w:sz w:val="22"/>
          <w:szCs w:val="22"/>
        </w:rPr>
        <w:tab/>
      </w:r>
      <w:r w:rsidR="003626B0">
        <w:rPr>
          <w:sz w:val="22"/>
          <w:szCs w:val="22"/>
        </w:rPr>
        <w:t xml:space="preserve">-  </w:t>
      </w:r>
      <w:r w:rsidRPr="00BF0193">
        <w:rPr>
          <w:sz w:val="22"/>
          <w:szCs w:val="22"/>
        </w:rPr>
        <w:t xml:space="preserve">Reviewed by M. Platt in </w:t>
      </w:r>
      <w:r w:rsidRPr="00BF0193">
        <w:rPr>
          <w:sz w:val="22"/>
          <w:szCs w:val="22"/>
          <w:u w:val="single"/>
        </w:rPr>
        <w:t>Journal of Health Administration Education</w:t>
      </w:r>
      <w:r w:rsidRPr="00BF0193">
        <w:rPr>
          <w:sz w:val="22"/>
          <w:szCs w:val="22"/>
        </w:rPr>
        <w:t xml:space="preserve"> 26(3):251-253 (Sum</w:t>
      </w:r>
      <w:r w:rsidR="00CD5407">
        <w:rPr>
          <w:sz w:val="22"/>
          <w:szCs w:val="22"/>
        </w:rPr>
        <w:t>mer</w:t>
      </w:r>
    </w:p>
    <w:p w14:paraId="2D24804A" w14:textId="466A6121" w:rsidR="00BF0193" w:rsidRDefault="00097B8E" w:rsidP="00BF0193">
      <w:pPr>
        <w:ind w:left="720" w:hanging="720"/>
        <w:rPr>
          <w:sz w:val="22"/>
          <w:szCs w:val="22"/>
        </w:rPr>
      </w:pPr>
      <w:r>
        <w:rPr>
          <w:sz w:val="22"/>
          <w:szCs w:val="22"/>
        </w:rPr>
        <w:tab/>
        <w:t xml:space="preserve">   </w:t>
      </w:r>
      <w:r w:rsidR="00BF0193" w:rsidRPr="00BF0193">
        <w:rPr>
          <w:sz w:val="22"/>
          <w:szCs w:val="22"/>
        </w:rPr>
        <w:t>2009).</w:t>
      </w:r>
    </w:p>
    <w:p w14:paraId="6C5A74FE" w14:textId="77777777" w:rsidR="00445F54" w:rsidRDefault="00445F54" w:rsidP="00BF0193">
      <w:pPr>
        <w:ind w:left="720" w:hanging="720"/>
        <w:rPr>
          <w:sz w:val="22"/>
          <w:szCs w:val="22"/>
        </w:rPr>
      </w:pPr>
    </w:p>
    <w:p w14:paraId="65471381" w14:textId="77777777" w:rsidR="006520A0" w:rsidRDefault="006520A0" w:rsidP="00BF0193">
      <w:pPr>
        <w:ind w:left="720" w:hanging="720"/>
        <w:rPr>
          <w:sz w:val="22"/>
          <w:szCs w:val="22"/>
        </w:rPr>
      </w:pPr>
      <w:r>
        <w:rPr>
          <w:sz w:val="22"/>
          <w:szCs w:val="22"/>
        </w:rPr>
        <w:t xml:space="preserve">6.  Morrisey, M.A., </w:t>
      </w:r>
      <w:r w:rsidRPr="00BF0193">
        <w:rPr>
          <w:i/>
          <w:sz w:val="22"/>
          <w:szCs w:val="22"/>
        </w:rPr>
        <w:t>Health Insurance</w:t>
      </w:r>
      <w:r>
        <w:rPr>
          <w:sz w:val="22"/>
          <w:szCs w:val="22"/>
        </w:rPr>
        <w:t>, Second Edition</w:t>
      </w:r>
      <w:r w:rsidRPr="00BF0193">
        <w:rPr>
          <w:sz w:val="22"/>
          <w:szCs w:val="22"/>
        </w:rPr>
        <w:t xml:space="preserve"> (Chicago: Health Administration Press</w:t>
      </w:r>
      <w:r w:rsidR="00873C2A">
        <w:rPr>
          <w:sz w:val="22"/>
          <w:szCs w:val="22"/>
        </w:rPr>
        <w:t>, 2014</w:t>
      </w:r>
      <w:r w:rsidR="00D375FF">
        <w:rPr>
          <w:sz w:val="22"/>
          <w:szCs w:val="22"/>
        </w:rPr>
        <w:t>)</w:t>
      </w:r>
      <w:r>
        <w:rPr>
          <w:sz w:val="22"/>
          <w:szCs w:val="22"/>
        </w:rPr>
        <w:t>.</w:t>
      </w:r>
    </w:p>
    <w:p w14:paraId="72C436F8" w14:textId="77777777" w:rsidR="000F7DDC" w:rsidRDefault="000F7DDC" w:rsidP="00BF0193">
      <w:pPr>
        <w:ind w:left="720" w:hanging="720"/>
        <w:rPr>
          <w:sz w:val="22"/>
          <w:szCs w:val="22"/>
        </w:rPr>
      </w:pPr>
    </w:p>
    <w:p w14:paraId="7A1D14E3" w14:textId="77777777" w:rsidR="00097B8E" w:rsidRDefault="000F7DDC" w:rsidP="00BF0193">
      <w:pPr>
        <w:ind w:left="720" w:hanging="720"/>
        <w:rPr>
          <w:i/>
          <w:sz w:val="22"/>
          <w:szCs w:val="22"/>
        </w:rPr>
      </w:pPr>
      <w:r>
        <w:rPr>
          <w:sz w:val="22"/>
          <w:szCs w:val="22"/>
        </w:rPr>
        <w:tab/>
      </w:r>
      <w:r w:rsidR="00983CF3">
        <w:rPr>
          <w:sz w:val="22"/>
          <w:szCs w:val="22"/>
        </w:rPr>
        <w:t xml:space="preserve">- </w:t>
      </w:r>
      <w:r>
        <w:rPr>
          <w:sz w:val="22"/>
          <w:szCs w:val="22"/>
        </w:rPr>
        <w:t xml:space="preserve">“Health Insurance Exchanges,” </w:t>
      </w:r>
      <w:r w:rsidR="002E4A95">
        <w:rPr>
          <w:sz w:val="22"/>
          <w:szCs w:val="22"/>
        </w:rPr>
        <w:t xml:space="preserve">[Chapter 22] </w:t>
      </w:r>
      <w:r>
        <w:rPr>
          <w:sz w:val="22"/>
          <w:szCs w:val="22"/>
        </w:rPr>
        <w:t xml:space="preserve">reprinted in: McLaughlin, D.B. </w:t>
      </w:r>
      <w:r>
        <w:rPr>
          <w:i/>
          <w:sz w:val="22"/>
          <w:szCs w:val="22"/>
        </w:rPr>
        <w:t>The Guide to</w:t>
      </w:r>
    </w:p>
    <w:p w14:paraId="7E83AC12" w14:textId="44F5775B" w:rsidR="00097B8E" w:rsidRDefault="00097B8E" w:rsidP="00BF0193">
      <w:pPr>
        <w:ind w:left="720" w:hanging="720"/>
        <w:rPr>
          <w:sz w:val="22"/>
          <w:szCs w:val="22"/>
        </w:rPr>
      </w:pPr>
      <w:r>
        <w:rPr>
          <w:i/>
          <w:sz w:val="22"/>
          <w:szCs w:val="22"/>
        </w:rPr>
        <w:tab/>
        <w:t xml:space="preserve">  </w:t>
      </w:r>
      <w:r w:rsidR="000F7DDC">
        <w:rPr>
          <w:i/>
          <w:sz w:val="22"/>
          <w:szCs w:val="22"/>
        </w:rPr>
        <w:t>Healthcare Reform: Readings and Commentary</w:t>
      </w:r>
      <w:r w:rsidR="00983CF3">
        <w:rPr>
          <w:sz w:val="22"/>
          <w:szCs w:val="22"/>
        </w:rPr>
        <w:t xml:space="preserve">, pp: 326-348 </w:t>
      </w:r>
      <w:r w:rsidR="000F7DDC">
        <w:rPr>
          <w:sz w:val="22"/>
          <w:szCs w:val="22"/>
        </w:rPr>
        <w:t>(Chicago: Health Ad</w:t>
      </w:r>
      <w:r w:rsidR="00983CF3">
        <w:rPr>
          <w:sz w:val="22"/>
          <w:szCs w:val="22"/>
        </w:rPr>
        <w:t>ministration</w:t>
      </w:r>
    </w:p>
    <w:p w14:paraId="6C7DB2A4" w14:textId="24A6D530" w:rsidR="000F7DDC" w:rsidRDefault="00097B8E" w:rsidP="00BF0193">
      <w:pPr>
        <w:ind w:left="720" w:hanging="720"/>
        <w:rPr>
          <w:sz w:val="22"/>
          <w:szCs w:val="22"/>
        </w:rPr>
      </w:pPr>
      <w:r>
        <w:rPr>
          <w:sz w:val="22"/>
          <w:szCs w:val="22"/>
        </w:rPr>
        <w:tab/>
      </w:r>
      <w:r w:rsidR="00983CF3">
        <w:rPr>
          <w:sz w:val="22"/>
          <w:szCs w:val="22"/>
        </w:rPr>
        <w:t xml:space="preserve"> Press, </w:t>
      </w:r>
      <w:r w:rsidR="000F7DDC">
        <w:rPr>
          <w:sz w:val="22"/>
          <w:szCs w:val="22"/>
        </w:rPr>
        <w:t>2015).</w:t>
      </w:r>
    </w:p>
    <w:p w14:paraId="02A2E002" w14:textId="77777777" w:rsidR="000E1791" w:rsidRDefault="000E1791" w:rsidP="00BF0193">
      <w:pPr>
        <w:ind w:left="720" w:hanging="720"/>
        <w:rPr>
          <w:sz w:val="22"/>
          <w:szCs w:val="22"/>
        </w:rPr>
      </w:pPr>
    </w:p>
    <w:p w14:paraId="3D785A49" w14:textId="7242AE8F" w:rsidR="000E1791" w:rsidRPr="000F7DDC" w:rsidRDefault="000E1791" w:rsidP="00BF0193">
      <w:pPr>
        <w:ind w:left="720" w:hanging="720"/>
        <w:rPr>
          <w:sz w:val="22"/>
          <w:szCs w:val="22"/>
        </w:rPr>
      </w:pPr>
      <w:r>
        <w:rPr>
          <w:sz w:val="22"/>
          <w:szCs w:val="22"/>
        </w:rPr>
        <w:t>7.</w:t>
      </w:r>
      <w:r w:rsidRPr="000E1791">
        <w:rPr>
          <w:sz w:val="22"/>
          <w:szCs w:val="22"/>
        </w:rPr>
        <w:t xml:space="preserve"> </w:t>
      </w:r>
      <w:r>
        <w:rPr>
          <w:sz w:val="22"/>
          <w:szCs w:val="22"/>
        </w:rPr>
        <w:t xml:space="preserve">Morrisey, M.A., </w:t>
      </w:r>
      <w:r w:rsidRPr="00BF0193">
        <w:rPr>
          <w:i/>
          <w:sz w:val="22"/>
          <w:szCs w:val="22"/>
        </w:rPr>
        <w:t>Health Insurance</w:t>
      </w:r>
      <w:r>
        <w:rPr>
          <w:sz w:val="22"/>
          <w:szCs w:val="22"/>
        </w:rPr>
        <w:t>, Third Edition</w:t>
      </w:r>
      <w:r w:rsidRPr="00BF0193">
        <w:rPr>
          <w:sz w:val="22"/>
          <w:szCs w:val="22"/>
        </w:rPr>
        <w:t xml:space="preserve"> (Chicago: Health Administration Press</w:t>
      </w:r>
      <w:r>
        <w:rPr>
          <w:sz w:val="22"/>
          <w:szCs w:val="22"/>
        </w:rPr>
        <w:t xml:space="preserve">, </w:t>
      </w:r>
      <w:r w:rsidR="00344ECF">
        <w:rPr>
          <w:sz w:val="22"/>
          <w:szCs w:val="22"/>
        </w:rPr>
        <w:t>2020</w:t>
      </w:r>
      <w:r>
        <w:rPr>
          <w:sz w:val="22"/>
          <w:szCs w:val="22"/>
        </w:rPr>
        <w:t>).</w:t>
      </w:r>
    </w:p>
    <w:p w14:paraId="2D3B22CF" w14:textId="77777777" w:rsidR="00BF0193" w:rsidRDefault="00BF0193" w:rsidP="00BF0193">
      <w:pPr>
        <w:ind w:left="720" w:hanging="720"/>
        <w:rPr>
          <w:sz w:val="22"/>
          <w:szCs w:val="22"/>
        </w:rPr>
      </w:pPr>
    </w:p>
    <w:p w14:paraId="04571C18" w14:textId="77777777" w:rsidR="0045648C" w:rsidRDefault="0045648C" w:rsidP="00BF0193">
      <w:pPr>
        <w:ind w:left="720" w:hanging="720"/>
        <w:rPr>
          <w:sz w:val="22"/>
          <w:szCs w:val="22"/>
          <w:u w:val="single"/>
        </w:rPr>
      </w:pPr>
    </w:p>
    <w:p w14:paraId="50B321F6" w14:textId="2C7E4CDA" w:rsidR="00BF0193" w:rsidRPr="00BF0193" w:rsidRDefault="00BF0193" w:rsidP="00BF0193">
      <w:pPr>
        <w:ind w:left="720" w:hanging="720"/>
        <w:rPr>
          <w:sz w:val="22"/>
          <w:szCs w:val="22"/>
        </w:rPr>
      </w:pPr>
      <w:r w:rsidRPr="00BF0193">
        <w:rPr>
          <w:sz w:val="22"/>
          <w:szCs w:val="22"/>
          <w:u w:val="single"/>
        </w:rPr>
        <w:t>P</w:t>
      </w:r>
      <w:r w:rsidR="00201333">
        <w:rPr>
          <w:sz w:val="22"/>
          <w:szCs w:val="22"/>
          <w:u w:val="single"/>
        </w:rPr>
        <w:t xml:space="preserve">eer Reviewed Papers &amp; Book </w:t>
      </w:r>
      <w:r w:rsidR="00552E4F">
        <w:rPr>
          <w:sz w:val="22"/>
          <w:szCs w:val="22"/>
          <w:u w:val="single"/>
        </w:rPr>
        <w:t>Chapters</w:t>
      </w:r>
      <w:r w:rsidR="00201333">
        <w:rPr>
          <w:sz w:val="22"/>
          <w:szCs w:val="22"/>
          <w:u w:val="single"/>
        </w:rPr>
        <w:t>:</w:t>
      </w:r>
    </w:p>
    <w:p w14:paraId="032AAE24" w14:textId="77777777" w:rsidR="00BF0193" w:rsidRPr="00BF0193" w:rsidRDefault="00BF0193" w:rsidP="00BF0193">
      <w:pPr>
        <w:ind w:left="720" w:hanging="720"/>
        <w:rPr>
          <w:sz w:val="22"/>
          <w:szCs w:val="22"/>
        </w:rPr>
      </w:pPr>
    </w:p>
    <w:p w14:paraId="17675167" w14:textId="77777777" w:rsidR="00BF0193" w:rsidRDefault="00BF0193" w:rsidP="00BF0193">
      <w:pPr>
        <w:ind w:left="720" w:hanging="720"/>
        <w:rPr>
          <w:sz w:val="22"/>
          <w:szCs w:val="22"/>
        </w:rPr>
      </w:pPr>
      <w:r w:rsidRPr="00BF0193">
        <w:rPr>
          <w:sz w:val="22"/>
          <w:szCs w:val="22"/>
        </w:rPr>
        <w:t>1.   Brown, R. J. and Morrisey, M. A., "The Demand for Higher Education in South Dakota with Projections to 1985,"</w:t>
      </w:r>
      <w:r w:rsidRPr="00BF0193">
        <w:rPr>
          <w:sz w:val="22"/>
          <w:szCs w:val="22"/>
          <w:u w:val="single"/>
        </w:rPr>
        <w:t>The South Dakota Social Science Association Journal</w:t>
      </w:r>
      <w:r w:rsidRPr="00BF0193">
        <w:rPr>
          <w:sz w:val="22"/>
          <w:szCs w:val="22"/>
        </w:rPr>
        <w:t xml:space="preserve"> 4(1):</w:t>
      </w:r>
      <w:r w:rsidR="000F7DDC">
        <w:rPr>
          <w:sz w:val="22"/>
          <w:szCs w:val="22"/>
        </w:rPr>
        <w:t xml:space="preserve"> </w:t>
      </w:r>
      <w:r w:rsidRPr="00BF0193">
        <w:rPr>
          <w:sz w:val="22"/>
          <w:szCs w:val="22"/>
        </w:rPr>
        <w:t>5-20, (Summer 1975).</w:t>
      </w:r>
    </w:p>
    <w:p w14:paraId="71AAAA58" w14:textId="77777777" w:rsidR="00445F54" w:rsidRPr="00BF0193" w:rsidRDefault="00445F54" w:rsidP="00BF0193">
      <w:pPr>
        <w:ind w:left="720" w:hanging="720"/>
        <w:rPr>
          <w:sz w:val="22"/>
          <w:szCs w:val="22"/>
        </w:rPr>
      </w:pPr>
    </w:p>
    <w:p w14:paraId="3B55DF37" w14:textId="77777777" w:rsidR="00BF0193" w:rsidRDefault="00BF0193" w:rsidP="00BF0193">
      <w:pPr>
        <w:ind w:left="720" w:hanging="720"/>
        <w:rPr>
          <w:sz w:val="22"/>
          <w:szCs w:val="22"/>
        </w:rPr>
      </w:pPr>
      <w:r w:rsidRPr="00BF0193">
        <w:rPr>
          <w:sz w:val="22"/>
          <w:szCs w:val="22"/>
        </w:rPr>
        <w:t xml:space="preserve">2.   Morrisey, M.A. and Ashby, C. S., "An Empirical Analysis of HMO Market Share,” </w:t>
      </w:r>
      <w:r w:rsidRPr="00BF0193">
        <w:rPr>
          <w:sz w:val="22"/>
          <w:szCs w:val="22"/>
          <w:u w:val="single"/>
        </w:rPr>
        <w:t>Inquiry</w:t>
      </w:r>
      <w:r w:rsidRPr="00BF0193">
        <w:rPr>
          <w:sz w:val="22"/>
          <w:szCs w:val="22"/>
        </w:rPr>
        <w:t xml:space="preserve"> 19(2):</w:t>
      </w:r>
      <w:r w:rsidR="000F7DDC">
        <w:rPr>
          <w:sz w:val="22"/>
          <w:szCs w:val="22"/>
        </w:rPr>
        <w:t xml:space="preserve"> </w:t>
      </w:r>
      <w:r w:rsidRPr="00BF0193">
        <w:rPr>
          <w:sz w:val="22"/>
          <w:szCs w:val="22"/>
        </w:rPr>
        <w:t xml:space="preserve">136-149, (Summer 1982).  </w:t>
      </w:r>
    </w:p>
    <w:p w14:paraId="68611486" w14:textId="77777777" w:rsidR="00445F54" w:rsidRPr="00BF0193" w:rsidRDefault="00445F54" w:rsidP="00BF0193">
      <w:pPr>
        <w:ind w:left="720" w:hanging="720"/>
        <w:rPr>
          <w:sz w:val="22"/>
          <w:szCs w:val="22"/>
        </w:rPr>
      </w:pPr>
    </w:p>
    <w:p w14:paraId="6F5D46D2" w14:textId="77777777" w:rsidR="00BF0193" w:rsidRDefault="00BF0193" w:rsidP="00BF0193">
      <w:pPr>
        <w:ind w:left="720" w:hanging="720"/>
        <w:rPr>
          <w:sz w:val="22"/>
          <w:szCs w:val="22"/>
        </w:rPr>
      </w:pPr>
      <w:r w:rsidRPr="00BF0193">
        <w:rPr>
          <w:sz w:val="22"/>
          <w:szCs w:val="22"/>
        </w:rPr>
        <w:t xml:space="preserve">3.   Morrisey, M.A., "Corporate Health Benefits and the Indexing of the Personal Income Tax,” </w:t>
      </w:r>
      <w:r w:rsidRPr="00BF0193">
        <w:rPr>
          <w:sz w:val="22"/>
          <w:szCs w:val="22"/>
          <w:u w:val="single"/>
        </w:rPr>
        <w:t>Journal of Health Politics, Policy and Law</w:t>
      </w:r>
      <w:r w:rsidRPr="00BF0193">
        <w:rPr>
          <w:sz w:val="22"/>
          <w:szCs w:val="22"/>
        </w:rPr>
        <w:t xml:space="preserve"> 7(4):</w:t>
      </w:r>
      <w:r w:rsidR="000F7DDC">
        <w:rPr>
          <w:sz w:val="22"/>
          <w:szCs w:val="22"/>
        </w:rPr>
        <w:t xml:space="preserve"> </w:t>
      </w:r>
      <w:r w:rsidRPr="00BF0193">
        <w:rPr>
          <w:sz w:val="22"/>
          <w:szCs w:val="22"/>
        </w:rPr>
        <w:t xml:space="preserve">846-854, (Winter 1983).  </w:t>
      </w:r>
    </w:p>
    <w:p w14:paraId="6872E6F0" w14:textId="77777777" w:rsidR="00445F54" w:rsidRPr="00BF0193" w:rsidRDefault="00445F54" w:rsidP="00BF0193">
      <w:pPr>
        <w:ind w:left="720" w:hanging="720"/>
        <w:rPr>
          <w:sz w:val="22"/>
          <w:szCs w:val="22"/>
        </w:rPr>
      </w:pPr>
    </w:p>
    <w:p w14:paraId="1B1280BF" w14:textId="77777777" w:rsidR="00BF0193" w:rsidRDefault="00BF0193" w:rsidP="00BF0193">
      <w:pPr>
        <w:ind w:left="720" w:hanging="720"/>
        <w:rPr>
          <w:sz w:val="22"/>
          <w:szCs w:val="22"/>
        </w:rPr>
      </w:pPr>
      <w:r w:rsidRPr="00BF0193">
        <w:rPr>
          <w:sz w:val="22"/>
          <w:szCs w:val="22"/>
        </w:rPr>
        <w:t xml:space="preserve">4.   Morrisey, M.A., Gibson, G. and Ashby, C. S., "Hospitals and Health Maintenance Organizations:  An Analysis of the Minneapolis- St. Paul Experience," </w:t>
      </w:r>
      <w:r w:rsidRPr="00BF0193">
        <w:rPr>
          <w:sz w:val="22"/>
          <w:szCs w:val="22"/>
          <w:u w:val="single"/>
        </w:rPr>
        <w:t>Health Care Financing Review</w:t>
      </w:r>
      <w:r w:rsidRPr="00BF0193">
        <w:rPr>
          <w:sz w:val="22"/>
          <w:szCs w:val="22"/>
        </w:rPr>
        <w:t xml:space="preserve"> 4(3):</w:t>
      </w:r>
      <w:r w:rsidR="000F7DDC">
        <w:rPr>
          <w:sz w:val="22"/>
          <w:szCs w:val="22"/>
        </w:rPr>
        <w:t xml:space="preserve"> </w:t>
      </w:r>
      <w:r w:rsidRPr="00BF0193">
        <w:rPr>
          <w:sz w:val="22"/>
          <w:szCs w:val="22"/>
        </w:rPr>
        <w:t xml:space="preserve">59-69, (March 1983).  </w:t>
      </w:r>
    </w:p>
    <w:p w14:paraId="2FE1E705" w14:textId="77777777" w:rsidR="00445F54" w:rsidRPr="00BF0193" w:rsidRDefault="00445F54" w:rsidP="00BF0193">
      <w:pPr>
        <w:ind w:left="720" w:hanging="720"/>
        <w:rPr>
          <w:sz w:val="22"/>
          <w:szCs w:val="22"/>
        </w:rPr>
      </w:pPr>
    </w:p>
    <w:p w14:paraId="0868772C" w14:textId="2A139D05" w:rsidR="00BF0193" w:rsidRDefault="00BF0193" w:rsidP="00BF0193">
      <w:pPr>
        <w:ind w:left="720" w:hanging="720"/>
        <w:rPr>
          <w:sz w:val="22"/>
          <w:szCs w:val="22"/>
        </w:rPr>
      </w:pPr>
      <w:r w:rsidRPr="00BF0193">
        <w:rPr>
          <w:sz w:val="22"/>
          <w:szCs w:val="22"/>
        </w:rPr>
        <w:t xml:space="preserve">5.   Cook, K. S., Shortell, S. M., Conrad, D.A., and Morrisey, M.A., "A Theory of Organizational Response to Regulation:  The Case of Hospitals," </w:t>
      </w:r>
      <w:r w:rsidRPr="00BF0193">
        <w:rPr>
          <w:sz w:val="22"/>
          <w:szCs w:val="22"/>
          <w:u w:val="single"/>
        </w:rPr>
        <w:t>Academy of Management Review</w:t>
      </w:r>
      <w:r w:rsidRPr="00BF0193">
        <w:rPr>
          <w:sz w:val="22"/>
          <w:szCs w:val="22"/>
        </w:rPr>
        <w:t xml:space="preserve"> 8(2):</w:t>
      </w:r>
      <w:r w:rsidR="000F7DDC">
        <w:rPr>
          <w:sz w:val="22"/>
          <w:szCs w:val="22"/>
        </w:rPr>
        <w:t xml:space="preserve"> </w:t>
      </w:r>
      <w:r w:rsidRPr="00BF0193">
        <w:rPr>
          <w:sz w:val="22"/>
          <w:szCs w:val="22"/>
        </w:rPr>
        <w:t xml:space="preserve">193-205, (April 1983).  </w:t>
      </w:r>
    </w:p>
    <w:p w14:paraId="2AB089FC" w14:textId="77777777" w:rsidR="00445F54" w:rsidRPr="00BF0193" w:rsidRDefault="00445F54" w:rsidP="00BF0193">
      <w:pPr>
        <w:ind w:left="720" w:hanging="720"/>
        <w:rPr>
          <w:sz w:val="22"/>
          <w:szCs w:val="22"/>
        </w:rPr>
      </w:pPr>
    </w:p>
    <w:p w14:paraId="51AA4876" w14:textId="77777777" w:rsidR="00BF0193" w:rsidRDefault="00BF0193" w:rsidP="00BF0193">
      <w:pPr>
        <w:ind w:left="720" w:hanging="720"/>
        <w:rPr>
          <w:sz w:val="22"/>
          <w:szCs w:val="22"/>
        </w:rPr>
      </w:pPr>
      <w:r w:rsidRPr="00BF0193">
        <w:rPr>
          <w:sz w:val="22"/>
          <w:szCs w:val="22"/>
        </w:rPr>
        <w:t xml:space="preserve">6.   Morrisey, M.A., Sloan, F. A., and Mitchell, S.A., "State Rate Setting:  An Analysis of Some Unresolved Issues," </w:t>
      </w:r>
      <w:r w:rsidRPr="00BF0193">
        <w:rPr>
          <w:sz w:val="22"/>
          <w:szCs w:val="22"/>
          <w:u w:val="single"/>
        </w:rPr>
        <w:t>Health Affairs</w:t>
      </w:r>
      <w:r w:rsidRPr="00BF0193">
        <w:rPr>
          <w:sz w:val="22"/>
          <w:szCs w:val="22"/>
        </w:rPr>
        <w:t xml:space="preserve"> 2(2):</w:t>
      </w:r>
      <w:r w:rsidR="000F7DDC">
        <w:rPr>
          <w:sz w:val="22"/>
          <w:szCs w:val="22"/>
        </w:rPr>
        <w:t xml:space="preserve"> </w:t>
      </w:r>
      <w:r w:rsidRPr="00BF0193">
        <w:rPr>
          <w:sz w:val="22"/>
          <w:szCs w:val="22"/>
        </w:rPr>
        <w:t xml:space="preserve">36-47, (July 1983). </w:t>
      </w:r>
    </w:p>
    <w:p w14:paraId="0CAAAE63" w14:textId="77777777" w:rsidR="00445F54" w:rsidRPr="00BF0193" w:rsidRDefault="00445F54" w:rsidP="00BF0193">
      <w:pPr>
        <w:ind w:left="720" w:hanging="720"/>
        <w:rPr>
          <w:sz w:val="22"/>
          <w:szCs w:val="22"/>
        </w:rPr>
      </w:pPr>
    </w:p>
    <w:p w14:paraId="0AF0C570" w14:textId="77777777" w:rsidR="00BF0193" w:rsidRDefault="00BF0193" w:rsidP="00BF0193">
      <w:pPr>
        <w:ind w:left="720" w:hanging="720"/>
        <w:rPr>
          <w:sz w:val="22"/>
          <w:szCs w:val="22"/>
        </w:rPr>
      </w:pPr>
      <w:r w:rsidRPr="00BF0193">
        <w:rPr>
          <w:sz w:val="22"/>
          <w:szCs w:val="22"/>
        </w:rPr>
        <w:t xml:space="preserve">7.  Morrisey, M.A., "The Nature of Hospital-HMO Affiliations," </w:t>
      </w:r>
      <w:r w:rsidRPr="00BF0193">
        <w:rPr>
          <w:sz w:val="22"/>
          <w:szCs w:val="22"/>
          <w:u w:val="single"/>
        </w:rPr>
        <w:t>Health Care Management Review</w:t>
      </w:r>
      <w:r w:rsidRPr="00BF0193">
        <w:rPr>
          <w:sz w:val="22"/>
          <w:szCs w:val="22"/>
        </w:rPr>
        <w:t xml:space="preserve"> 9(2):</w:t>
      </w:r>
      <w:r w:rsidR="000F7DDC">
        <w:rPr>
          <w:sz w:val="22"/>
          <w:szCs w:val="22"/>
        </w:rPr>
        <w:t xml:space="preserve"> </w:t>
      </w:r>
      <w:r w:rsidRPr="00BF0193">
        <w:rPr>
          <w:sz w:val="22"/>
          <w:szCs w:val="22"/>
        </w:rPr>
        <w:t xml:space="preserve">51-60, (Spring 1984).  </w:t>
      </w:r>
    </w:p>
    <w:p w14:paraId="51D31960" w14:textId="77777777" w:rsidR="00445F54" w:rsidRPr="00BF0193" w:rsidRDefault="00445F54" w:rsidP="00BF0193">
      <w:pPr>
        <w:ind w:left="720" w:hanging="720"/>
        <w:rPr>
          <w:sz w:val="22"/>
          <w:szCs w:val="22"/>
        </w:rPr>
      </w:pPr>
    </w:p>
    <w:p w14:paraId="2A8160DA" w14:textId="77777777" w:rsidR="00BF0193" w:rsidRDefault="00BF0193" w:rsidP="00BF0193">
      <w:pPr>
        <w:ind w:left="720" w:hanging="720"/>
        <w:rPr>
          <w:sz w:val="22"/>
          <w:szCs w:val="22"/>
        </w:rPr>
      </w:pPr>
      <w:r w:rsidRPr="00BF0193">
        <w:rPr>
          <w:sz w:val="22"/>
          <w:szCs w:val="22"/>
        </w:rPr>
        <w:t xml:space="preserve">8.  Morrisey, M.A., Conrad, D.A., Shortell, S. M. and Cook, K. S., "Hospital Rate Review:  A Theory and an Empirical Review," </w:t>
      </w:r>
      <w:r w:rsidRPr="00BF0193">
        <w:rPr>
          <w:sz w:val="22"/>
          <w:szCs w:val="22"/>
          <w:u w:val="single"/>
        </w:rPr>
        <w:t>Journal of Health Economics</w:t>
      </w:r>
      <w:r w:rsidRPr="00BF0193">
        <w:rPr>
          <w:sz w:val="22"/>
          <w:szCs w:val="22"/>
        </w:rPr>
        <w:t xml:space="preserve"> 3(1):</w:t>
      </w:r>
      <w:r w:rsidR="000F7DDC">
        <w:rPr>
          <w:sz w:val="22"/>
          <w:szCs w:val="22"/>
        </w:rPr>
        <w:t xml:space="preserve"> </w:t>
      </w:r>
      <w:r w:rsidRPr="00BF0193">
        <w:rPr>
          <w:sz w:val="22"/>
          <w:szCs w:val="22"/>
        </w:rPr>
        <w:t xml:space="preserve">25-47 (April 1984).  </w:t>
      </w:r>
    </w:p>
    <w:p w14:paraId="406D5107" w14:textId="77777777" w:rsidR="00445F54" w:rsidRPr="00BF0193" w:rsidRDefault="00445F54" w:rsidP="00BF0193">
      <w:pPr>
        <w:ind w:left="720" w:hanging="720"/>
        <w:rPr>
          <w:sz w:val="22"/>
          <w:szCs w:val="22"/>
        </w:rPr>
      </w:pPr>
    </w:p>
    <w:p w14:paraId="3CCA5E79" w14:textId="77777777" w:rsidR="00BF0193" w:rsidRDefault="00BF0193" w:rsidP="00BF0193">
      <w:pPr>
        <w:ind w:left="720" w:hanging="720"/>
        <w:rPr>
          <w:sz w:val="22"/>
          <w:szCs w:val="22"/>
        </w:rPr>
      </w:pPr>
      <w:r w:rsidRPr="00BF0193">
        <w:rPr>
          <w:sz w:val="22"/>
          <w:szCs w:val="22"/>
        </w:rPr>
        <w:t xml:space="preserve">9.  Morrisey, M.A., "The Composition of Hospital Medical Staffs," </w:t>
      </w:r>
      <w:r w:rsidRPr="00BF0193">
        <w:rPr>
          <w:sz w:val="22"/>
          <w:szCs w:val="22"/>
          <w:u w:val="single"/>
        </w:rPr>
        <w:t>Health Care Management Review</w:t>
      </w:r>
      <w:r w:rsidRPr="00BF0193">
        <w:rPr>
          <w:sz w:val="22"/>
          <w:szCs w:val="22"/>
        </w:rPr>
        <w:t xml:space="preserve"> 9(3):</w:t>
      </w:r>
      <w:r w:rsidR="000F7DDC">
        <w:rPr>
          <w:sz w:val="22"/>
          <w:szCs w:val="22"/>
        </w:rPr>
        <w:t xml:space="preserve"> </w:t>
      </w:r>
      <w:r w:rsidRPr="00BF0193">
        <w:rPr>
          <w:sz w:val="22"/>
          <w:szCs w:val="22"/>
        </w:rPr>
        <w:t xml:space="preserve">11-20, (Summer 1984).  </w:t>
      </w:r>
    </w:p>
    <w:p w14:paraId="3A971522" w14:textId="77777777" w:rsidR="00445F54" w:rsidRPr="00BF0193" w:rsidRDefault="00445F54" w:rsidP="00BF0193">
      <w:pPr>
        <w:ind w:left="720" w:hanging="720"/>
        <w:rPr>
          <w:sz w:val="22"/>
          <w:szCs w:val="22"/>
        </w:rPr>
      </w:pPr>
    </w:p>
    <w:p w14:paraId="511296A3" w14:textId="77777777" w:rsidR="00BF0193" w:rsidRDefault="00BF0193" w:rsidP="00BF0193">
      <w:pPr>
        <w:ind w:left="720" w:hanging="720"/>
        <w:rPr>
          <w:sz w:val="22"/>
          <w:szCs w:val="22"/>
        </w:rPr>
      </w:pPr>
      <w:r w:rsidRPr="00BF0193">
        <w:rPr>
          <w:sz w:val="22"/>
          <w:szCs w:val="22"/>
        </w:rPr>
        <w:t xml:space="preserve">10.  Cook, K.S., Shortell, S.M., Conrad, D.A., and Morrisey, M.A., "A Theory of Organizational Response to Regulation:  A Reply to Smith and Mick," </w:t>
      </w:r>
      <w:r w:rsidRPr="00BF0193">
        <w:rPr>
          <w:sz w:val="22"/>
          <w:szCs w:val="22"/>
          <w:u w:val="single"/>
        </w:rPr>
        <w:t>Academy of Management Review</w:t>
      </w:r>
      <w:r w:rsidRPr="00BF0193">
        <w:rPr>
          <w:sz w:val="22"/>
          <w:szCs w:val="22"/>
        </w:rPr>
        <w:t xml:space="preserve"> 10(2):</w:t>
      </w:r>
      <w:r w:rsidR="000F7DDC">
        <w:rPr>
          <w:sz w:val="22"/>
          <w:szCs w:val="22"/>
        </w:rPr>
        <w:t xml:space="preserve"> </w:t>
      </w:r>
      <w:r w:rsidRPr="00BF0193">
        <w:rPr>
          <w:sz w:val="22"/>
          <w:szCs w:val="22"/>
        </w:rPr>
        <w:t xml:space="preserve">337-343, (April 1985). </w:t>
      </w:r>
    </w:p>
    <w:p w14:paraId="5129CA86" w14:textId="77777777" w:rsidR="00445F54" w:rsidRPr="00BF0193" w:rsidRDefault="00445F54" w:rsidP="00BF0193">
      <w:pPr>
        <w:ind w:left="720" w:hanging="720"/>
        <w:rPr>
          <w:sz w:val="22"/>
          <w:szCs w:val="22"/>
        </w:rPr>
      </w:pPr>
    </w:p>
    <w:p w14:paraId="4B4B5251" w14:textId="77777777" w:rsidR="00BF0193" w:rsidRDefault="00BF0193" w:rsidP="00BF0193">
      <w:pPr>
        <w:ind w:left="720" w:hanging="720"/>
        <w:rPr>
          <w:sz w:val="22"/>
          <w:szCs w:val="22"/>
        </w:rPr>
      </w:pPr>
      <w:r w:rsidRPr="00BF0193">
        <w:rPr>
          <w:sz w:val="22"/>
          <w:szCs w:val="22"/>
        </w:rPr>
        <w:t xml:space="preserve">11.  Alexander, J.A., Lewis, B.L. and Morrisey, M.A., "Acquisition Strategies of Multihospital Systems," </w:t>
      </w:r>
      <w:r w:rsidRPr="00BF0193">
        <w:rPr>
          <w:sz w:val="22"/>
          <w:szCs w:val="22"/>
          <w:u w:val="single"/>
        </w:rPr>
        <w:t>Health Affairs</w:t>
      </w:r>
      <w:r w:rsidRPr="00BF0193">
        <w:rPr>
          <w:sz w:val="22"/>
          <w:szCs w:val="22"/>
        </w:rPr>
        <w:t xml:space="preserve"> 4(3):</w:t>
      </w:r>
      <w:r w:rsidR="000F7DDC">
        <w:rPr>
          <w:sz w:val="22"/>
          <w:szCs w:val="22"/>
        </w:rPr>
        <w:t xml:space="preserve"> </w:t>
      </w:r>
      <w:r w:rsidRPr="00BF0193">
        <w:rPr>
          <w:sz w:val="22"/>
          <w:szCs w:val="22"/>
        </w:rPr>
        <w:t>49-66 (Fall 1985).</w:t>
      </w:r>
    </w:p>
    <w:p w14:paraId="23A1CCE3" w14:textId="77777777" w:rsidR="00445F54" w:rsidRDefault="00445F54" w:rsidP="00BF0193">
      <w:pPr>
        <w:ind w:left="720" w:hanging="720"/>
        <w:rPr>
          <w:sz w:val="22"/>
          <w:szCs w:val="22"/>
        </w:rPr>
      </w:pPr>
    </w:p>
    <w:p w14:paraId="113DE3AE" w14:textId="77777777" w:rsidR="00BF0193" w:rsidRDefault="00BF0193" w:rsidP="00BF0193">
      <w:pPr>
        <w:ind w:left="720" w:hanging="720"/>
        <w:rPr>
          <w:sz w:val="22"/>
          <w:szCs w:val="22"/>
        </w:rPr>
      </w:pPr>
      <w:r w:rsidRPr="00BF0193">
        <w:rPr>
          <w:sz w:val="22"/>
          <w:szCs w:val="22"/>
        </w:rPr>
        <w:t xml:space="preserve">12.  Conrad, D.A., Morrisey, M.A., Shortell, S.M., </w:t>
      </w:r>
      <w:proofErr w:type="spellStart"/>
      <w:r w:rsidRPr="00BF0193">
        <w:rPr>
          <w:sz w:val="22"/>
          <w:szCs w:val="22"/>
        </w:rPr>
        <w:t>Chapko</w:t>
      </w:r>
      <w:proofErr w:type="spellEnd"/>
      <w:r w:rsidRPr="00BF0193">
        <w:rPr>
          <w:sz w:val="22"/>
          <w:szCs w:val="22"/>
        </w:rPr>
        <w:t xml:space="preserve">, M.K. and Cook, K.S., "All Payor Regulation: An Analysis of Hospital Response," in Marion E. Lewin, ed., </w:t>
      </w:r>
      <w:r w:rsidRPr="00BF0193">
        <w:rPr>
          <w:sz w:val="22"/>
          <w:szCs w:val="22"/>
          <w:u w:val="single"/>
        </w:rPr>
        <w:t xml:space="preserve">The Health Policy Agenda </w:t>
      </w:r>
      <w:r w:rsidRPr="00BF0193">
        <w:rPr>
          <w:sz w:val="22"/>
          <w:szCs w:val="22"/>
        </w:rPr>
        <w:t>pp. 65-84 (Washington: American Enterprise Institute, 1985).</w:t>
      </w:r>
    </w:p>
    <w:p w14:paraId="0E543B11" w14:textId="77777777" w:rsidR="00445F54" w:rsidRPr="00BF0193" w:rsidRDefault="00445F54" w:rsidP="00BF0193">
      <w:pPr>
        <w:ind w:left="720" w:hanging="720"/>
        <w:rPr>
          <w:sz w:val="22"/>
          <w:szCs w:val="22"/>
        </w:rPr>
      </w:pPr>
    </w:p>
    <w:p w14:paraId="506ABF23" w14:textId="77777777" w:rsidR="00BF0193" w:rsidRDefault="00BF0193" w:rsidP="00BF0193">
      <w:pPr>
        <w:ind w:left="720" w:hanging="720"/>
        <w:rPr>
          <w:sz w:val="22"/>
          <w:szCs w:val="22"/>
        </w:rPr>
      </w:pPr>
      <w:r w:rsidRPr="00BF0193">
        <w:rPr>
          <w:sz w:val="22"/>
          <w:szCs w:val="22"/>
        </w:rPr>
        <w:t xml:space="preserve">13.  Shortell, S.M., Morrisey, M.A. and Conrad, D.A., "Economic Regulation and Hospital Behavior: The Effects on Medical Staff Organization and Hospital-Based Physicians," </w:t>
      </w:r>
      <w:r w:rsidRPr="00BF0193">
        <w:rPr>
          <w:sz w:val="22"/>
          <w:szCs w:val="22"/>
          <w:u w:val="single"/>
        </w:rPr>
        <w:t>Health Services Research</w:t>
      </w:r>
      <w:r w:rsidRPr="00BF0193">
        <w:rPr>
          <w:sz w:val="22"/>
          <w:szCs w:val="22"/>
        </w:rPr>
        <w:t xml:space="preserve"> 20(5):</w:t>
      </w:r>
      <w:r w:rsidR="000F7DDC">
        <w:rPr>
          <w:sz w:val="22"/>
          <w:szCs w:val="22"/>
        </w:rPr>
        <w:t xml:space="preserve"> </w:t>
      </w:r>
      <w:r w:rsidRPr="00BF0193">
        <w:rPr>
          <w:sz w:val="22"/>
          <w:szCs w:val="22"/>
        </w:rPr>
        <w:t>597-628 (December 1985).</w:t>
      </w:r>
    </w:p>
    <w:p w14:paraId="2A3371E4" w14:textId="77777777" w:rsidR="00445F54" w:rsidRPr="00BF0193" w:rsidRDefault="00445F54" w:rsidP="00BF0193">
      <w:pPr>
        <w:ind w:left="720" w:hanging="720"/>
        <w:rPr>
          <w:sz w:val="22"/>
          <w:szCs w:val="22"/>
        </w:rPr>
      </w:pPr>
    </w:p>
    <w:p w14:paraId="12A4F8F2" w14:textId="66937441" w:rsidR="00BF0193" w:rsidRPr="00BF0193" w:rsidRDefault="00BF0193" w:rsidP="00BF0193">
      <w:pPr>
        <w:ind w:left="720" w:hanging="720"/>
        <w:rPr>
          <w:sz w:val="22"/>
          <w:szCs w:val="22"/>
        </w:rPr>
      </w:pPr>
      <w:r w:rsidRPr="00BF0193">
        <w:rPr>
          <w:sz w:val="22"/>
          <w:szCs w:val="22"/>
        </w:rPr>
        <w:t xml:space="preserve">14.  Morrisey, M.A., Alexander, J.A. and Shortell, S.M., "Medical Staff Size, Hospital Privileges and Compensation Arrangements: A Comparison of System Hospitals," in Institute of Medicine, B. Gray, ed., </w:t>
      </w:r>
      <w:r w:rsidRPr="00BF0193">
        <w:rPr>
          <w:sz w:val="22"/>
          <w:szCs w:val="22"/>
          <w:u w:val="single"/>
        </w:rPr>
        <w:t>For-Profit Enterprise in Health Care</w:t>
      </w:r>
      <w:r w:rsidRPr="00BF0193">
        <w:rPr>
          <w:sz w:val="22"/>
          <w:szCs w:val="22"/>
        </w:rPr>
        <w:t xml:space="preserve"> pp. 422-457 (Washington, DC: National Academy Press, 1986).</w:t>
      </w:r>
    </w:p>
    <w:p w14:paraId="5DEF0978" w14:textId="77777777" w:rsidR="00BF0193" w:rsidRDefault="00BF0193" w:rsidP="00BF0193">
      <w:pPr>
        <w:ind w:left="720" w:hanging="720"/>
        <w:rPr>
          <w:sz w:val="22"/>
          <w:szCs w:val="22"/>
        </w:rPr>
      </w:pPr>
    </w:p>
    <w:p w14:paraId="364B2B38" w14:textId="77777777" w:rsidR="00445F54" w:rsidRPr="00BF0193" w:rsidRDefault="00445F54" w:rsidP="00BF0193">
      <w:pPr>
        <w:ind w:left="720" w:hanging="720"/>
        <w:rPr>
          <w:sz w:val="22"/>
          <w:szCs w:val="22"/>
        </w:rPr>
        <w:sectPr w:rsidR="00445F54" w:rsidRPr="00BF0193" w:rsidSect="00BF0193">
          <w:endnotePr>
            <w:numFmt w:val="decimal"/>
          </w:endnotePr>
          <w:type w:val="continuous"/>
          <w:pgSz w:w="12240" w:h="15840"/>
          <w:pgMar w:top="720" w:right="1440" w:bottom="1152" w:left="1440" w:header="720" w:footer="1152" w:gutter="0"/>
          <w:cols w:space="720"/>
          <w:noEndnote/>
        </w:sectPr>
      </w:pPr>
    </w:p>
    <w:p w14:paraId="7CC5C906" w14:textId="77777777" w:rsidR="00BF0193" w:rsidRDefault="00BF0193" w:rsidP="00BF0193">
      <w:pPr>
        <w:ind w:left="720" w:hanging="720"/>
        <w:rPr>
          <w:sz w:val="22"/>
          <w:szCs w:val="22"/>
        </w:rPr>
      </w:pPr>
      <w:r w:rsidRPr="00BF0193">
        <w:rPr>
          <w:sz w:val="22"/>
          <w:szCs w:val="22"/>
        </w:rPr>
        <w:t xml:space="preserve">15.  Alexander, J.A., Morrisey, M.A. and Shortell, S.M. "Physician Participation in the Administration and Governance of System and Free Standing Hospitals: A Comparison by Type of Ownership," in Institute of Medicine, B. Gray, ed., </w:t>
      </w:r>
      <w:r w:rsidRPr="00BF0193">
        <w:rPr>
          <w:sz w:val="22"/>
          <w:szCs w:val="22"/>
          <w:u w:val="single"/>
        </w:rPr>
        <w:t>For-Profit Enterprise in Health Care</w:t>
      </w:r>
      <w:r w:rsidRPr="00BF0193">
        <w:rPr>
          <w:sz w:val="22"/>
          <w:szCs w:val="22"/>
        </w:rPr>
        <w:t xml:space="preserve"> pp. 402-421 (Washington, DC: National Academy Press, 1986).</w:t>
      </w:r>
    </w:p>
    <w:p w14:paraId="4ABDE889" w14:textId="77777777" w:rsidR="00445F54" w:rsidRPr="00BF0193" w:rsidRDefault="00445F54" w:rsidP="00BF0193">
      <w:pPr>
        <w:ind w:left="720" w:hanging="720"/>
        <w:rPr>
          <w:sz w:val="22"/>
          <w:szCs w:val="22"/>
        </w:rPr>
      </w:pPr>
    </w:p>
    <w:p w14:paraId="728EA543" w14:textId="77777777" w:rsidR="00BF0193" w:rsidRDefault="00BF0193" w:rsidP="00BF0193">
      <w:pPr>
        <w:ind w:left="720" w:hanging="720"/>
        <w:rPr>
          <w:sz w:val="22"/>
          <w:szCs w:val="22"/>
        </w:rPr>
      </w:pPr>
      <w:r w:rsidRPr="00BF0193">
        <w:rPr>
          <w:sz w:val="22"/>
          <w:szCs w:val="22"/>
        </w:rPr>
        <w:t xml:space="preserve">16.  Glandon, G.L. and Morrisey, M.A., "Redefining the Hospital-Physician Relationship Under Prospective Pricing," </w:t>
      </w:r>
      <w:r w:rsidRPr="00BF0193">
        <w:rPr>
          <w:sz w:val="22"/>
          <w:szCs w:val="22"/>
          <w:u w:val="single"/>
        </w:rPr>
        <w:t>Inquiry</w:t>
      </w:r>
      <w:r w:rsidRPr="00BF0193">
        <w:rPr>
          <w:sz w:val="22"/>
          <w:szCs w:val="22"/>
        </w:rPr>
        <w:t xml:space="preserve"> 23(2):</w:t>
      </w:r>
      <w:r w:rsidR="000F7DDC">
        <w:rPr>
          <w:sz w:val="22"/>
          <w:szCs w:val="22"/>
        </w:rPr>
        <w:t xml:space="preserve"> </w:t>
      </w:r>
      <w:r w:rsidRPr="00BF0193">
        <w:rPr>
          <w:sz w:val="22"/>
          <w:szCs w:val="22"/>
        </w:rPr>
        <w:t>166-175 (Summer 1986).</w:t>
      </w:r>
    </w:p>
    <w:p w14:paraId="6566DED8" w14:textId="77777777" w:rsidR="00445F54" w:rsidRPr="00BF0193" w:rsidRDefault="00445F54" w:rsidP="00BF0193">
      <w:pPr>
        <w:ind w:left="720" w:hanging="720"/>
        <w:rPr>
          <w:sz w:val="22"/>
          <w:szCs w:val="22"/>
        </w:rPr>
      </w:pPr>
    </w:p>
    <w:p w14:paraId="367FE6B3" w14:textId="77777777" w:rsidR="00BF0193" w:rsidRDefault="00BF0193" w:rsidP="00BF0193">
      <w:pPr>
        <w:ind w:left="720" w:hanging="720"/>
        <w:rPr>
          <w:sz w:val="22"/>
          <w:szCs w:val="22"/>
        </w:rPr>
      </w:pPr>
      <w:r w:rsidRPr="00BF0193">
        <w:rPr>
          <w:sz w:val="22"/>
          <w:szCs w:val="22"/>
        </w:rPr>
        <w:t xml:space="preserve">17.  Jensen, G.A. and Morrisey, M.A., "The Role of Physicians in Hospital Production," </w:t>
      </w:r>
      <w:r w:rsidRPr="00BF0193">
        <w:rPr>
          <w:sz w:val="22"/>
          <w:szCs w:val="22"/>
          <w:u w:val="single"/>
        </w:rPr>
        <w:t>Review of Economics and Statistics</w:t>
      </w:r>
      <w:r w:rsidRPr="00BF0193">
        <w:rPr>
          <w:sz w:val="22"/>
          <w:szCs w:val="22"/>
        </w:rPr>
        <w:t xml:space="preserve"> 68(3):</w:t>
      </w:r>
      <w:r w:rsidR="000F7DDC">
        <w:rPr>
          <w:sz w:val="22"/>
          <w:szCs w:val="22"/>
        </w:rPr>
        <w:t xml:space="preserve"> </w:t>
      </w:r>
      <w:r w:rsidRPr="00BF0193">
        <w:rPr>
          <w:sz w:val="22"/>
          <w:szCs w:val="22"/>
        </w:rPr>
        <w:t>432-442 (August 1986).</w:t>
      </w:r>
    </w:p>
    <w:p w14:paraId="63C23FE2" w14:textId="77777777" w:rsidR="00445F54" w:rsidRPr="00BF0193" w:rsidRDefault="00445F54" w:rsidP="00BF0193">
      <w:pPr>
        <w:ind w:left="720" w:hanging="720"/>
        <w:rPr>
          <w:sz w:val="22"/>
          <w:szCs w:val="22"/>
        </w:rPr>
      </w:pPr>
    </w:p>
    <w:p w14:paraId="2E19BFA8" w14:textId="77777777" w:rsidR="00BF0193" w:rsidRDefault="00BF0193" w:rsidP="00BF0193">
      <w:pPr>
        <w:ind w:left="720" w:hanging="720"/>
        <w:rPr>
          <w:sz w:val="22"/>
          <w:szCs w:val="22"/>
        </w:rPr>
      </w:pPr>
      <w:r w:rsidRPr="00BF0193">
        <w:rPr>
          <w:sz w:val="22"/>
          <w:szCs w:val="22"/>
        </w:rPr>
        <w:t xml:space="preserve">18.  Alexander, J.A., Morrisey, M.A. and Shortell, S.M., "The Effects of Competition, Regulation and Corporatization on the Hospital Physician Relationship," </w:t>
      </w:r>
      <w:r w:rsidRPr="00BF0193">
        <w:rPr>
          <w:sz w:val="22"/>
          <w:szCs w:val="22"/>
          <w:u w:val="single"/>
        </w:rPr>
        <w:t>Journal of Health and Social Behavior</w:t>
      </w:r>
      <w:r w:rsidRPr="00BF0193">
        <w:rPr>
          <w:sz w:val="22"/>
          <w:szCs w:val="22"/>
        </w:rPr>
        <w:t xml:space="preserve"> 27(3):</w:t>
      </w:r>
      <w:r w:rsidR="000F7DDC">
        <w:rPr>
          <w:sz w:val="22"/>
          <w:szCs w:val="22"/>
        </w:rPr>
        <w:t xml:space="preserve"> </w:t>
      </w:r>
      <w:r w:rsidRPr="00BF0193">
        <w:rPr>
          <w:sz w:val="22"/>
          <w:szCs w:val="22"/>
        </w:rPr>
        <w:t>220-235 (September 1986).</w:t>
      </w:r>
    </w:p>
    <w:p w14:paraId="2CDA61DB" w14:textId="77777777" w:rsidR="00445F54" w:rsidRPr="00BF0193" w:rsidRDefault="00445F54" w:rsidP="00BF0193">
      <w:pPr>
        <w:ind w:left="720" w:hanging="720"/>
        <w:rPr>
          <w:sz w:val="22"/>
          <w:szCs w:val="22"/>
        </w:rPr>
      </w:pPr>
    </w:p>
    <w:p w14:paraId="50E8CF85" w14:textId="77777777" w:rsidR="00BF0193" w:rsidRDefault="00BF0193" w:rsidP="00BF0193">
      <w:pPr>
        <w:ind w:left="720" w:hanging="720"/>
        <w:rPr>
          <w:sz w:val="22"/>
          <w:szCs w:val="22"/>
        </w:rPr>
      </w:pPr>
      <w:r w:rsidRPr="00BF0193">
        <w:rPr>
          <w:sz w:val="22"/>
          <w:szCs w:val="22"/>
        </w:rPr>
        <w:t xml:space="preserve">19.  Jensen, G.A. and Morrisey, M.A., "Medical Staff Specialty Mix and Hospital Production," </w:t>
      </w:r>
      <w:r w:rsidRPr="00BF0193">
        <w:rPr>
          <w:sz w:val="22"/>
          <w:szCs w:val="22"/>
          <w:u w:val="single"/>
        </w:rPr>
        <w:t>Journal of Health Economics</w:t>
      </w:r>
      <w:r w:rsidRPr="00BF0193">
        <w:rPr>
          <w:sz w:val="22"/>
          <w:szCs w:val="22"/>
        </w:rPr>
        <w:t xml:space="preserve"> 5(3):</w:t>
      </w:r>
      <w:r w:rsidR="000F7DDC">
        <w:rPr>
          <w:sz w:val="22"/>
          <w:szCs w:val="22"/>
        </w:rPr>
        <w:t xml:space="preserve"> </w:t>
      </w:r>
      <w:r w:rsidRPr="00BF0193">
        <w:rPr>
          <w:sz w:val="22"/>
          <w:szCs w:val="22"/>
        </w:rPr>
        <w:t>253-276 (September 1986).</w:t>
      </w:r>
    </w:p>
    <w:p w14:paraId="0E6E0DAB" w14:textId="77777777" w:rsidR="00445F54" w:rsidRPr="00BF0193" w:rsidRDefault="00445F54" w:rsidP="00BF0193">
      <w:pPr>
        <w:ind w:left="720" w:hanging="720"/>
        <w:rPr>
          <w:sz w:val="22"/>
          <w:szCs w:val="22"/>
        </w:rPr>
      </w:pPr>
    </w:p>
    <w:p w14:paraId="2F0EFF43" w14:textId="77777777" w:rsidR="00BF0193" w:rsidRDefault="00BF0193" w:rsidP="00BF0193">
      <w:pPr>
        <w:ind w:left="720" w:hanging="720"/>
        <w:rPr>
          <w:sz w:val="22"/>
          <w:szCs w:val="22"/>
        </w:rPr>
      </w:pPr>
      <w:r w:rsidRPr="00BF0193">
        <w:rPr>
          <w:sz w:val="22"/>
          <w:szCs w:val="22"/>
        </w:rPr>
        <w:t xml:space="preserve">20.  Sloan, F.A., Morrisey, M.A. and Valvona, J., "Capital Markets and the Growth of Multihospital Systems," </w:t>
      </w:r>
      <w:r w:rsidRPr="00BF0193">
        <w:rPr>
          <w:sz w:val="22"/>
          <w:szCs w:val="22"/>
          <w:u w:val="single"/>
        </w:rPr>
        <w:t>Advances in Health Economics and Health Services Research</w:t>
      </w:r>
      <w:r w:rsidRPr="00BF0193">
        <w:rPr>
          <w:sz w:val="22"/>
          <w:szCs w:val="22"/>
        </w:rPr>
        <w:t xml:space="preserve"> 7:</w:t>
      </w:r>
      <w:r w:rsidR="000F7DDC">
        <w:rPr>
          <w:sz w:val="22"/>
          <w:szCs w:val="22"/>
        </w:rPr>
        <w:t xml:space="preserve"> </w:t>
      </w:r>
      <w:r w:rsidRPr="00BF0193">
        <w:rPr>
          <w:sz w:val="22"/>
          <w:szCs w:val="22"/>
        </w:rPr>
        <w:t>83-110 (1987).</w:t>
      </w:r>
    </w:p>
    <w:p w14:paraId="6D637245" w14:textId="77777777" w:rsidR="00445F54" w:rsidRPr="00BF0193" w:rsidRDefault="00445F54" w:rsidP="00BF0193">
      <w:pPr>
        <w:ind w:left="720" w:hanging="720"/>
        <w:rPr>
          <w:sz w:val="22"/>
          <w:szCs w:val="22"/>
        </w:rPr>
      </w:pPr>
    </w:p>
    <w:p w14:paraId="1B23C578" w14:textId="77777777" w:rsidR="00BF0193" w:rsidRDefault="00BF0193" w:rsidP="00BF0193">
      <w:pPr>
        <w:ind w:left="720" w:hanging="720"/>
        <w:rPr>
          <w:sz w:val="22"/>
          <w:szCs w:val="22"/>
        </w:rPr>
      </w:pPr>
      <w:r w:rsidRPr="00BF0193">
        <w:rPr>
          <w:sz w:val="22"/>
          <w:szCs w:val="22"/>
        </w:rPr>
        <w:t xml:space="preserve">21.  Morrisey, M.A. and Alexander, J.A., "Hospital Participation in Multihospital Systems," </w:t>
      </w:r>
      <w:r w:rsidRPr="00BF0193">
        <w:rPr>
          <w:sz w:val="22"/>
          <w:szCs w:val="22"/>
          <w:u w:val="single"/>
        </w:rPr>
        <w:t>Advances in Health Economics and Health Services Research</w:t>
      </w:r>
      <w:r w:rsidRPr="00BF0193">
        <w:rPr>
          <w:sz w:val="22"/>
          <w:szCs w:val="22"/>
        </w:rPr>
        <w:t xml:space="preserve"> 7:</w:t>
      </w:r>
      <w:r w:rsidR="000F7DDC">
        <w:rPr>
          <w:sz w:val="22"/>
          <w:szCs w:val="22"/>
        </w:rPr>
        <w:t xml:space="preserve"> </w:t>
      </w:r>
      <w:r w:rsidRPr="00BF0193">
        <w:rPr>
          <w:sz w:val="22"/>
          <w:szCs w:val="22"/>
        </w:rPr>
        <w:t>59-81 (1987).</w:t>
      </w:r>
    </w:p>
    <w:p w14:paraId="465B3E92" w14:textId="6C13542A" w:rsidR="00445F54" w:rsidRDefault="00445F54" w:rsidP="00BF0193">
      <w:pPr>
        <w:ind w:left="720" w:hanging="720"/>
        <w:rPr>
          <w:sz w:val="22"/>
          <w:szCs w:val="22"/>
        </w:rPr>
      </w:pPr>
    </w:p>
    <w:p w14:paraId="3C90ADAB" w14:textId="77777777" w:rsidR="00C87D21" w:rsidRPr="00BF0193" w:rsidRDefault="00C87D21" w:rsidP="00BF0193">
      <w:pPr>
        <w:ind w:left="720" w:hanging="720"/>
        <w:rPr>
          <w:sz w:val="22"/>
          <w:szCs w:val="22"/>
        </w:rPr>
      </w:pPr>
    </w:p>
    <w:p w14:paraId="357C46CC" w14:textId="77777777" w:rsidR="00BF0193" w:rsidRDefault="00BF0193" w:rsidP="00BF0193">
      <w:pPr>
        <w:ind w:left="720" w:hanging="720"/>
        <w:rPr>
          <w:sz w:val="22"/>
          <w:szCs w:val="22"/>
        </w:rPr>
      </w:pPr>
      <w:r w:rsidRPr="00BF0193">
        <w:rPr>
          <w:sz w:val="22"/>
          <w:szCs w:val="22"/>
        </w:rPr>
        <w:lastRenderedPageBreak/>
        <w:t xml:space="preserve">22.  Morrisey, M.A. and Alexander, J.A., "Hospital Acquisition or Management Contract: A Theory of Strategic Choice," </w:t>
      </w:r>
      <w:r w:rsidRPr="00BF0193">
        <w:rPr>
          <w:sz w:val="22"/>
          <w:szCs w:val="22"/>
          <w:u w:val="single"/>
        </w:rPr>
        <w:t>Health Care Management Review</w:t>
      </w:r>
      <w:r w:rsidRPr="00BF0193">
        <w:rPr>
          <w:sz w:val="22"/>
          <w:szCs w:val="22"/>
        </w:rPr>
        <w:t xml:space="preserve"> 12(4):</w:t>
      </w:r>
      <w:r w:rsidR="000F7DDC">
        <w:rPr>
          <w:sz w:val="22"/>
          <w:szCs w:val="22"/>
        </w:rPr>
        <w:t xml:space="preserve"> </w:t>
      </w:r>
      <w:r w:rsidRPr="00BF0193">
        <w:rPr>
          <w:sz w:val="22"/>
          <w:szCs w:val="22"/>
        </w:rPr>
        <w:t>21-30 (Fall 1987).</w:t>
      </w:r>
    </w:p>
    <w:p w14:paraId="7BB4DF31" w14:textId="77777777" w:rsidR="00445F54" w:rsidRPr="00BF0193" w:rsidRDefault="00445F54" w:rsidP="00BF0193">
      <w:pPr>
        <w:ind w:left="720" w:hanging="720"/>
        <w:rPr>
          <w:sz w:val="22"/>
          <w:szCs w:val="22"/>
        </w:rPr>
      </w:pPr>
    </w:p>
    <w:p w14:paraId="64E347E5" w14:textId="77777777" w:rsidR="00BF0193" w:rsidRDefault="00BF0193" w:rsidP="00BF0193">
      <w:pPr>
        <w:ind w:left="720" w:hanging="720"/>
        <w:rPr>
          <w:sz w:val="22"/>
          <w:szCs w:val="22"/>
        </w:rPr>
      </w:pPr>
      <w:r w:rsidRPr="00BF0193">
        <w:rPr>
          <w:sz w:val="22"/>
          <w:szCs w:val="22"/>
        </w:rPr>
        <w:t xml:space="preserve">23.  Lynk, W. and Morrisey, M.A., "An Economic Analysis of </w:t>
      </w:r>
      <w:r w:rsidRPr="00BF0193">
        <w:rPr>
          <w:sz w:val="22"/>
          <w:szCs w:val="22"/>
          <w:u w:val="single"/>
        </w:rPr>
        <w:t>Hyde</w:t>
      </w:r>
      <w:r w:rsidRPr="00BF0193">
        <w:rPr>
          <w:sz w:val="22"/>
          <w:szCs w:val="22"/>
        </w:rPr>
        <w:t xml:space="preserve">: Are Market Power and Hospital Exclusive Contracts Related," </w:t>
      </w:r>
      <w:r w:rsidRPr="00BF0193">
        <w:rPr>
          <w:sz w:val="22"/>
          <w:szCs w:val="22"/>
          <w:u w:val="single"/>
        </w:rPr>
        <w:t>Journal of Law and Economics</w:t>
      </w:r>
      <w:r w:rsidRPr="00BF0193">
        <w:rPr>
          <w:sz w:val="22"/>
          <w:szCs w:val="22"/>
        </w:rPr>
        <w:t xml:space="preserve"> 30(2):399-422 (October 1987).</w:t>
      </w:r>
    </w:p>
    <w:p w14:paraId="7E4A0802" w14:textId="77777777" w:rsidR="00445F54" w:rsidRPr="00BF0193" w:rsidRDefault="00445F54" w:rsidP="00BF0193">
      <w:pPr>
        <w:ind w:left="720" w:hanging="720"/>
        <w:rPr>
          <w:sz w:val="22"/>
          <w:szCs w:val="22"/>
        </w:rPr>
      </w:pPr>
    </w:p>
    <w:p w14:paraId="79224389" w14:textId="77777777" w:rsidR="00BF0193" w:rsidRDefault="00BF0193" w:rsidP="00BF0193">
      <w:pPr>
        <w:ind w:left="720" w:hanging="720"/>
        <w:rPr>
          <w:sz w:val="22"/>
          <w:szCs w:val="22"/>
        </w:rPr>
      </w:pPr>
      <w:r w:rsidRPr="00BF0193">
        <w:rPr>
          <w:sz w:val="22"/>
          <w:szCs w:val="22"/>
        </w:rPr>
        <w:t xml:space="preserve">24.  Jensen, G.A., Morrisey, M.A. and Marcus, J.W., "Cost Sharing and the Changing Pattern of Employer-Sponsored Health Insurance," </w:t>
      </w:r>
      <w:r w:rsidRPr="00BF0193">
        <w:rPr>
          <w:sz w:val="22"/>
          <w:szCs w:val="22"/>
          <w:u w:val="single"/>
        </w:rPr>
        <w:t>Milbank Quarterly</w:t>
      </w:r>
      <w:r w:rsidRPr="00BF0193">
        <w:rPr>
          <w:sz w:val="22"/>
          <w:szCs w:val="22"/>
        </w:rPr>
        <w:t xml:space="preserve"> 65(4):</w:t>
      </w:r>
      <w:r w:rsidR="000F7DDC">
        <w:rPr>
          <w:sz w:val="22"/>
          <w:szCs w:val="22"/>
        </w:rPr>
        <w:t xml:space="preserve"> </w:t>
      </w:r>
      <w:r w:rsidRPr="00BF0193">
        <w:rPr>
          <w:sz w:val="22"/>
          <w:szCs w:val="22"/>
        </w:rPr>
        <w:t>521-550 (Fall, 1987).</w:t>
      </w:r>
    </w:p>
    <w:p w14:paraId="3285E711" w14:textId="77777777" w:rsidR="00445F54" w:rsidRPr="00BF0193" w:rsidRDefault="00445F54" w:rsidP="00BF0193">
      <w:pPr>
        <w:ind w:left="720" w:hanging="720"/>
        <w:rPr>
          <w:sz w:val="22"/>
          <w:szCs w:val="22"/>
        </w:rPr>
      </w:pPr>
    </w:p>
    <w:p w14:paraId="55FE3A3C" w14:textId="77777777" w:rsidR="00BF0193" w:rsidRDefault="00BF0193" w:rsidP="00BF0193">
      <w:pPr>
        <w:ind w:left="720" w:hanging="720"/>
        <w:rPr>
          <w:sz w:val="22"/>
          <w:szCs w:val="22"/>
        </w:rPr>
      </w:pPr>
      <w:r w:rsidRPr="00BF0193">
        <w:rPr>
          <w:sz w:val="22"/>
          <w:szCs w:val="22"/>
        </w:rPr>
        <w:t xml:space="preserve">25.  Alexander, J.A. and Morrisey, M.A., "Hospital Selection into Multihospital Systems: The Effects of Market, Management and Mission," </w:t>
      </w:r>
      <w:r w:rsidRPr="00BF0193">
        <w:rPr>
          <w:sz w:val="22"/>
          <w:szCs w:val="22"/>
          <w:u w:val="single"/>
        </w:rPr>
        <w:t>Medical Care</w:t>
      </w:r>
      <w:r w:rsidRPr="00BF0193">
        <w:rPr>
          <w:sz w:val="22"/>
          <w:szCs w:val="22"/>
        </w:rPr>
        <w:t xml:space="preserve"> 26(2):</w:t>
      </w:r>
      <w:r w:rsidR="000F7DDC">
        <w:rPr>
          <w:sz w:val="22"/>
          <w:szCs w:val="22"/>
        </w:rPr>
        <w:t xml:space="preserve"> </w:t>
      </w:r>
      <w:r w:rsidRPr="00BF0193">
        <w:rPr>
          <w:sz w:val="22"/>
          <w:szCs w:val="22"/>
        </w:rPr>
        <w:t>159-176 (February 1988).</w:t>
      </w:r>
    </w:p>
    <w:p w14:paraId="150CFF71" w14:textId="77777777" w:rsidR="003C39DC" w:rsidRDefault="003C39DC" w:rsidP="00BF0193">
      <w:pPr>
        <w:ind w:left="720" w:hanging="720"/>
        <w:rPr>
          <w:sz w:val="22"/>
          <w:szCs w:val="22"/>
        </w:rPr>
      </w:pPr>
    </w:p>
    <w:p w14:paraId="2EB05E41" w14:textId="77777777" w:rsidR="00BF0193" w:rsidRDefault="00BF0193" w:rsidP="00BF0193">
      <w:pPr>
        <w:ind w:left="720" w:hanging="720"/>
        <w:rPr>
          <w:sz w:val="22"/>
          <w:szCs w:val="22"/>
        </w:rPr>
      </w:pPr>
      <w:r w:rsidRPr="00BF0193">
        <w:rPr>
          <w:sz w:val="22"/>
          <w:szCs w:val="22"/>
        </w:rPr>
        <w:t xml:space="preserve">26.  Wedig, G., Sloan, F.A., Hassan, M. and Morrisey, M.A., "Capital Structure and the Cost of Capital: The Case of Hospitals," </w:t>
      </w:r>
      <w:r w:rsidRPr="00BF0193">
        <w:rPr>
          <w:sz w:val="22"/>
          <w:szCs w:val="22"/>
          <w:u w:val="single"/>
        </w:rPr>
        <w:t>Journal of Finance</w:t>
      </w:r>
      <w:r w:rsidRPr="00BF0193">
        <w:rPr>
          <w:sz w:val="22"/>
          <w:szCs w:val="22"/>
        </w:rPr>
        <w:t xml:space="preserve"> 43(1):</w:t>
      </w:r>
      <w:r w:rsidR="000F7DDC">
        <w:rPr>
          <w:sz w:val="22"/>
          <w:szCs w:val="22"/>
        </w:rPr>
        <w:t xml:space="preserve"> </w:t>
      </w:r>
      <w:r w:rsidRPr="00BF0193">
        <w:rPr>
          <w:sz w:val="22"/>
          <w:szCs w:val="22"/>
        </w:rPr>
        <w:t>21-40 (March 1988).</w:t>
      </w:r>
    </w:p>
    <w:p w14:paraId="3F1CB30A" w14:textId="77777777" w:rsidR="00445F54" w:rsidRPr="00BF0193" w:rsidRDefault="00445F54" w:rsidP="00BF0193">
      <w:pPr>
        <w:ind w:left="720" w:hanging="720"/>
        <w:rPr>
          <w:sz w:val="22"/>
          <w:szCs w:val="22"/>
        </w:rPr>
      </w:pPr>
    </w:p>
    <w:p w14:paraId="4B0D4ECA" w14:textId="77777777" w:rsidR="00BF0193" w:rsidRDefault="00BF0193" w:rsidP="00BF0193">
      <w:pPr>
        <w:ind w:left="720" w:hanging="720"/>
        <w:rPr>
          <w:sz w:val="22"/>
          <w:szCs w:val="22"/>
        </w:rPr>
      </w:pPr>
      <w:r w:rsidRPr="00BF0193">
        <w:rPr>
          <w:sz w:val="22"/>
          <w:szCs w:val="22"/>
        </w:rPr>
        <w:t xml:space="preserve">27.  Sloan, F.A., Valvona, J., Hassan, M. and Morrisey, M.A., "Cost of Capital to the Hospital Sector," </w:t>
      </w:r>
      <w:r w:rsidRPr="00BF0193">
        <w:rPr>
          <w:sz w:val="22"/>
          <w:szCs w:val="22"/>
          <w:u w:val="single"/>
        </w:rPr>
        <w:t>Journal of Health Economics</w:t>
      </w:r>
      <w:r w:rsidRPr="00BF0193">
        <w:rPr>
          <w:sz w:val="22"/>
          <w:szCs w:val="22"/>
        </w:rPr>
        <w:t xml:space="preserve"> 7(1):</w:t>
      </w:r>
      <w:r w:rsidR="000F7DDC">
        <w:rPr>
          <w:sz w:val="22"/>
          <w:szCs w:val="22"/>
        </w:rPr>
        <w:t xml:space="preserve"> </w:t>
      </w:r>
      <w:r w:rsidRPr="00BF0193">
        <w:rPr>
          <w:sz w:val="22"/>
          <w:szCs w:val="22"/>
        </w:rPr>
        <w:t>25-46 (March 1988).</w:t>
      </w:r>
    </w:p>
    <w:p w14:paraId="58947226" w14:textId="77777777" w:rsidR="00445F54" w:rsidRPr="00BF0193" w:rsidRDefault="00445F54" w:rsidP="00BF0193">
      <w:pPr>
        <w:ind w:left="720" w:hanging="720"/>
        <w:rPr>
          <w:sz w:val="22"/>
          <w:szCs w:val="22"/>
        </w:rPr>
      </w:pPr>
    </w:p>
    <w:p w14:paraId="51EC02AE" w14:textId="77777777" w:rsidR="00BF0193" w:rsidRDefault="00BF0193" w:rsidP="00BF0193">
      <w:pPr>
        <w:ind w:left="720" w:hanging="720"/>
        <w:rPr>
          <w:sz w:val="22"/>
          <w:szCs w:val="22"/>
        </w:rPr>
      </w:pPr>
      <w:r w:rsidRPr="00BF0193">
        <w:rPr>
          <w:sz w:val="22"/>
          <w:szCs w:val="22"/>
        </w:rPr>
        <w:t xml:space="preserve">28.  Sloan, F.A., Morrisey, M.A. and Valvona, J., "Hospital Care for the 'Self-Pay' Patient," </w:t>
      </w:r>
      <w:r w:rsidRPr="00BF0193">
        <w:rPr>
          <w:sz w:val="22"/>
          <w:szCs w:val="22"/>
          <w:u w:val="single"/>
        </w:rPr>
        <w:t>Journal of Health Politics, Policy and Law</w:t>
      </w:r>
      <w:r w:rsidRPr="00BF0193">
        <w:rPr>
          <w:sz w:val="22"/>
          <w:szCs w:val="22"/>
        </w:rPr>
        <w:t xml:space="preserve"> 13(1):</w:t>
      </w:r>
      <w:r w:rsidR="000F7DDC">
        <w:rPr>
          <w:sz w:val="22"/>
          <w:szCs w:val="22"/>
        </w:rPr>
        <w:t xml:space="preserve"> </w:t>
      </w:r>
      <w:r w:rsidRPr="00BF0193">
        <w:rPr>
          <w:sz w:val="22"/>
          <w:szCs w:val="22"/>
        </w:rPr>
        <w:t>83-102 (Spring 1988).</w:t>
      </w:r>
    </w:p>
    <w:p w14:paraId="662FB61C" w14:textId="77777777" w:rsidR="003626B0" w:rsidRDefault="003626B0" w:rsidP="00BF0193">
      <w:pPr>
        <w:ind w:left="720" w:hanging="720"/>
        <w:rPr>
          <w:sz w:val="22"/>
          <w:szCs w:val="22"/>
        </w:rPr>
      </w:pPr>
    </w:p>
    <w:p w14:paraId="4F6A3566" w14:textId="77777777" w:rsidR="00BF0193" w:rsidRDefault="00BF0193" w:rsidP="00BF0193">
      <w:pPr>
        <w:ind w:left="720" w:hanging="720"/>
        <w:rPr>
          <w:sz w:val="22"/>
          <w:szCs w:val="22"/>
        </w:rPr>
      </w:pPr>
      <w:r w:rsidRPr="00BF0193">
        <w:rPr>
          <w:sz w:val="22"/>
          <w:szCs w:val="22"/>
        </w:rPr>
        <w:t xml:space="preserve">29.  Sloan, F.A., Morrisey, M.A. and Valvona, J., "Case Shifting and the Medicare Prospective Payment System," </w:t>
      </w:r>
      <w:r w:rsidRPr="00BF0193">
        <w:rPr>
          <w:sz w:val="22"/>
          <w:szCs w:val="22"/>
          <w:u w:val="single"/>
        </w:rPr>
        <w:t>American Journal of Public Health</w:t>
      </w:r>
      <w:r w:rsidRPr="00BF0193">
        <w:rPr>
          <w:sz w:val="22"/>
          <w:szCs w:val="22"/>
        </w:rPr>
        <w:t xml:space="preserve"> 78(5):</w:t>
      </w:r>
      <w:r w:rsidR="000F7DDC">
        <w:rPr>
          <w:sz w:val="22"/>
          <w:szCs w:val="22"/>
        </w:rPr>
        <w:t xml:space="preserve"> </w:t>
      </w:r>
      <w:r w:rsidRPr="00BF0193">
        <w:rPr>
          <w:sz w:val="22"/>
          <w:szCs w:val="22"/>
        </w:rPr>
        <w:t xml:space="preserve">553-556 (May 1988). </w:t>
      </w:r>
    </w:p>
    <w:p w14:paraId="388F731B" w14:textId="77777777" w:rsidR="00445F54" w:rsidRPr="00BF0193" w:rsidRDefault="00445F54" w:rsidP="00BF0193">
      <w:pPr>
        <w:ind w:left="720" w:hanging="720"/>
        <w:rPr>
          <w:sz w:val="22"/>
          <w:szCs w:val="22"/>
        </w:rPr>
      </w:pPr>
    </w:p>
    <w:p w14:paraId="723F9F9B" w14:textId="77777777" w:rsidR="00BF0193" w:rsidRDefault="00BF0193" w:rsidP="00BF0193">
      <w:pPr>
        <w:ind w:left="720" w:hanging="720"/>
        <w:rPr>
          <w:sz w:val="22"/>
          <w:szCs w:val="22"/>
        </w:rPr>
      </w:pPr>
      <w:r w:rsidRPr="00BF0193">
        <w:rPr>
          <w:sz w:val="22"/>
          <w:szCs w:val="22"/>
        </w:rPr>
        <w:t xml:space="preserve">30.  Morrisey, M.A., Sloan, F.A. and Valvona, J., "Medicare Prospective Payment and Posthospital Transfers to Subacute Care," </w:t>
      </w:r>
      <w:r w:rsidRPr="00BF0193">
        <w:rPr>
          <w:sz w:val="22"/>
          <w:szCs w:val="22"/>
          <w:u w:val="single"/>
        </w:rPr>
        <w:t>Medical Care</w:t>
      </w:r>
      <w:r w:rsidRPr="00BF0193">
        <w:rPr>
          <w:sz w:val="22"/>
          <w:szCs w:val="22"/>
        </w:rPr>
        <w:t xml:space="preserve"> 26(7):</w:t>
      </w:r>
      <w:r w:rsidR="000F7DDC">
        <w:rPr>
          <w:sz w:val="22"/>
          <w:szCs w:val="22"/>
        </w:rPr>
        <w:t xml:space="preserve"> </w:t>
      </w:r>
      <w:r w:rsidRPr="00BF0193">
        <w:rPr>
          <w:sz w:val="22"/>
          <w:szCs w:val="22"/>
        </w:rPr>
        <w:t>685-697 (July 1988).</w:t>
      </w:r>
    </w:p>
    <w:p w14:paraId="0DDB047C" w14:textId="77777777" w:rsidR="00445F54" w:rsidRPr="00BF0193" w:rsidRDefault="00445F54" w:rsidP="00BF0193">
      <w:pPr>
        <w:ind w:left="720" w:hanging="720"/>
        <w:rPr>
          <w:sz w:val="22"/>
          <w:szCs w:val="22"/>
        </w:rPr>
      </w:pPr>
    </w:p>
    <w:p w14:paraId="2647B03C" w14:textId="77777777" w:rsidR="00BF0193" w:rsidRDefault="00BF0193" w:rsidP="00BF0193">
      <w:pPr>
        <w:ind w:left="720" w:hanging="720"/>
        <w:rPr>
          <w:sz w:val="22"/>
          <w:szCs w:val="22"/>
        </w:rPr>
      </w:pPr>
      <w:r w:rsidRPr="00BF0193">
        <w:rPr>
          <w:sz w:val="22"/>
          <w:szCs w:val="22"/>
        </w:rPr>
        <w:t xml:space="preserve">31.  Morrisey, M.A. and Jensen, G.A., "Employer Sponsored Insurance Coverage for Alcoholism and Drug Abuse Treatments," </w:t>
      </w:r>
      <w:r w:rsidRPr="00BF0193">
        <w:rPr>
          <w:sz w:val="22"/>
          <w:szCs w:val="22"/>
          <w:u w:val="single"/>
        </w:rPr>
        <w:t>Journal of Studies on Alcohol</w:t>
      </w:r>
      <w:r w:rsidRPr="00BF0193">
        <w:rPr>
          <w:sz w:val="22"/>
          <w:szCs w:val="22"/>
        </w:rPr>
        <w:t xml:space="preserve"> 49(5):</w:t>
      </w:r>
      <w:r w:rsidR="000F7DDC">
        <w:rPr>
          <w:sz w:val="22"/>
          <w:szCs w:val="22"/>
        </w:rPr>
        <w:t xml:space="preserve"> </w:t>
      </w:r>
      <w:r w:rsidRPr="00BF0193">
        <w:rPr>
          <w:sz w:val="22"/>
          <w:szCs w:val="22"/>
        </w:rPr>
        <w:t>456-461 (September 1988).</w:t>
      </w:r>
    </w:p>
    <w:p w14:paraId="2740C790" w14:textId="77777777" w:rsidR="00445F54" w:rsidRPr="00BF0193" w:rsidRDefault="00445F54" w:rsidP="00BF0193">
      <w:pPr>
        <w:ind w:left="720" w:hanging="720"/>
        <w:rPr>
          <w:sz w:val="22"/>
          <w:szCs w:val="22"/>
        </w:rPr>
      </w:pPr>
    </w:p>
    <w:p w14:paraId="7B34AA03" w14:textId="77777777" w:rsidR="00BF0193" w:rsidRDefault="00BF0193" w:rsidP="00BF0193">
      <w:pPr>
        <w:ind w:left="720" w:hanging="720"/>
        <w:rPr>
          <w:sz w:val="22"/>
          <w:szCs w:val="22"/>
        </w:rPr>
      </w:pPr>
      <w:r w:rsidRPr="00BF0193">
        <w:rPr>
          <w:sz w:val="22"/>
          <w:szCs w:val="22"/>
        </w:rPr>
        <w:t xml:space="preserve">32.  Sloan, F.A., Morrisey, M.A. and Valvona, J., "Medicare Prospective Payment and the Use of Medical Technologies in Hospitals," </w:t>
      </w:r>
      <w:r w:rsidRPr="00BF0193">
        <w:rPr>
          <w:sz w:val="22"/>
          <w:szCs w:val="22"/>
          <w:u w:val="single"/>
        </w:rPr>
        <w:t>Medical Care</w:t>
      </w:r>
      <w:r w:rsidRPr="00BF0193">
        <w:rPr>
          <w:sz w:val="22"/>
          <w:szCs w:val="22"/>
        </w:rPr>
        <w:t xml:space="preserve"> 26(9):</w:t>
      </w:r>
      <w:r w:rsidR="000F7DDC">
        <w:rPr>
          <w:sz w:val="22"/>
          <w:szCs w:val="22"/>
        </w:rPr>
        <w:t xml:space="preserve"> </w:t>
      </w:r>
      <w:r w:rsidRPr="00BF0193">
        <w:rPr>
          <w:sz w:val="22"/>
          <w:szCs w:val="22"/>
        </w:rPr>
        <w:t>837-853 (September 1988).</w:t>
      </w:r>
    </w:p>
    <w:p w14:paraId="2E6B38F7" w14:textId="77777777" w:rsidR="00445F54" w:rsidRPr="00BF0193" w:rsidRDefault="00445F54" w:rsidP="00BF0193">
      <w:pPr>
        <w:ind w:left="720" w:hanging="720"/>
        <w:rPr>
          <w:sz w:val="22"/>
          <w:szCs w:val="22"/>
        </w:rPr>
      </w:pPr>
    </w:p>
    <w:p w14:paraId="62752994" w14:textId="77777777" w:rsidR="00BF0193" w:rsidRDefault="00BF0193" w:rsidP="00BF0193">
      <w:pPr>
        <w:ind w:left="720" w:hanging="720"/>
        <w:rPr>
          <w:sz w:val="22"/>
          <w:szCs w:val="22"/>
        </w:rPr>
      </w:pPr>
      <w:r w:rsidRPr="00BF0193">
        <w:rPr>
          <w:sz w:val="22"/>
          <w:szCs w:val="22"/>
        </w:rPr>
        <w:t xml:space="preserve">33.  Sloan, F.A., Morrisey, M.A. and Valvona, J., "Effects of the Medicare Prospective Payment System on Hospital Cost Containment: An Early Appraisal," </w:t>
      </w:r>
      <w:r w:rsidRPr="00BF0193">
        <w:rPr>
          <w:sz w:val="22"/>
          <w:szCs w:val="22"/>
          <w:u w:val="single"/>
        </w:rPr>
        <w:t>Milbank Quarterly</w:t>
      </w:r>
      <w:r w:rsidRPr="00BF0193">
        <w:rPr>
          <w:sz w:val="22"/>
          <w:szCs w:val="22"/>
        </w:rPr>
        <w:t xml:space="preserve"> 66(2):</w:t>
      </w:r>
      <w:r w:rsidR="000F7DDC">
        <w:rPr>
          <w:sz w:val="22"/>
          <w:szCs w:val="22"/>
        </w:rPr>
        <w:t xml:space="preserve"> </w:t>
      </w:r>
      <w:r w:rsidRPr="00BF0193">
        <w:rPr>
          <w:sz w:val="22"/>
          <w:szCs w:val="22"/>
        </w:rPr>
        <w:t>191-220 (1988).</w:t>
      </w:r>
    </w:p>
    <w:p w14:paraId="43C90867" w14:textId="77777777" w:rsidR="00445F54" w:rsidRPr="00BF0193" w:rsidRDefault="00445F54" w:rsidP="00BF0193">
      <w:pPr>
        <w:ind w:left="720" w:hanging="720"/>
        <w:rPr>
          <w:sz w:val="22"/>
          <w:szCs w:val="22"/>
        </w:rPr>
      </w:pPr>
    </w:p>
    <w:p w14:paraId="12543801" w14:textId="77777777" w:rsidR="00BF0193" w:rsidRDefault="00BF0193" w:rsidP="00BF0193">
      <w:pPr>
        <w:ind w:left="720" w:hanging="720"/>
        <w:rPr>
          <w:sz w:val="22"/>
          <w:szCs w:val="22"/>
        </w:rPr>
      </w:pPr>
      <w:r w:rsidRPr="00BF0193">
        <w:rPr>
          <w:sz w:val="22"/>
          <w:szCs w:val="22"/>
        </w:rPr>
        <w:t xml:space="preserve">34.  Alexander, J.A. and Morrisey, M.A., "Hospital-Physician Integration and Hospital Costs," </w:t>
      </w:r>
      <w:r w:rsidRPr="00BF0193">
        <w:rPr>
          <w:sz w:val="22"/>
          <w:szCs w:val="22"/>
          <w:u w:val="single"/>
        </w:rPr>
        <w:t>Inquiry</w:t>
      </w:r>
      <w:r w:rsidRPr="00BF0193">
        <w:rPr>
          <w:sz w:val="22"/>
          <w:szCs w:val="22"/>
        </w:rPr>
        <w:t xml:space="preserve"> 25(3):</w:t>
      </w:r>
      <w:r w:rsidR="000F7DDC">
        <w:rPr>
          <w:sz w:val="22"/>
          <w:szCs w:val="22"/>
        </w:rPr>
        <w:t xml:space="preserve"> </w:t>
      </w:r>
      <w:r w:rsidRPr="00BF0193">
        <w:rPr>
          <w:sz w:val="22"/>
          <w:szCs w:val="22"/>
        </w:rPr>
        <w:t>388-401 (Fall 1988).</w:t>
      </w:r>
    </w:p>
    <w:p w14:paraId="43F53702" w14:textId="77777777" w:rsidR="00445F54" w:rsidRPr="00BF0193" w:rsidRDefault="00445F54" w:rsidP="00BF0193">
      <w:pPr>
        <w:ind w:left="720" w:hanging="720"/>
        <w:rPr>
          <w:sz w:val="22"/>
          <w:szCs w:val="22"/>
        </w:rPr>
      </w:pPr>
    </w:p>
    <w:p w14:paraId="314C2DDB" w14:textId="77777777" w:rsidR="00BF0193" w:rsidRDefault="00BF0193" w:rsidP="00BF0193">
      <w:pPr>
        <w:ind w:left="720" w:hanging="720"/>
        <w:rPr>
          <w:sz w:val="22"/>
          <w:szCs w:val="22"/>
        </w:rPr>
      </w:pPr>
      <w:r w:rsidRPr="00BF0193">
        <w:rPr>
          <w:sz w:val="22"/>
          <w:szCs w:val="22"/>
        </w:rPr>
        <w:t xml:space="preserve">35.  Morrisey, M.A., Sloan, F.A. and Valvona, J., "Shifting Medicare Patients Out of the Hospital," </w:t>
      </w:r>
      <w:r w:rsidRPr="00BF0193">
        <w:rPr>
          <w:sz w:val="22"/>
          <w:szCs w:val="22"/>
          <w:u w:val="single"/>
        </w:rPr>
        <w:t>Health Affairs</w:t>
      </w:r>
      <w:r w:rsidRPr="00BF0193">
        <w:rPr>
          <w:sz w:val="22"/>
          <w:szCs w:val="22"/>
        </w:rPr>
        <w:t xml:space="preserve"> 7(5):</w:t>
      </w:r>
      <w:r w:rsidR="000F7DDC">
        <w:rPr>
          <w:sz w:val="22"/>
          <w:szCs w:val="22"/>
        </w:rPr>
        <w:t xml:space="preserve"> </w:t>
      </w:r>
      <w:r w:rsidRPr="00BF0193">
        <w:rPr>
          <w:sz w:val="22"/>
          <w:szCs w:val="22"/>
        </w:rPr>
        <w:t>52-64 (Winter 1988).</w:t>
      </w:r>
    </w:p>
    <w:p w14:paraId="5287F423" w14:textId="77777777" w:rsidR="00445F54" w:rsidRPr="00BF0193" w:rsidRDefault="00445F54" w:rsidP="00BF0193">
      <w:pPr>
        <w:ind w:left="720" w:hanging="720"/>
        <w:rPr>
          <w:sz w:val="22"/>
          <w:szCs w:val="22"/>
        </w:rPr>
      </w:pPr>
    </w:p>
    <w:p w14:paraId="44ADCACA" w14:textId="77777777" w:rsidR="00BF0193" w:rsidRDefault="00BF0193" w:rsidP="00BF0193">
      <w:pPr>
        <w:ind w:left="720" w:hanging="720"/>
        <w:rPr>
          <w:sz w:val="22"/>
          <w:szCs w:val="22"/>
        </w:rPr>
      </w:pPr>
      <w:r w:rsidRPr="00BF0193">
        <w:rPr>
          <w:sz w:val="22"/>
          <w:szCs w:val="22"/>
        </w:rPr>
        <w:t xml:space="preserve">36.  Alexander, J.A. and Morrisey, M.A., "A Resource Dependence Model of Hospital Contract Management," </w:t>
      </w:r>
      <w:r w:rsidRPr="00BF0193">
        <w:rPr>
          <w:sz w:val="22"/>
          <w:szCs w:val="22"/>
          <w:u w:val="single"/>
        </w:rPr>
        <w:t>Health Services Research</w:t>
      </w:r>
      <w:r w:rsidRPr="00BF0193">
        <w:rPr>
          <w:sz w:val="22"/>
          <w:szCs w:val="22"/>
        </w:rPr>
        <w:t xml:space="preserve"> 24(2):</w:t>
      </w:r>
      <w:r w:rsidR="000F7DDC">
        <w:rPr>
          <w:sz w:val="22"/>
          <w:szCs w:val="22"/>
        </w:rPr>
        <w:t xml:space="preserve"> </w:t>
      </w:r>
      <w:r w:rsidRPr="00BF0193">
        <w:rPr>
          <w:sz w:val="22"/>
          <w:szCs w:val="22"/>
        </w:rPr>
        <w:t>259-284 (June 1989).</w:t>
      </w:r>
    </w:p>
    <w:p w14:paraId="5A498CAF" w14:textId="77777777" w:rsidR="00445F54" w:rsidRPr="00BF0193" w:rsidRDefault="00445F54" w:rsidP="00BF0193">
      <w:pPr>
        <w:ind w:left="720" w:hanging="720"/>
        <w:rPr>
          <w:sz w:val="22"/>
          <w:szCs w:val="22"/>
        </w:rPr>
      </w:pPr>
    </w:p>
    <w:p w14:paraId="52A70597" w14:textId="77777777" w:rsidR="00BF0193" w:rsidRDefault="00BF0193" w:rsidP="00BF0193">
      <w:pPr>
        <w:ind w:left="720" w:hanging="720"/>
        <w:rPr>
          <w:sz w:val="22"/>
          <w:szCs w:val="22"/>
        </w:rPr>
      </w:pPr>
      <w:r w:rsidRPr="00BF0193">
        <w:rPr>
          <w:sz w:val="22"/>
          <w:szCs w:val="22"/>
        </w:rPr>
        <w:t xml:space="preserve">37.  Morrisey, M.A., Sloan, F.A., and Valvona, J., "Geographic Markets for Hospital Care," </w:t>
      </w:r>
      <w:r w:rsidRPr="00BF0193">
        <w:rPr>
          <w:sz w:val="22"/>
          <w:szCs w:val="22"/>
          <w:u w:val="single"/>
        </w:rPr>
        <w:t>Law and Contemporary Problems</w:t>
      </w:r>
      <w:r w:rsidRPr="00BF0193">
        <w:rPr>
          <w:sz w:val="22"/>
          <w:szCs w:val="22"/>
        </w:rPr>
        <w:t xml:space="preserve"> 51(2):</w:t>
      </w:r>
      <w:r w:rsidR="000F7DDC">
        <w:rPr>
          <w:sz w:val="22"/>
          <w:szCs w:val="22"/>
        </w:rPr>
        <w:t xml:space="preserve"> </w:t>
      </w:r>
      <w:r w:rsidRPr="00BF0193">
        <w:rPr>
          <w:sz w:val="22"/>
          <w:szCs w:val="22"/>
        </w:rPr>
        <w:t>165-194 (Spring 1988).</w:t>
      </w:r>
    </w:p>
    <w:p w14:paraId="6C8E60E6" w14:textId="77777777" w:rsidR="00445F54" w:rsidRPr="00BF0193" w:rsidRDefault="00445F54" w:rsidP="00BF0193">
      <w:pPr>
        <w:ind w:left="720" w:hanging="720"/>
        <w:rPr>
          <w:sz w:val="22"/>
          <w:szCs w:val="22"/>
        </w:rPr>
      </w:pPr>
    </w:p>
    <w:p w14:paraId="2D2838BD" w14:textId="77777777" w:rsidR="00BF0193" w:rsidRDefault="00BF0193" w:rsidP="00BF0193">
      <w:pPr>
        <w:ind w:left="720" w:hanging="720"/>
        <w:rPr>
          <w:sz w:val="22"/>
          <w:szCs w:val="22"/>
        </w:rPr>
      </w:pPr>
      <w:r w:rsidRPr="00BF0193">
        <w:rPr>
          <w:sz w:val="22"/>
          <w:szCs w:val="22"/>
        </w:rPr>
        <w:t xml:space="preserve">38.  Morrisey, M.A. and Jensen, G.A., "Regional Variation in Health Insurance Coverage," </w:t>
      </w:r>
      <w:r w:rsidRPr="00BF0193">
        <w:rPr>
          <w:sz w:val="22"/>
          <w:szCs w:val="22"/>
          <w:u w:val="single"/>
        </w:rPr>
        <w:t>Health Affairs</w:t>
      </w:r>
      <w:r w:rsidRPr="00BF0193">
        <w:rPr>
          <w:sz w:val="22"/>
          <w:szCs w:val="22"/>
        </w:rPr>
        <w:t xml:space="preserve"> 8(3):</w:t>
      </w:r>
      <w:r w:rsidR="000F7DDC">
        <w:rPr>
          <w:sz w:val="22"/>
          <w:szCs w:val="22"/>
        </w:rPr>
        <w:t xml:space="preserve"> </w:t>
      </w:r>
      <w:r w:rsidRPr="00BF0193">
        <w:rPr>
          <w:sz w:val="22"/>
          <w:szCs w:val="22"/>
        </w:rPr>
        <w:t xml:space="preserve">91-103 (Fall 1989).  </w:t>
      </w:r>
    </w:p>
    <w:p w14:paraId="7B1574C3" w14:textId="15634DDE" w:rsidR="00445F54" w:rsidRDefault="00445F54" w:rsidP="00BF0193">
      <w:pPr>
        <w:ind w:left="720" w:hanging="720"/>
        <w:rPr>
          <w:sz w:val="22"/>
          <w:szCs w:val="22"/>
        </w:rPr>
      </w:pPr>
    </w:p>
    <w:p w14:paraId="1DAF01D6" w14:textId="77777777" w:rsidR="00C87D21" w:rsidRPr="00BF0193" w:rsidRDefault="00C87D21" w:rsidP="00BF0193">
      <w:pPr>
        <w:ind w:left="720" w:hanging="720"/>
        <w:rPr>
          <w:sz w:val="22"/>
          <w:szCs w:val="22"/>
        </w:rPr>
      </w:pPr>
    </w:p>
    <w:p w14:paraId="012D4F56" w14:textId="77777777" w:rsidR="00BF0193" w:rsidRDefault="00BF0193" w:rsidP="00BF0193">
      <w:pPr>
        <w:ind w:left="720" w:hanging="720"/>
        <w:rPr>
          <w:sz w:val="22"/>
          <w:szCs w:val="22"/>
        </w:rPr>
      </w:pPr>
      <w:r w:rsidRPr="00BF0193">
        <w:rPr>
          <w:sz w:val="22"/>
          <w:szCs w:val="22"/>
        </w:rPr>
        <w:lastRenderedPageBreak/>
        <w:t xml:space="preserve">39.  Morrisey, M.A. and Jensen, G.A., "Hospital Demand for Physicians," </w:t>
      </w:r>
      <w:r w:rsidRPr="00BF0193">
        <w:rPr>
          <w:sz w:val="22"/>
          <w:szCs w:val="22"/>
          <w:u w:val="single"/>
        </w:rPr>
        <w:t>Quarterly Review of Economics and Business</w:t>
      </w:r>
      <w:r w:rsidRPr="00BF0193">
        <w:rPr>
          <w:sz w:val="22"/>
          <w:szCs w:val="22"/>
        </w:rPr>
        <w:t xml:space="preserve"> 30(1):16-39 (Spring 1990).</w:t>
      </w:r>
    </w:p>
    <w:p w14:paraId="4ABF0977" w14:textId="77777777" w:rsidR="00BC76FF" w:rsidRDefault="00BC76FF" w:rsidP="00BF0193">
      <w:pPr>
        <w:ind w:left="720" w:hanging="720"/>
        <w:rPr>
          <w:sz w:val="22"/>
          <w:szCs w:val="22"/>
        </w:rPr>
      </w:pPr>
    </w:p>
    <w:p w14:paraId="0E030786" w14:textId="2FA792FF" w:rsidR="00BF0193" w:rsidRDefault="00BF0193" w:rsidP="00BF0193">
      <w:pPr>
        <w:ind w:left="720" w:hanging="720"/>
        <w:rPr>
          <w:sz w:val="22"/>
          <w:szCs w:val="22"/>
        </w:rPr>
      </w:pPr>
      <w:r w:rsidRPr="00BF0193">
        <w:rPr>
          <w:sz w:val="22"/>
          <w:szCs w:val="22"/>
        </w:rPr>
        <w:t xml:space="preserve">40.  Morrisey, M.A., Jensen, G.A. and Henderlite, S., "Employer Sponsored Health Insurance for Retired Americans," </w:t>
      </w:r>
      <w:r w:rsidRPr="00BF0193">
        <w:rPr>
          <w:sz w:val="22"/>
          <w:szCs w:val="22"/>
          <w:u w:val="single"/>
        </w:rPr>
        <w:t>Health Affairs</w:t>
      </w:r>
      <w:r w:rsidRPr="00BF0193">
        <w:rPr>
          <w:sz w:val="22"/>
          <w:szCs w:val="22"/>
        </w:rPr>
        <w:t xml:space="preserve"> 9(1):</w:t>
      </w:r>
      <w:r w:rsidR="000F7DDC">
        <w:rPr>
          <w:sz w:val="22"/>
          <w:szCs w:val="22"/>
        </w:rPr>
        <w:t xml:space="preserve"> </w:t>
      </w:r>
      <w:r w:rsidRPr="00BF0193">
        <w:rPr>
          <w:sz w:val="22"/>
          <w:szCs w:val="22"/>
        </w:rPr>
        <w:t>57-73, (Spring 1990).</w:t>
      </w:r>
    </w:p>
    <w:p w14:paraId="25445B2D" w14:textId="77777777" w:rsidR="00445F54" w:rsidRPr="00BF0193" w:rsidRDefault="00445F54" w:rsidP="00BF0193">
      <w:pPr>
        <w:ind w:left="720" w:hanging="720"/>
        <w:rPr>
          <w:sz w:val="22"/>
          <w:szCs w:val="22"/>
        </w:rPr>
      </w:pPr>
    </w:p>
    <w:p w14:paraId="4A6A895D" w14:textId="77777777" w:rsidR="00BF0193" w:rsidRDefault="00BF0193" w:rsidP="00BF0193">
      <w:pPr>
        <w:ind w:left="720" w:hanging="720"/>
        <w:rPr>
          <w:sz w:val="22"/>
          <w:szCs w:val="22"/>
        </w:rPr>
      </w:pPr>
      <w:r w:rsidRPr="00BF0193">
        <w:rPr>
          <w:sz w:val="22"/>
          <w:szCs w:val="22"/>
        </w:rPr>
        <w:t xml:space="preserve">41.  Jensen, G.A. and Morrisey, M.A., "Group Health Insurance: </w:t>
      </w:r>
      <w:proofErr w:type="gramStart"/>
      <w:r w:rsidRPr="00BF0193">
        <w:rPr>
          <w:sz w:val="22"/>
          <w:szCs w:val="22"/>
        </w:rPr>
        <w:t>An</w:t>
      </w:r>
      <w:proofErr w:type="gramEnd"/>
      <w:r w:rsidRPr="00BF0193">
        <w:rPr>
          <w:sz w:val="22"/>
          <w:szCs w:val="22"/>
        </w:rPr>
        <w:t xml:space="preserve"> Hedonic Approach," </w:t>
      </w:r>
      <w:r w:rsidRPr="00BF0193">
        <w:rPr>
          <w:sz w:val="22"/>
          <w:szCs w:val="22"/>
          <w:u w:val="single"/>
        </w:rPr>
        <w:t>Review of Economics and Statistics</w:t>
      </w:r>
      <w:r w:rsidRPr="00BF0193">
        <w:rPr>
          <w:sz w:val="22"/>
          <w:szCs w:val="22"/>
        </w:rPr>
        <w:t xml:space="preserve"> 72(1):</w:t>
      </w:r>
      <w:r w:rsidR="000F7DDC">
        <w:rPr>
          <w:sz w:val="22"/>
          <w:szCs w:val="22"/>
        </w:rPr>
        <w:t xml:space="preserve"> </w:t>
      </w:r>
      <w:r w:rsidRPr="00BF0193">
        <w:rPr>
          <w:sz w:val="22"/>
          <w:szCs w:val="22"/>
        </w:rPr>
        <w:t>38-44 (February 1990).</w:t>
      </w:r>
    </w:p>
    <w:p w14:paraId="7424A194" w14:textId="77777777" w:rsidR="00445F54" w:rsidRPr="00BF0193" w:rsidRDefault="00445F54" w:rsidP="00BF0193">
      <w:pPr>
        <w:ind w:left="720" w:hanging="720"/>
        <w:rPr>
          <w:sz w:val="22"/>
          <w:szCs w:val="22"/>
        </w:rPr>
      </w:pPr>
    </w:p>
    <w:p w14:paraId="3C57A114" w14:textId="77777777" w:rsidR="00BF0193" w:rsidRDefault="00BF0193" w:rsidP="00BF0193">
      <w:pPr>
        <w:ind w:left="720" w:hanging="720"/>
        <w:rPr>
          <w:sz w:val="22"/>
          <w:szCs w:val="22"/>
        </w:rPr>
      </w:pPr>
      <w:r w:rsidRPr="00BF0193">
        <w:rPr>
          <w:sz w:val="22"/>
          <w:szCs w:val="22"/>
        </w:rPr>
        <w:t xml:space="preserve">42.  Morrisey, M.A., Alexander, J.A. and Ohsfeldt, R.L., "Physician Integration Strategies and Hospital Output: A Comparison of Rural and Urban Institutions," </w:t>
      </w:r>
      <w:r w:rsidRPr="00BF0193">
        <w:rPr>
          <w:sz w:val="22"/>
          <w:szCs w:val="22"/>
          <w:u w:val="single"/>
        </w:rPr>
        <w:t>Medical Care</w:t>
      </w:r>
      <w:r w:rsidRPr="00BF0193">
        <w:rPr>
          <w:sz w:val="22"/>
          <w:szCs w:val="22"/>
        </w:rPr>
        <w:t xml:space="preserve"> 28(7):</w:t>
      </w:r>
      <w:r w:rsidR="000F7DDC">
        <w:rPr>
          <w:sz w:val="22"/>
          <w:szCs w:val="22"/>
        </w:rPr>
        <w:t xml:space="preserve"> </w:t>
      </w:r>
      <w:r w:rsidRPr="00BF0193">
        <w:rPr>
          <w:sz w:val="22"/>
          <w:szCs w:val="22"/>
        </w:rPr>
        <w:t>586-603 (July 1990).</w:t>
      </w:r>
    </w:p>
    <w:p w14:paraId="08CB4EEA" w14:textId="77777777" w:rsidR="003626B0" w:rsidRPr="00BF0193" w:rsidRDefault="003626B0" w:rsidP="00BF0193">
      <w:pPr>
        <w:ind w:left="720" w:hanging="720"/>
        <w:rPr>
          <w:sz w:val="22"/>
          <w:szCs w:val="22"/>
        </w:rPr>
      </w:pPr>
    </w:p>
    <w:p w14:paraId="7A9F27E4" w14:textId="77777777" w:rsidR="00BF0193" w:rsidRDefault="00BF0193" w:rsidP="00BF0193">
      <w:pPr>
        <w:ind w:left="720" w:hanging="720"/>
        <w:rPr>
          <w:sz w:val="22"/>
          <w:szCs w:val="22"/>
        </w:rPr>
      </w:pPr>
      <w:r w:rsidRPr="00BF0193">
        <w:rPr>
          <w:sz w:val="22"/>
          <w:szCs w:val="22"/>
        </w:rPr>
        <w:t xml:space="preserve">43.  Bronstein, J. and Morrisey, M.A., "Determinants of Rural Travel Distance for Obstetrics Care," </w:t>
      </w:r>
      <w:r w:rsidRPr="00BF0193">
        <w:rPr>
          <w:sz w:val="22"/>
          <w:szCs w:val="22"/>
          <w:u w:val="single"/>
        </w:rPr>
        <w:t>Medical Care</w:t>
      </w:r>
      <w:r w:rsidRPr="00BF0193">
        <w:rPr>
          <w:sz w:val="22"/>
          <w:szCs w:val="22"/>
        </w:rPr>
        <w:t xml:space="preserve"> 28(9):</w:t>
      </w:r>
      <w:r w:rsidR="000F7DDC">
        <w:rPr>
          <w:sz w:val="22"/>
          <w:szCs w:val="22"/>
        </w:rPr>
        <w:t xml:space="preserve"> </w:t>
      </w:r>
      <w:r w:rsidRPr="00BF0193">
        <w:rPr>
          <w:sz w:val="22"/>
          <w:szCs w:val="22"/>
        </w:rPr>
        <w:t>853-866 (September 1990).</w:t>
      </w:r>
    </w:p>
    <w:p w14:paraId="46CA6192" w14:textId="77777777" w:rsidR="003626B0" w:rsidRPr="00BF0193" w:rsidRDefault="003626B0" w:rsidP="00BF0193">
      <w:pPr>
        <w:ind w:left="720" w:hanging="720"/>
        <w:rPr>
          <w:sz w:val="22"/>
          <w:szCs w:val="22"/>
        </w:rPr>
      </w:pPr>
    </w:p>
    <w:p w14:paraId="5D0DEEBC" w14:textId="77777777" w:rsidR="00BF0193" w:rsidRPr="00BF0193" w:rsidRDefault="00BF0193" w:rsidP="00BF0193">
      <w:pPr>
        <w:ind w:left="720" w:hanging="720"/>
        <w:rPr>
          <w:sz w:val="22"/>
          <w:szCs w:val="22"/>
        </w:rPr>
      </w:pPr>
      <w:r w:rsidRPr="00BF0193">
        <w:rPr>
          <w:sz w:val="22"/>
          <w:szCs w:val="22"/>
        </w:rPr>
        <w:t xml:space="preserve">44.  Sloan, F.A., </w:t>
      </w:r>
      <w:proofErr w:type="spellStart"/>
      <w:r w:rsidRPr="00BF0193">
        <w:rPr>
          <w:sz w:val="22"/>
          <w:szCs w:val="22"/>
        </w:rPr>
        <w:t>Hoerger</w:t>
      </w:r>
      <w:proofErr w:type="spellEnd"/>
      <w:r w:rsidRPr="00BF0193">
        <w:rPr>
          <w:sz w:val="22"/>
          <w:szCs w:val="22"/>
        </w:rPr>
        <w:t xml:space="preserve">, T.J., Morrisey, M.A., and Hassan, M., "The Demise of Hospital Philanthropy," </w:t>
      </w:r>
      <w:r w:rsidRPr="00BF0193">
        <w:rPr>
          <w:sz w:val="22"/>
          <w:szCs w:val="22"/>
          <w:u w:val="single"/>
        </w:rPr>
        <w:t>Economic Inquiry</w:t>
      </w:r>
      <w:r w:rsidRPr="00BF0193">
        <w:rPr>
          <w:sz w:val="22"/>
          <w:szCs w:val="22"/>
        </w:rPr>
        <w:t xml:space="preserve"> 28(3):</w:t>
      </w:r>
      <w:r w:rsidR="000F7DDC">
        <w:rPr>
          <w:sz w:val="22"/>
          <w:szCs w:val="22"/>
        </w:rPr>
        <w:t xml:space="preserve"> </w:t>
      </w:r>
      <w:r w:rsidRPr="00BF0193">
        <w:rPr>
          <w:sz w:val="22"/>
          <w:szCs w:val="22"/>
        </w:rPr>
        <w:t>725-743 (October 1990).</w:t>
      </w:r>
    </w:p>
    <w:p w14:paraId="7A8C942F" w14:textId="77777777" w:rsidR="003626B0" w:rsidRDefault="003626B0" w:rsidP="00BF0193">
      <w:pPr>
        <w:ind w:left="720" w:hanging="720"/>
        <w:rPr>
          <w:sz w:val="22"/>
          <w:szCs w:val="22"/>
        </w:rPr>
      </w:pPr>
    </w:p>
    <w:p w14:paraId="7E1DD2DF" w14:textId="77777777" w:rsidR="00BF0193" w:rsidRDefault="00BF0193" w:rsidP="00BF0193">
      <w:pPr>
        <w:ind w:left="720" w:hanging="720"/>
        <w:rPr>
          <w:sz w:val="22"/>
          <w:szCs w:val="22"/>
        </w:rPr>
      </w:pPr>
      <w:r w:rsidRPr="00BF0193">
        <w:rPr>
          <w:sz w:val="22"/>
          <w:szCs w:val="22"/>
        </w:rPr>
        <w:t xml:space="preserve">45.  Feldman, R. and Morrisey, M.A., "Health Economics: A Report on the Field," </w:t>
      </w:r>
      <w:r w:rsidRPr="00BF0193">
        <w:rPr>
          <w:sz w:val="22"/>
          <w:szCs w:val="22"/>
          <w:u w:val="single"/>
        </w:rPr>
        <w:t>Journal of Health Politics, Policy and Law</w:t>
      </w:r>
      <w:r w:rsidRPr="00BF0193">
        <w:rPr>
          <w:sz w:val="22"/>
          <w:szCs w:val="22"/>
        </w:rPr>
        <w:t xml:space="preserve"> 15(3):</w:t>
      </w:r>
      <w:r w:rsidR="000F7DDC">
        <w:rPr>
          <w:sz w:val="22"/>
          <w:szCs w:val="22"/>
        </w:rPr>
        <w:t xml:space="preserve"> </w:t>
      </w:r>
      <w:r w:rsidRPr="00BF0193">
        <w:rPr>
          <w:sz w:val="22"/>
          <w:szCs w:val="22"/>
        </w:rPr>
        <w:t>627-646 (Fall 1990).</w:t>
      </w:r>
    </w:p>
    <w:p w14:paraId="592FA255" w14:textId="77777777" w:rsidR="00445F54" w:rsidRPr="00BF0193" w:rsidRDefault="00445F54" w:rsidP="00BF0193">
      <w:pPr>
        <w:ind w:left="720" w:hanging="720"/>
        <w:rPr>
          <w:sz w:val="22"/>
          <w:szCs w:val="22"/>
        </w:rPr>
      </w:pPr>
    </w:p>
    <w:p w14:paraId="13737152" w14:textId="77777777" w:rsidR="00BF0193" w:rsidRDefault="00BF0193" w:rsidP="00BF0193">
      <w:pPr>
        <w:ind w:left="720" w:hanging="720"/>
        <w:rPr>
          <w:sz w:val="22"/>
          <w:szCs w:val="22"/>
        </w:rPr>
      </w:pPr>
      <w:r w:rsidRPr="00BF0193">
        <w:rPr>
          <w:sz w:val="22"/>
          <w:szCs w:val="22"/>
        </w:rPr>
        <w:t xml:space="preserve">46.  Morrisey, M.A., Kletke, P.R., and Marder, M.D., "The Role of Local Hospitals in Physician Rural Location Decisions," </w:t>
      </w:r>
      <w:r w:rsidRPr="00BF0193">
        <w:rPr>
          <w:sz w:val="22"/>
          <w:szCs w:val="22"/>
          <w:u w:val="single"/>
        </w:rPr>
        <w:t>Inquiry</w:t>
      </w:r>
      <w:r w:rsidRPr="00BF0193">
        <w:rPr>
          <w:sz w:val="22"/>
          <w:szCs w:val="22"/>
        </w:rPr>
        <w:t xml:space="preserve"> 28(1):</w:t>
      </w:r>
      <w:r w:rsidR="000F7DDC">
        <w:rPr>
          <w:sz w:val="22"/>
          <w:szCs w:val="22"/>
        </w:rPr>
        <w:t xml:space="preserve"> </w:t>
      </w:r>
      <w:r w:rsidRPr="00BF0193">
        <w:rPr>
          <w:sz w:val="22"/>
          <w:szCs w:val="22"/>
        </w:rPr>
        <w:t>7-18 (Spring 1991).</w:t>
      </w:r>
    </w:p>
    <w:p w14:paraId="4ECF137B" w14:textId="77777777" w:rsidR="00445F54" w:rsidRPr="00BF0193" w:rsidRDefault="00445F54" w:rsidP="00BF0193">
      <w:pPr>
        <w:ind w:left="720" w:hanging="720"/>
        <w:rPr>
          <w:sz w:val="22"/>
          <w:szCs w:val="22"/>
        </w:rPr>
      </w:pPr>
    </w:p>
    <w:p w14:paraId="792B3477" w14:textId="77777777" w:rsidR="00BF0193" w:rsidRDefault="00BF0193" w:rsidP="00BF0193">
      <w:pPr>
        <w:ind w:left="720" w:hanging="720"/>
        <w:rPr>
          <w:sz w:val="22"/>
          <w:szCs w:val="22"/>
        </w:rPr>
      </w:pPr>
      <w:r w:rsidRPr="00BF0193">
        <w:rPr>
          <w:sz w:val="22"/>
          <w:szCs w:val="22"/>
        </w:rPr>
        <w:t xml:space="preserve">47.  Bronstein, J. and Morrisey, M.A., "Bypassing Rural Hospitals for Obstetrics Care," </w:t>
      </w:r>
      <w:r w:rsidRPr="00BF0193">
        <w:rPr>
          <w:sz w:val="22"/>
          <w:szCs w:val="22"/>
          <w:u w:val="single"/>
        </w:rPr>
        <w:t>Journal of Health Politics, Policy and Law</w:t>
      </w:r>
      <w:r w:rsidRPr="00BF0193">
        <w:rPr>
          <w:sz w:val="22"/>
          <w:szCs w:val="22"/>
        </w:rPr>
        <w:t xml:space="preserve"> 16(1):</w:t>
      </w:r>
      <w:r w:rsidR="000F7DDC">
        <w:rPr>
          <w:sz w:val="22"/>
          <w:szCs w:val="22"/>
        </w:rPr>
        <w:t xml:space="preserve"> </w:t>
      </w:r>
      <w:r w:rsidRPr="00BF0193">
        <w:rPr>
          <w:sz w:val="22"/>
          <w:szCs w:val="22"/>
        </w:rPr>
        <w:t>87-118 (Spring 1991).</w:t>
      </w:r>
    </w:p>
    <w:p w14:paraId="0988B0D2" w14:textId="77777777" w:rsidR="00445F54" w:rsidRPr="00BF0193" w:rsidRDefault="00445F54" w:rsidP="00BF0193">
      <w:pPr>
        <w:ind w:left="720" w:hanging="720"/>
        <w:rPr>
          <w:sz w:val="22"/>
          <w:szCs w:val="22"/>
        </w:rPr>
      </w:pPr>
    </w:p>
    <w:p w14:paraId="5BF417DE" w14:textId="77777777" w:rsidR="00BF0193" w:rsidRDefault="00BF0193" w:rsidP="00BF0193">
      <w:pPr>
        <w:ind w:left="720" w:hanging="720"/>
        <w:rPr>
          <w:sz w:val="22"/>
          <w:szCs w:val="22"/>
        </w:rPr>
      </w:pPr>
      <w:r w:rsidRPr="00BF0193">
        <w:rPr>
          <w:sz w:val="22"/>
          <w:szCs w:val="22"/>
        </w:rPr>
        <w:t xml:space="preserve">48.  Morrisey, M.A., "Health Care Reform: A Review of Five Generic Proposals," in </w:t>
      </w:r>
      <w:r w:rsidRPr="00BF0193">
        <w:rPr>
          <w:sz w:val="22"/>
          <w:szCs w:val="22"/>
          <w:u w:val="single"/>
        </w:rPr>
        <w:t>Winners and Losers in Reforming the U.S. Health Care System</w:t>
      </w:r>
      <w:r w:rsidRPr="00BF0193">
        <w:rPr>
          <w:sz w:val="22"/>
          <w:szCs w:val="22"/>
        </w:rPr>
        <w:t>, an EBRI Special Report pp:</w:t>
      </w:r>
      <w:r w:rsidR="00756C31">
        <w:rPr>
          <w:sz w:val="22"/>
          <w:szCs w:val="22"/>
        </w:rPr>
        <w:t xml:space="preserve"> </w:t>
      </w:r>
      <w:r w:rsidRPr="00BF0193">
        <w:rPr>
          <w:sz w:val="22"/>
          <w:szCs w:val="22"/>
        </w:rPr>
        <w:t>25-43 (Washington: Employee Benefit Research Institute, June 1991).</w:t>
      </w:r>
    </w:p>
    <w:p w14:paraId="3E44869A" w14:textId="77777777" w:rsidR="00445F54" w:rsidRPr="00BF0193" w:rsidRDefault="00445F54" w:rsidP="00BF0193">
      <w:pPr>
        <w:ind w:left="720" w:hanging="720"/>
        <w:rPr>
          <w:sz w:val="22"/>
          <w:szCs w:val="22"/>
        </w:rPr>
      </w:pPr>
    </w:p>
    <w:p w14:paraId="65EC8B73" w14:textId="77777777" w:rsidR="00BF0193" w:rsidRDefault="00BF0193" w:rsidP="00BF0193">
      <w:pPr>
        <w:ind w:left="720" w:hanging="720"/>
        <w:rPr>
          <w:sz w:val="22"/>
          <w:szCs w:val="22"/>
        </w:rPr>
      </w:pPr>
      <w:r w:rsidRPr="00BF0193">
        <w:rPr>
          <w:sz w:val="22"/>
          <w:szCs w:val="22"/>
        </w:rPr>
        <w:t xml:space="preserve">49.  Lanning, J., Morrisey, M.A. and Ohsfeldt, R.L., "Endogenous Regulation and Its Effects on Hospital and Non-Hospital Expenditures," </w:t>
      </w:r>
      <w:r w:rsidRPr="00BF0193">
        <w:rPr>
          <w:sz w:val="22"/>
          <w:szCs w:val="22"/>
          <w:u w:val="single"/>
        </w:rPr>
        <w:t>Journal of Regulatory Economics</w:t>
      </w:r>
      <w:r w:rsidRPr="00BF0193">
        <w:rPr>
          <w:sz w:val="22"/>
          <w:szCs w:val="22"/>
        </w:rPr>
        <w:t xml:space="preserve"> 3(2):</w:t>
      </w:r>
      <w:r w:rsidR="000F7DDC">
        <w:rPr>
          <w:sz w:val="22"/>
          <w:szCs w:val="22"/>
        </w:rPr>
        <w:t xml:space="preserve"> </w:t>
      </w:r>
      <w:r w:rsidRPr="00BF0193">
        <w:rPr>
          <w:sz w:val="22"/>
          <w:szCs w:val="22"/>
        </w:rPr>
        <w:t>137-154 (1991).</w:t>
      </w:r>
    </w:p>
    <w:p w14:paraId="3EAE9BE3" w14:textId="77777777" w:rsidR="00445F54" w:rsidRPr="00BF0193" w:rsidRDefault="00445F54" w:rsidP="00BF0193">
      <w:pPr>
        <w:ind w:left="720" w:hanging="720"/>
        <w:rPr>
          <w:sz w:val="22"/>
          <w:szCs w:val="22"/>
        </w:rPr>
      </w:pPr>
    </w:p>
    <w:p w14:paraId="4B9F1686" w14:textId="77777777" w:rsidR="00BF0193" w:rsidRDefault="00BF0193" w:rsidP="00BF0193">
      <w:pPr>
        <w:ind w:left="720" w:hanging="720"/>
        <w:rPr>
          <w:sz w:val="22"/>
          <w:szCs w:val="22"/>
        </w:rPr>
      </w:pPr>
      <w:r w:rsidRPr="00BF0193">
        <w:rPr>
          <w:sz w:val="22"/>
          <w:szCs w:val="22"/>
        </w:rPr>
        <w:t xml:space="preserve">50.  Jensen, G.A. and Morrisey, M.A., "Employer Sponsored Insurance Coverage for Alcohol and Drug Abuse Treatment 1988," </w:t>
      </w:r>
      <w:r w:rsidRPr="00BF0193">
        <w:rPr>
          <w:sz w:val="22"/>
          <w:szCs w:val="22"/>
          <w:u w:val="single"/>
        </w:rPr>
        <w:t>Inquiry</w:t>
      </w:r>
      <w:r w:rsidRPr="00BF0193">
        <w:rPr>
          <w:sz w:val="22"/>
          <w:szCs w:val="22"/>
        </w:rPr>
        <w:t xml:space="preserve"> 28(4):</w:t>
      </w:r>
      <w:r w:rsidR="000F7DDC">
        <w:rPr>
          <w:sz w:val="22"/>
          <w:szCs w:val="22"/>
        </w:rPr>
        <w:t xml:space="preserve"> </w:t>
      </w:r>
      <w:r w:rsidRPr="00BF0193">
        <w:rPr>
          <w:sz w:val="22"/>
          <w:szCs w:val="22"/>
        </w:rPr>
        <w:t>393-402 (Winter 1991).</w:t>
      </w:r>
    </w:p>
    <w:p w14:paraId="31300253" w14:textId="77777777" w:rsidR="00445F54" w:rsidRPr="00BF0193" w:rsidRDefault="00445F54" w:rsidP="00BF0193">
      <w:pPr>
        <w:ind w:left="720" w:hanging="720"/>
        <w:rPr>
          <w:sz w:val="22"/>
          <w:szCs w:val="22"/>
        </w:rPr>
      </w:pPr>
    </w:p>
    <w:p w14:paraId="19D5F65B" w14:textId="6ABF6775" w:rsidR="00BF0193" w:rsidRDefault="00BF0193" w:rsidP="00BF0193">
      <w:pPr>
        <w:ind w:left="720" w:hanging="720"/>
        <w:rPr>
          <w:sz w:val="22"/>
          <w:szCs w:val="22"/>
        </w:rPr>
      </w:pPr>
      <w:r w:rsidRPr="00BF0193">
        <w:rPr>
          <w:sz w:val="22"/>
          <w:szCs w:val="22"/>
        </w:rPr>
        <w:t xml:space="preserve">51.  Jensen, G.A. and Morrisey, M.A., "Employer Sponsored </w:t>
      </w:r>
      <w:r w:rsidR="00EE0965" w:rsidRPr="00BF0193">
        <w:rPr>
          <w:sz w:val="22"/>
          <w:szCs w:val="22"/>
        </w:rPr>
        <w:t>Post-Retirement</w:t>
      </w:r>
      <w:r w:rsidRPr="00BF0193">
        <w:rPr>
          <w:sz w:val="22"/>
          <w:szCs w:val="22"/>
        </w:rPr>
        <w:t xml:space="preserve"> Health Insurance: Not Your Mother's Medigap Plan," </w:t>
      </w:r>
      <w:r w:rsidRPr="00BF0193">
        <w:rPr>
          <w:sz w:val="22"/>
          <w:szCs w:val="22"/>
          <w:u w:val="single"/>
        </w:rPr>
        <w:t>The Gerontologist</w:t>
      </w:r>
      <w:r w:rsidRPr="00BF0193">
        <w:rPr>
          <w:sz w:val="22"/>
          <w:szCs w:val="22"/>
        </w:rPr>
        <w:t xml:space="preserve"> 32(5):</w:t>
      </w:r>
      <w:r w:rsidR="000F7DDC">
        <w:rPr>
          <w:sz w:val="22"/>
          <w:szCs w:val="22"/>
        </w:rPr>
        <w:t xml:space="preserve"> </w:t>
      </w:r>
      <w:r w:rsidRPr="00BF0193">
        <w:rPr>
          <w:sz w:val="22"/>
          <w:szCs w:val="22"/>
        </w:rPr>
        <w:t>693-703 (1992).</w:t>
      </w:r>
    </w:p>
    <w:p w14:paraId="4058D07C" w14:textId="77777777" w:rsidR="00445F54" w:rsidRPr="00BF0193" w:rsidRDefault="00445F54" w:rsidP="00BF0193">
      <w:pPr>
        <w:ind w:left="720" w:hanging="720"/>
        <w:rPr>
          <w:sz w:val="22"/>
          <w:szCs w:val="22"/>
        </w:rPr>
      </w:pPr>
    </w:p>
    <w:p w14:paraId="2A42ED34" w14:textId="77777777" w:rsidR="00BF0193" w:rsidRDefault="00BF0193" w:rsidP="00BF0193">
      <w:pPr>
        <w:ind w:left="720" w:hanging="720"/>
        <w:rPr>
          <w:sz w:val="22"/>
          <w:szCs w:val="22"/>
        </w:rPr>
      </w:pPr>
      <w:r w:rsidRPr="00BF0193">
        <w:rPr>
          <w:sz w:val="22"/>
          <w:szCs w:val="22"/>
        </w:rPr>
        <w:t xml:space="preserve">52.  Ohsfeldt, R.L. and Morrisey, M.A., "Firearms, Firearms Injury and Gun Control:  A Critical Survey of the Literature," </w:t>
      </w:r>
      <w:r w:rsidRPr="00BF0193">
        <w:rPr>
          <w:sz w:val="22"/>
          <w:szCs w:val="22"/>
          <w:u w:val="single"/>
        </w:rPr>
        <w:t>Advances in Health Economics and Health Services Research</w:t>
      </w:r>
      <w:r w:rsidRPr="00BF0193">
        <w:rPr>
          <w:sz w:val="22"/>
          <w:szCs w:val="22"/>
        </w:rPr>
        <w:t>, 13:</w:t>
      </w:r>
      <w:r w:rsidR="000F7DDC">
        <w:rPr>
          <w:sz w:val="22"/>
          <w:szCs w:val="22"/>
        </w:rPr>
        <w:t xml:space="preserve"> </w:t>
      </w:r>
      <w:r w:rsidRPr="00BF0193">
        <w:rPr>
          <w:sz w:val="22"/>
          <w:szCs w:val="22"/>
        </w:rPr>
        <w:t>65-82 (1992).</w:t>
      </w:r>
    </w:p>
    <w:p w14:paraId="6492BAA8" w14:textId="77777777" w:rsidR="00445F54" w:rsidRPr="00BF0193" w:rsidRDefault="00445F54" w:rsidP="00BF0193">
      <w:pPr>
        <w:ind w:left="720" w:hanging="720"/>
        <w:rPr>
          <w:sz w:val="22"/>
          <w:szCs w:val="22"/>
        </w:rPr>
      </w:pPr>
    </w:p>
    <w:p w14:paraId="6C0FA5E8" w14:textId="77777777" w:rsidR="00BF0193" w:rsidRDefault="00BF0193" w:rsidP="00BF0193">
      <w:pPr>
        <w:ind w:left="720" w:hanging="720"/>
        <w:rPr>
          <w:sz w:val="22"/>
          <w:szCs w:val="22"/>
        </w:rPr>
      </w:pPr>
      <w:r w:rsidRPr="00BF0193">
        <w:rPr>
          <w:sz w:val="22"/>
          <w:szCs w:val="22"/>
        </w:rPr>
        <w:t xml:space="preserve">53.  Jensen, G.A. and Morrisey, M.A., "Health Insurance Coverage of the Medicare Elderly," in Turner, J.P., </w:t>
      </w:r>
      <w:proofErr w:type="spellStart"/>
      <w:r w:rsidRPr="00BF0193">
        <w:rPr>
          <w:sz w:val="22"/>
          <w:szCs w:val="22"/>
        </w:rPr>
        <w:t>Wiatroski</w:t>
      </w:r>
      <w:proofErr w:type="spellEnd"/>
      <w:r w:rsidRPr="00BF0193">
        <w:rPr>
          <w:sz w:val="22"/>
          <w:szCs w:val="22"/>
        </w:rPr>
        <w:t xml:space="preserve">, W., and </w:t>
      </w:r>
      <w:proofErr w:type="spellStart"/>
      <w:r w:rsidRPr="00BF0193">
        <w:rPr>
          <w:sz w:val="22"/>
          <w:szCs w:val="22"/>
        </w:rPr>
        <w:t>Beller</w:t>
      </w:r>
      <w:proofErr w:type="spellEnd"/>
      <w:r w:rsidRPr="00BF0193">
        <w:rPr>
          <w:sz w:val="22"/>
          <w:szCs w:val="22"/>
        </w:rPr>
        <w:t xml:space="preserve">, D.J., eds., </w:t>
      </w:r>
      <w:r w:rsidRPr="00BF0193">
        <w:rPr>
          <w:sz w:val="22"/>
          <w:szCs w:val="22"/>
          <w:u w:val="single"/>
        </w:rPr>
        <w:t>Trends in Health Benefits</w:t>
      </w:r>
      <w:r w:rsidRPr="00BF0193">
        <w:rPr>
          <w:sz w:val="22"/>
          <w:szCs w:val="22"/>
        </w:rPr>
        <w:t xml:space="preserve"> pp:</w:t>
      </w:r>
      <w:r w:rsidR="000F7DDC">
        <w:rPr>
          <w:sz w:val="22"/>
          <w:szCs w:val="22"/>
        </w:rPr>
        <w:t xml:space="preserve"> </w:t>
      </w:r>
      <w:r w:rsidRPr="00BF0193">
        <w:rPr>
          <w:sz w:val="22"/>
          <w:szCs w:val="22"/>
        </w:rPr>
        <w:t>187-209 (Washington:  Department of Labor, Pension and Welfare Benefits Administration, 1993).</w:t>
      </w:r>
    </w:p>
    <w:p w14:paraId="2F5C9E2F" w14:textId="77777777" w:rsidR="00445F54" w:rsidRPr="00BF0193" w:rsidRDefault="00445F54" w:rsidP="00BF0193">
      <w:pPr>
        <w:ind w:left="720" w:hanging="720"/>
        <w:rPr>
          <w:sz w:val="22"/>
          <w:szCs w:val="22"/>
        </w:rPr>
      </w:pPr>
    </w:p>
    <w:p w14:paraId="0F2D2FF1" w14:textId="77777777" w:rsidR="00BF0193" w:rsidRDefault="00BF0193" w:rsidP="00BF0193">
      <w:pPr>
        <w:ind w:left="720" w:hanging="720"/>
        <w:rPr>
          <w:sz w:val="22"/>
          <w:szCs w:val="22"/>
        </w:rPr>
      </w:pPr>
      <w:r w:rsidRPr="00BF0193">
        <w:rPr>
          <w:sz w:val="22"/>
          <w:szCs w:val="22"/>
        </w:rPr>
        <w:t xml:space="preserve">54.  Morrisey, M.A., "Mandated Benefits and Compensating Differentials:  Taxing the Uninsured," in R. Helms, ed. </w:t>
      </w:r>
      <w:r w:rsidRPr="00BF0193">
        <w:rPr>
          <w:sz w:val="22"/>
          <w:szCs w:val="22"/>
          <w:u w:val="single"/>
        </w:rPr>
        <w:t>American Health Policy:  Critical Issues for Reform</w:t>
      </w:r>
      <w:r w:rsidRPr="00BF0193">
        <w:rPr>
          <w:sz w:val="22"/>
          <w:szCs w:val="22"/>
        </w:rPr>
        <w:t xml:space="preserve"> pp:</w:t>
      </w:r>
      <w:r w:rsidR="000F7DDC">
        <w:rPr>
          <w:sz w:val="22"/>
          <w:szCs w:val="22"/>
        </w:rPr>
        <w:t xml:space="preserve"> </w:t>
      </w:r>
      <w:r w:rsidRPr="00BF0193">
        <w:rPr>
          <w:sz w:val="22"/>
          <w:szCs w:val="22"/>
        </w:rPr>
        <w:t>133-151 (Washington:  AEI Press, 1993).</w:t>
      </w:r>
    </w:p>
    <w:p w14:paraId="7702837B" w14:textId="77777777" w:rsidR="00BC76FF" w:rsidRDefault="00BC76FF" w:rsidP="00BF0193">
      <w:pPr>
        <w:ind w:left="720" w:hanging="720"/>
        <w:rPr>
          <w:sz w:val="22"/>
          <w:szCs w:val="22"/>
        </w:rPr>
      </w:pPr>
    </w:p>
    <w:p w14:paraId="144437F7" w14:textId="1DDB095A" w:rsidR="00BF0193" w:rsidRDefault="00BF0193" w:rsidP="00BF0193">
      <w:pPr>
        <w:ind w:left="720" w:hanging="720"/>
        <w:rPr>
          <w:sz w:val="22"/>
          <w:szCs w:val="22"/>
        </w:rPr>
      </w:pPr>
      <w:r w:rsidRPr="00BF0193">
        <w:rPr>
          <w:sz w:val="22"/>
          <w:szCs w:val="22"/>
        </w:rPr>
        <w:t xml:space="preserve">55.  Morrisey, M.A., "Retiree Health Benefits" </w:t>
      </w:r>
      <w:r w:rsidRPr="00BF0193">
        <w:rPr>
          <w:sz w:val="22"/>
          <w:szCs w:val="22"/>
          <w:u w:val="single"/>
        </w:rPr>
        <w:t>Annual Review of Public Health</w:t>
      </w:r>
      <w:r w:rsidRPr="00BF0193">
        <w:rPr>
          <w:sz w:val="22"/>
          <w:szCs w:val="22"/>
        </w:rPr>
        <w:t xml:space="preserve"> 14:</w:t>
      </w:r>
      <w:r w:rsidR="000F7DDC">
        <w:rPr>
          <w:sz w:val="22"/>
          <w:szCs w:val="22"/>
        </w:rPr>
        <w:t xml:space="preserve"> </w:t>
      </w:r>
      <w:r w:rsidRPr="00BF0193">
        <w:rPr>
          <w:sz w:val="22"/>
          <w:szCs w:val="22"/>
        </w:rPr>
        <w:t>271-292 (1993).</w:t>
      </w:r>
    </w:p>
    <w:p w14:paraId="1823B92D" w14:textId="77777777" w:rsidR="00B724BF" w:rsidRPr="00BF0193" w:rsidRDefault="00B724BF" w:rsidP="00BF0193">
      <w:pPr>
        <w:ind w:left="720" w:hanging="720"/>
        <w:rPr>
          <w:sz w:val="22"/>
          <w:szCs w:val="22"/>
        </w:rPr>
      </w:pPr>
    </w:p>
    <w:p w14:paraId="2D83C0E6" w14:textId="77777777" w:rsidR="00BF0193" w:rsidRDefault="00BF0193" w:rsidP="00BF0193">
      <w:pPr>
        <w:ind w:left="720" w:hanging="720"/>
        <w:rPr>
          <w:sz w:val="22"/>
          <w:szCs w:val="22"/>
        </w:rPr>
      </w:pPr>
      <w:r w:rsidRPr="00BF0193">
        <w:rPr>
          <w:sz w:val="22"/>
          <w:szCs w:val="22"/>
        </w:rPr>
        <w:t xml:space="preserve">56.  Morrisey, M.A., "Hospital Pricing:  Cost-Shifting and Competition," </w:t>
      </w:r>
      <w:r w:rsidRPr="00BF0193">
        <w:rPr>
          <w:sz w:val="22"/>
          <w:szCs w:val="22"/>
          <w:u w:val="single"/>
        </w:rPr>
        <w:t>EBRI Issue Brief</w:t>
      </w:r>
      <w:r w:rsidRPr="00BF0193">
        <w:rPr>
          <w:sz w:val="22"/>
          <w:szCs w:val="22"/>
        </w:rPr>
        <w:t xml:space="preserve"> No. 137 (Washington:  Employee Benefits Research Institute, May 1993).</w:t>
      </w:r>
    </w:p>
    <w:p w14:paraId="328C1152" w14:textId="77777777" w:rsidR="00B724BF" w:rsidRPr="00BF0193" w:rsidRDefault="00B724BF" w:rsidP="00BF0193">
      <w:pPr>
        <w:ind w:left="720" w:hanging="720"/>
        <w:rPr>
          <w:sz w:val="22"/>
          <w:szCs w:val="22"/>
        </w:rPr>
      </w:pPr>
    </w:p>
    <w:p w14:paraId="4281417E" w14:textId="77777777" w:rsidR="00BF0193" w:rsidRDefault="00BF0193" w:rsidP="00BF0193">
      <w:pPr>
        <w:ind w:left="720" w:hanging="720"/>
        <w:rPr>
          <w:sz w:val="22"/>
          <w:szCs w:val="22"/>
        </w:rPr>
      </w:pPr>
      <w:r w:rsidRPr="00BF0193">
        <w:rPr>
          <w:sz w:val="22"/>
          <w:szCs w:val="22"/>
        </w:rPr>
        <w:t xml:space="preserve">57.  Morrisey, M.A., "On Defining Small Areas," </w:t>
      </w:r>
      <w:r w:rsidRPr="00BF0193">
        <w:rPr>
          <w:sz w:val="22"/>
          <w:szCs w:val="22"/>
          <w:u w:val="single"/>
        </w:rPr>
        <w:t>Medical Care</w:t>
      </w:r>
      <w:r w:rsidRPr="00BF0193">
        <w:rPr>
          <w:sz w:val="22"/>
          <w:szCs w:val="22"/>
        </w:rPr>
        <w:t xml:space="preserve"> 31(5Supp):</w:t>
      </w:r>
      <w:r w:rsidR="000F7DDC">
        <w:rPr>
          <w:sz w:val="22"/>
          <w:szCs w:val="22"/>
        </w:rPr>
        <w:t xml:space="preserve"> </w:t>
      </w:r>
      <w:r w:rsidRPr="00BF0193">
        <w:rPr>
          <w:sz w:val="22"/>
          <w:szCs w:val="22"/>
        </w:rPr>
        <w:t>YS89-YS95 (May 1993).</w:t>
      </w:r>
    </w:p>
    <w:p w14:paraId="73BA5C48" w14:textId="77777777" w:rsidR="00B724BF" w:rsidRPr="00BF0193" w:rsidRDefault="00B724BF" w:rsidP="00BF0193">
      <w:pPr>
        <w:ind w:left="720" w:hanging="720"/>
        <w:rPr>
          <w:sz w:val="22"/>
          <w:szCs w:val="22"/>
        </w:rPr>
      </w:pPr>
    </w:p>
    <w:p w14:paraId="4F732A5F" w14:textId="77777777" w:rsidR="00BF0193" w:rsidRDefault="00BF0193" w:rsidP="00BF0193">
      <w:pPr>
        <w:ind w:left="720" w:hanging="720"/>
        <w:rPr>
          <w:sz w:val="22"/>
          <w:szCs w:val="22"/>
        </w:rPr>
      </w:pPr>
      <w:r w:rsidRPr="00BF0193">
        <w:rPr>
          <w:sz w:val="22"/>
          <w:szCs w:val="22"/>
        </w:rPr>
        <w:t xml:space="preserve">58.  Morrisey, M.A. and Jensen, G.A., "State Mandates, Self-Insurance, and Employer Demand for Substance Abuse and Mental Health Insurance Coverage," </w:t>
      </w:r>
      <w:r w:rsidRPr="00BF0193">
        <w:rPr>
          <w:sz w:val="22"/>
          <w:szCs w:val="22"/>
          <w:u w:val="single"/>
        </w:rPr>
        <w:t>Advances in Health Economics and Health Services Research</w:t>
      </w:r>
      <w:r w:rsidRPr="00BF0193">
        <w:rPr>
          <w:sz w:val="22"/>
          <w:szCs w:val="22"/>
        </w:rPr>
        <w:t>, 14:</w:t>
      </w:r>
      <w:r w:rsidR="000F7DDC">
        <w:rPr>
          <w:sz w:val="22"/>
          <w:szCs w:val="22"/>
        </w:rPr>
        <w:t xml:space="preserve"> </w:t>
      </w:r>
      <w:r w:rsidRPr="00BF0193">
        <w:rPr>
          <w:sz w:val="22"/>
          <w:szCs w:val="22"/>
        </w:rPr>
        <w:t>209-224 (1993).</w:t>
      </w:r>
    </w:p>
    <w:p w14:paraId="102D4DDD" w14:textId="77777777" w:rsidR="00320037" w:rsidRDefault="00320037" w:rsidP="00BF0193">
      <w:pPr>
        <w:ind w:left="720" w:hanging="720"/>
        <w:rPr>
          <w:sz w:val="22"/>
          <w:szCs w:val="22"/>
        </w:rPr>
      </w:pPr>
    </w:p>
    <w:p w14:paraId="3510D879" w14:textId="77777777" w:rsidR="00BF0193" w:rsidRDefault="00BF0193" w:rsidP="00BF0193">
      <w:pPr>
        <w:ind w:left="720" w:hanging="720"/>
        <w:rPr>
          <w:sz w:val="22"/>
          <w:szCs w:val="22"/>
        </w:rPr>
      </w:pPr>
      <w:r w:rsidRPr="00BF0193">
        <w:rPr>
          <w:sz w:val="22"/>
          <w:szCs w:val="22"/>
        </w:rPr>
        <w:t xml:space="preserve">59.  Morrisey, M.A., Jensen, G.A., and Morlock, R.J., "Small Employers and the Health Insurance Market," </w:t>
      </w:r>
      <w:r w:rsidRPr="00BF0193">
        <w:rPr>
          <w:sz w:val="22"/>
          <w:szCs w:val="22"/>
          <w:u w:val="single"/>
        </w:rPr>
        <w:t>Health Affairs</w:t>
      </w:r>
      <w:r w:rsidRPr="00BF0193">
        <w:rPr>
          <w:sz w:val="22"/>
          <w:szCs w:val="22"/>
        </w:rPr>
        <w:t xml:space="preserve"> 13(5):</w:t>
      </w:r>
      <w:r w:rsidR="000F7DDC">
        <w:rPr>
          <w:sz w:val="22"/>
          <w:szCs w:val="22"/>
        </w:rPr>
        <w:t xml:space="preserve"> </w:t>
      </w:r>
      <w:r w:rsidRPr="00BF0193">
        <w:rPr>
          <w:sz w:val="22"/>
          <w:szCs w:val="22"/>
        </w:rPr>
        <w:t>149-161 (Winter 1994).</w:t>
      </w:r>
    </w:p>
    <w:p w14:paraId="624D74D8" w14:textId="77777777" w:rsidR="003626B0" w:rsidRPr="00BF0193" w:rsidRDefault="003626B0" w:rsidP="00BF0193">
      <w:pPr>
        <w:ind w:left="720" w:hanging="720"/>
        <w:rPr>
          <w:sz w:val="22"/>
          <w:szCs w:val="22"/>
        </w:rPr>
      </w:pPr>
    </w:p>
    <w:p w14:paraId="508868F8" w14:textId="77777777" w:rsidR="00BF0193" w:rsidRDefault="00BF0193" w:rsidP="00BF0193">
      <w:pPr>
        <w:ind w:left="720" w:hanging="720"/>
        <w:rPr>
          <w:sz w:val="22"/>
          <w:szCs w:val="22"/>
        </w:rPr>
      </w:pPr>
      <w:r w:rsidRPr="00BF0193">
        <w:rPr>
          <w:sz w:val="22"/>
          <w:szCs w:val="22"/>
        </w:rPr>
        <w:t xml:space="preserve">60.  Capilouto, E. and Morrisey, M.A., "Health Care Reform:  Public Views of Problems and Solutions," </w:t>
      </w:r>
      <w:r w:rsidRPr="00BF0193">
        <w:rPr>
          <w:sz w:val="22"/>
          <w:szCs w:val="22"/>
          <w:u w:val="single"/>
        </w:rPr>
        <w:t>Journal of Health and Social Policy</w:t>
      </w:r>
      <w:r w:rsidRPr="00BF0193">
        <w:rPr>
          <w:sz w:val="22"/>
          <w:szCs w:val="22"/>
        </w:rPr>
        <w:t>, 6(1):</w:t>
      </w:r>
      <w:r w:rsidR="000F7DDC">
        <w:rPr>
          <w:sz w:val="22"/>
          <w:szCs w:val="22"/>
        </w:rPr>
        <w:t xml:space="preserve"> </w:t>
      </w:r>
      <w:r w:rsidRPr="00BF0193">
        <w:rPr>
          <w:sz w:val="22"/>
          <w:szCs w:val="22"/>
        </w:rPr>
        <w:t>45-58 (1994).</w:t>
      </w:r>
    </w:p>
    <w:p w14:paraId="1C2FDE84" w14:textId="77777777" w:rsidR="00B724BF" w:rsidRDefault="00B724BF" w:rsidP="00BF0193">
      <w:pPr>
        <w:ind w:left="720" w:hanging="720"/>
        <w:rPr>
          <w:sz w:val="22"/>
          <w:szCs w:val="22"/>
        </w:rPr>
      </w:pPr>
    </w:p>
    <w:p w14:paraId="7378416C" w14:textId="74102BF3" w:rsidR="00BF0193" w:rsidRDefault="00BF0193" w:rsidP="00BF0193">
      <w:pPr>
        <w:ind w:left="720" w:hanging="720"/>
        <w:rPr>
          <w:sz w:val="22"/>
          <w:szCs w:val="22"/>
        </w:rPr>
      </w:pPr>
      <w:r w:rsidRPr="00BF0193">
        <w:rPr>
          <w:sz w:val="22"/>
          <w:szCs w:val="22"/>
        </w:rPr>
        <w:t>61.  Jensen, G.A., Cotter, K., and Morrisey, M.A., “State Insurance Regulation a</w:t>
      </w:r>
      <w:r w:rsidR="00756C31">
        <w:rPr>
          <w:sz w:val="22"/>
          <w:szCs w:val="22"/>
        </w:rPr>
        <w:t xml:space="preserve">nd the Decision to </w:t>
      </w:r>
      <w:r w:rsidR="00EE0965">
        <w:rPr>
          <w:sz w:val="22"/>
          <w:szCs w:val="22"/>
        </w:rPr>
        <w:t>Self-Insure</w:t>
      </w:r>
      <w:r w:rsidR="00756C31">
        <w:rPr>
          <w:sz w:val="22"/>
          <w:szCs w:val="22"/>
        </w:rPr>
        <w:t>,”</w:t>
      </w:r>
      <w:r w:rsidRPr="00BF0193">
        <w:rPr>
          <w:sz w:val="22"/>
          <w:szCs w:val="22"/>
        </w:rPr>
        <w:t xml:space="preserve"> </w:t>
      </w:r>
      <w:r w:rsidRPr="00BF0193">
        <w:rPr>
          <w:sz w:val="22"/>
          <w:szCs w:val="22"/>
          <w:u w:val="single"/>
        </w:rPr>
        <w:t>Journal of Risk and Insurance</w:t>
      </w:r>
      <w:r w:rsidRPr="00BF0193">
        <w:rPr>
          <w:sz w:val="22"/>
          <w:szCs w:val="22"/>
        </w:rPr>
        <w:t xml:space="preserve"> 62(2):</w:t>
      </w:r>
      <w:r w:rsidR="000F7DDC">
        <w:rPr>
          <w:sz w:val="22"/>
          <w:szCs w:val="22"/>
        </w:rPr>
        <w:t xml:space="preserve"> </w:t>
      </w:r>
      <w:r w:rsidRPr="00BF0193">
        <w:rPr>
          <w:sz w:val="22"/>
          <w:szCs w:val="22"/>
        </w:rPr>
        <w:t>185-213 (June 1995).</w:t>
      </w:r>
    </w:p>
    <w:p w14:paraId="6772B369" w14:textId="77777777" w:rsidR="005E282D" w:rsidRPr="00BF0193" w:rsidRDefault="005E282D" w:rsidP="00BF0193">
      <w:pPr>
        <w:ind w:left="720" w:hanging="720"/>
        <w:rPr>
          <w:sz w:val="22"/>
          <w:szCs w:val="22"/>
        </w:rPr>
      </w:pPr>
    </w:p>
    <w:p w14:paraId="3659A1A1" w14:textId="77777777" w:rsidR="00BF0193" w:rsidRDefault="00BF0193" w:rsidP="00BF0193">
      <w:pPr>
        <w:ind w:left="720" w:hanging="720"/>
        <w:rPr>
          <w:sz w:val="22"/>
          <w:szCs w:val="22"/>
        </w:rPr>
      </w:pPr>
      <w:r w:rsidRPr="00BF0193">
        <w:rPr>
          <w:sz w:val="22"/>
          <w:szCs w:val="22"/>
        </w:rPr>
        <w:t>62.  Morrisey, M.A., Ohsfeldt, R.L. Johnson, V., and Treat, R., “Rural EMS: Patients, De</w:t>
      </w:r>
      <w:r w:rsidR="00756C31">
        <w:rPr>
          <w:sz w:val="22"/>
          <w:szCs w:val="22"/>
        </w:rPr>
        <w:t>stinations, Times and Services,”</w:t>
      </w:r>
      <w:r w:rsidRPr="00BF0193">
        <w:rPr>
          <w:sz w:val="22"/>
          <w:szCs w:val="22"/>
        </w:rPr>
        <w:t xml:space="preserve"> </w:t>
      </w:r>
      <w:r w:rsidRPr="00BF0193">
        <w:rPr>
          <w:sz w:val="22"/>
          <w:szCs w:val="22"/>
          <w:u w:val="single"/>
        </w:rPr>
        <w:t>Journal of Rural Health</w:t>
      </w:r>
      <w:r w:rsidRPr="00BF0193">
        <w:rPr>
          <w:sz w:val="22"/>
          <w:szCs w:val="22"/>
        </w:rPr>
        <w:t xml:space="preserve"> 11(4):</w:t>
      </w:r>
      <w:r w:rsidR="000F7DDC">
        <w:rPr>
          <w:sz w:val="22"/>
          <w:szCs w:val="22"/>
        </w:rPr>
        <w:t xml:space="preserve"> </w:t>
      </w:r>
      <w:r w:rsidRPr="00BF0193">
        <w:rPr>
          <w:sz w:val="22"/>
          <w:szCs w:val="22"/>
        </w:rPr>
        <w:t>286-294 (Fall, 1995).</w:t>
      </w:r>
    </w:p>
    <w:p w14:paraId="279A7934" w14:textId="77777777" w:rsidR="003626B0" w:rsidRPr="00BF0193" w:rsidRDefault="003626B0" w:rsidP="00BF0193">
      <w:pPr>
        <w:ind w:left="720" w:hanging="720"/>
        <w:rPr>
          <w:sz w:val="22"/>
          <w:szCs w:val="22"/>
        </w:rPr>
      </w:pPr>
    </w:p>
    <w:p w14:paraId="6C287FF4" w14:textId="77777777" w:rsidR="00BF0193" w:rsidRDefault="00BF0193" w:rsidP="00BF0193">
      <w:pPr>
        <w:ind w:left="720" w:hanging="720"/>
        <w:rPr>
          <w:sz w:val="22"/>
          <w:szCs w:val="22"/>
        </w:rPr>
      </w:pPr>
      <w:r w:rsidRPr="00BF0193">
        <w:rPr>
          <w:sz w:val="22"/>
          <w:szCs w:val="22"/>
        </w:rPr>
        <w:t>63.  Wedig, G.J., Hassan, M., and Morrisey, M.A., “Tax-Exempt Debt and the Capital Structure of Nonprofit Organization</w:t>
      </w:r>
      <w:r w:rsidR="00756C31">
        <w:rPr>
          <w:sz w:val="22"/>
          <w:szCs w:val="22"/>
        </w:rPr>
        <w:t>s: An Application to Hospitals,”</w:t>
      </w:r>
      <w:r w:rsidRPr="00BF0193">
        <w:rPr>
          <w:sz w:val="22"/>
          <w:szCs w:val="22"/>
        </w:rPr>
        <w:t xml:space="preserve"> </w:t>
      </w:r>
      <w:r w:rsidRPr="00BF0193">
        <w:rPr>
          <w:sz w:val="22"/>
          <w:szCs w:val="22"/>
          <w:u w:val="single"/>
        </w:rPr>
        <w:t>Journal of Finance</w:t>
      </w:r>
      <w:r w:rsidRPr="00BF0193">
        <w:rPr>
          <w:sz w:val="22"/>
          <w:szCs w:val="22"/>
        </w:rPr>
        <w:t>, 51(4):</w:t>
      </w:r>
      <w:r w:rsidR="000F7DDC">
        <w:rPr>
          <w:sz w:val="22"/>
          <w:szCs w:val="22"/>
        </w:rPr>
        <w:t xml:space="preserve"> </w:t>
      </w:r>
      <w:r w:rsidRPr="00BF0193">
        <w:rPr>
          <w:sz w:val="22"/>
          <w:szCs w:val="22"/>
        </w:rPr>
        <w:t>1247-1283, (1996).</w:t>
      </w:r>
    </w:p>
    <w:p w14:paraId="68C19917" w14:textId="77777777" w:rsidR="00B724BF" w:rsidRPr="00BF0193" w:rsidRDefault="00B724BF" w:rsidP="00BF0193">
      <w:pPr>
        <w:ind w:left="720" w:hanging="720"/>
        <w:rPr>
          <w:sz w:val="22"/>
          <w:szCs w:val="22"/>
        </w:rPr>
      </w:pPr>
    </w:p>
    <w:p w14:paraId="661B0575" w14:textId="77777777" w:rsidR="00BF0193" w:rsidRDefault="00BF0193" w:rsidP="00BF0193">
      <w:pPr>
        <w:ind w:left="720" w:hanging="720"/>
        <w:rPr>
          <w:sz w:val="22"/>
          <w:szCs w:val="22"/>
        </w:rPr>
      </w:pPr>
      <w:r w:rsidRPr="00BF0193">
        <w:rPr>
          <w:sz w:val="22"/>
          <w:szCs w:val="22"/>
        </w:rPr>
        <w:t>64.  Ohsfeldt, R.L., Morrisey, M.A., Johnson, V., and Treat, R., “Simplifying the Assessment of Rural Emergency Medical Service</w:t>
      </w:r>
      <w:r w:rsidR="00756C31">
        <w:rPr>
          <w:sz w:val="22"/>
          <w:szCs w:val="22"/>
        </w:rPr>
        <w:t>s Trauma Transport</w:t>
      </w:r>
      <w:r w:rsidRPr="00BF0193">
        <w:rPr>
          <w:sz w:val="22"/>
          <w:szCs w:val="22"/>
        </w:rPr>
        <w:t>,</w:t>
      </w:r>
      <w:r w:rsidR="00756C31">
        <w:rPr>
          <w:sz w:val="22"/>
          <w:szCs w:val="22"/>
        </w:rPr>
        <w:t>”</w:t>
      </w:r>
      <w:r w:rsidRPr="00BF0193">
        <w:rPr>
          <w:sz w:val="22"/>
          <w:szCs w:val="22"/>
        </w:rPr>
        <w:t xml:space="preserve"> </w:t>
      </w:r>
      <w:r w:rsidRPr="00BF0193">
        <w:rPr>
          <w:sz w:val="22"/>
          <w:szCs w:val="22"/>
          <w:u w:val="single"/>
        </w:rPr>
        <w:t>Medical Care</w:t>
      </w:r>
      <w:r w:rsidRPr="00BF0193">
        <w:rPr>
          <w:sz w:val="22"/>
          <w:szCs w:val="22"/>
        </w:rPr>
        <w:t xml:space="preserve"> 34(11):</w:t>
      </w:r>
      <w:r w:rsidR="000F7DDC">
        <w:rPr>
          <w:sz w:val="22"/>
          <w:szCs w:val="22"/>
        </w:rPr>
        <w:t xml:space="preserve"> </w:t>
      </w:r>
      <w:r w:rsidRPr="00BF0193">
        <w:rPr>
          <w:sz w:val="22"/>
          <w:szCs w:val="22"/>
        </w:rPr>
        <w:t>1085-1092 (November 1996).</w:t>
      </w:r>
    </w:p>
    <w:p w14:paraId="35AD4E3E" w14:textId="77777777" w:rsidR="009615F4" w:rsidRPr="00BF0193" w:rsidRDefault="009615F4" w:rsidP="00BF0193">
      <w:pPr>
        <w:ind w:left="720" w:hanging="720"/>
        <w:rPr>
          <w:sz w:val="22"/>
          <w:szCs w:val="22"/>
        </w:rPr>
      </w:pPr>
    </w:p>
    <w:p w14:paraId="549F7A36" w14:textId="77777777" w:rsidR="00BF0193" w:rsidRDefault="003626B0" w:rsidP="00756C31">
      <w:pPr>
        <w:ind w:left="720"/>
        <w:rPr>
          <w:sz w:val="22"/>
          <w:szCs w:val="22"/>
        </w:rPr>
      </w:pPr>
      <w:r>
        <w:rPr>
          <w:sz w:val="22"/>
          <w:szCs w:val="22"/>
        </w:rPr>
        <w:t xml:space="preserve">- </w:t>
      </w:r>
      <w:r w:rsidR="00BF0193" w:rsidRPr="00BF0193">
        <w:rPr>
          <w:sz w:val="22"/>
          <w:szCs w:val="22"/>
        </w:rPr>
        <w:t xml:space="preserve">Reprinted in: </w:t>
      </w:r>
      <w:r w:rsidR="00BF0193" w:rsidRPr="00BF0193">
        <w:rPr>
          <w:sz w:val="22"/>
          <w:szCs w:val="22"/>
          <w:u w:val="single"/>
        </w:rPr>
        <w:t>Medical Care</w:t>
      </w:r>
      <w:r w:rsidR="00BF0193" w:rsidRPr="00BF0193">
        <w:rPr>
          <w:sz w:val="22"/>
          <w:szCs w:val="22"/>
        </w:rPr>
        <w:t xml:space="preserve"> 34(12):</w:t>
      </w:r>
      <w:r w:rsidR="000F7DDC">
        <w:rPr>
          <w:sz w:val="22"/>
          <w:szCs w:val="22"/>
        </w:rPr>
        <w:t xml:space="preserve"> </w:t>
      </w:r>
      <w:r w:rsidR="00BF0193" w:rsidRPr="00BF0193">
        <w:rPr>
          <w:sz w:val="22"/>
          <w:szCs w:val="22"/>
        </w:rPr>
        <w:t>1180-1187 (December 1996). (!)</w:t>
      </w:r>
    </w:p>
    <w:p w14:paraId="052053B8" w14:textId="77777777" w:rsidR="00B724BF" w:rsidRPr="00BF0193" w:rsidRDefault="00B724BF" w:rsidP="00756C31">
      <w:pPr>
        <w:ind w:left="720"/>
        <w:rPr>
          <w:sz w:val="22"/>
          <w:szCs w:val="22"/>
        </w:rPr>
      </w:pPr>
    </w:p>
    <w:p w14:paraId="4438751D" w14:textId="77777777" w:rsidR="00BF0193" w:rsidRDefault="00756C31" w:rsidP="00BF0193">
      <w:pPr>
        <w:ind w:left="720" w:hanging="720"/>
        <w:rPr>
          <w:sz w:val="22"/>
          <w:szCs w:val="22"/>
        </w:rPr>
      </w:pPr>
      <w:r>
        <w:rPr>
          <w:sz w:val="22"/>
          <w:szCs w:val="22"/>
        </w:rPr>
        <w:t xml:space="preserve">65. </w:t>
      </w:r>
      <w:r w:rsidR="00BF0193" w:rsidRPr="00BF0193">
        <w:rPr>
          <w:sz w:val="22"/>
          <w:szCs w:val="22"/>
        </w:rPr>
        <w:t>Mo</w:t>
      </w:r>
      <w:r w:rsidR="003B718F">
        <w:rPr>
          <w:sz w:val="22"/>
          <w:szCs w:val="22"/>
        </w:rPr>
        <w:t>rrisey, M.A. and Jensen, G.A., “</w:t>
      </w:r>
      <w:r w:rsidR="00BF0193" w:rsidRPr="00BF0193">
        <w:rPr>
          <w:sz w:val="22"/>
          <w:szCs w:val="22"/>
        </w:rPr>
        <w:t>Stat</w:t>
      </w:r>
      <w:r>
        <w:rPr>
          <w:sz w:val="22"/>
          <w:szCs w:val="22"/>
        </w:rPr>
        <w:t>e Small Group Insurance Reform,”</w:t>
      </w:r>
      <w:r w:rsidR="00BF0193" w:rsidRPr="00BF0193">
        <w:rPr>
          <w:sz w:val="22"/>
          <w:szCs w:val="22"/>
        </w:rPr>
        <w:t xml:space="preserve"> in R.F. Rich and W.D. White, eds., </w:t>
      </w:r>
      <w:r w:rsidR="00BF0193" w:rsidRPr="00BF0193">
        <w:rPr>
          <w:sz w:val="22"/>
          <w:szCs w:val="22"/>
          <w:u w:val="single"/>
        </w:rPr>
        <w:t>Health Policy, Federalism and the American States</w:t>
      </w:r>
      <w:r w:rsidR="00BF0193" w:rsidRPr="00BF0193">
        <w:rPr>
          <w:sz w:val="22"/>
          <w:szCs w:val="22"/>
        </w:rPr>
        <w:t>, pp:</w:t>
      </w:r>
      <w:r w:rsidR="000F7DDC">
        <w:rPr>
          <w:sz w:val="22"/>
          <w:szCs w:val="22"/>
        </w:rPr>
        <w:t xml:space="preserve"> </w:t>
      </w:r>
      <w:r w:rsidR="00BF0193" w:rsidRPr="00BF0193">
        <w:rPr>
          <w:sz w:val="22"/>
          <w:szCs w:val="22"/>
        </w:rPr>
        <w:t>71-</w:t>
      </w:r>
      <w:proofErr w:type="gramStart"/>
      <w:r w:rsidR="00BF0193" w:rsidRPr="00BF0193">
        <w:rPr>
          <w:sz w:val="22"/>
          <w:szCs w:val="22"/>
        </w:rPr>
        <w:t>95  (</w:t>
      </w:r>
      <w:proofErr w:type="gramEnd"/>
      <w:r w:rsidR="00BF0193" w:rsidRPr="00BF0193">
        <w:rPr>
          <w:sz w:val="22"/>
          <w:szCs w:val="22"/>
        </w:rPr>
        <w:t>Washington: Urban Institute Press, 1996).</w:t>
      </w:r>
    </w:p>
    <w:p w14:paraId="44F1A703" w14:textId="77777777" w:rsidR="009615F4" w:rsidRPr="00BF0193" w:rsidRDefault="009615F4" w:rsidP="00BF0193">
      <w:pPr>
        <w:ind w:left="720" w:hanging="720"/>
        <w:rPr>
          <w:sz w:val="22"/>
          <w:szCs w:val="22"/>
        </w:rPr>
      </w:pPr>
    </w:p>
    <w:p w14:paraId="05A0F0E4" w14:textId="77777777" w:rsidR="00BF0193" w:rsidRDefault="003626B0" w:rsidP="00756C31">
      <w:pPr>
        <w:ind w:left="720"/>
        <w:rPr>
          <w:sz w:val="22"/>
          <w:szCs w:val="22"/>
        </w:rPr>
      </w:pPr>
      <w:r>
        <w:rPr>
          <w:sz w:val="22"/>
          <w:szCs w:val="22"/>
        </w:rPr>
        <w:t xml:space="preserve">- </w:t>
      </w:r>
      <w:r w:rsidR="00BF0193" w:rsidRPr="00BF0193">
        <w:rPr>
          <w:sz w:val="22"/>
          <w:szCs w:val="22"/>
        </w:rPr>
        <w:t xml:space="preserve">Reprinted: </w:t>
      </w:r>
      <w:r w:rsidR="00BF0193" w:rsidRPr="00BF0193">
        <w:rPr>
          <w:sz w:val="22"/>
          <w:szCs w:val="22"/>
          <w:u w:val="single"/>
        </w:rPr>
        <w:t>The 1998 Health Network and Alliance Sourcebook</w:t>
      </w:r>
      <w:r w:rsidR="00BF0193" w:rsidRPr="00BF0193">
        <w:rPr>
          <w:sz w:val="22"/>
          <w:szCs w:val="22"/>
        </w:rPr>
        <w:t xml:space="preserve"> (New York: Faulkner and Gray, 1997):</w:t>
      </w:r>
      <w:r w:rsidR="000F7DDC">
        <w:rPr>
          <w:sz w:val="22"/>
          <w:szCs w:val="22"/>
        </w:rPr>
        <w:t xml:space="preserve"> </w:t>
      </w:r>
      <w:r w:rsidR="00BF0193" w:rsidRPr="00BF0193">
        <w:rPr>
          <w:sz w:val="22"/>
          <w:szCs w:val="22"/>
        </w:rPr>
        <w:t>63-79.</w:t>
      </w:r>
    </w:p>
    <w:p w14:paraId="0A46034B" w14:textId="77777777" w:rsidR="000F7DDC" w:rsidRDefault="000F7DDC" w:rsidP="00756C31">
      <w:pPr>
        <w:ind w:left="720"/>
        <w:rPr>
          <w:sz w:val="22"/>
          <w:szCs w:val="22"/>
        </w:rPr>
      </w:pPr>
    </w:p>
    <w:p w14:paraId="3AF90B05" w14:textId="77777777" w:rsidR="00BF0193" w:rsidRDefault="003626B0" w:rsidP="00756C31">
      <w:pPr>
        <w:ind w:left="720"/>
        <w:rPr>
          <w:sz w:val="22"/>
          <w:szCs w:val="22"/>
        </w:rPr>
      </w:pPr>
      <w:r>
        <w:rPr>
          <w:sz w:val="22"/>
          <w:szCs w:val="22"/>
        </w:rPr>
        <w:t xml:space="preserve">- </w:t>
      </w:r>
      <w:r w:rsidR="00BF0193" w:rsidRPr="00BF0193">
        <w:rPr>
          <w:sz w:val="22"/>
          <w:szCs w:val="22"/>
        </w:rPr>
        <w:t xml:space="preserve">Excerpt reprinted: </w:t>
      </w:r>
      <w:r w:rsidR="00BF0193" w:rsidRPr="00BF0193">
        <w:rPr>
          <w:sz w:val="22"/>
          <w:szCs w:val="22"/>
          <w:u w:val="single"/>
        </w:rPr>
        <w:t>Spectrum - The Journal of State Governments</w:t>
      </w:r>
      <w:r w:rsidR="00756C31">
        <w:rPr>
          <w:sz w:val="22"/>
          <w:szCs w:val="22"/>
        </w:rPr>
        <w:t xml:space="preserve"> 70(1):”</w:t>
      </w:r>
      <w:r w:rsidR="00BF0193" w:rsidRPr="00BF0193">
        <w:rPr>
          <w:sz w:val="22"/>
          <w:szCs w:val="22"/>
        </w:rPr>
        <w:t>22-25 (Winter, 1997).</w:t>
      </w:r>
    </w:p>
    <w:p w14:paraId="7F28902F" w14:textId="77777777" w:rsidR="00B724BF" w:rsidRPr="00BF0193" w:rsidRDefault="00B724BF" w:rsidP="00756C31">
      <w:pPr>
        <w:ind w:left="720"/>
        <w:rPr>
          <w:sz w:val="22"/>
          <w:szCs w:val="22"/>
        </w:rPr>
      </w:pPr>
    </w:p>
    <w:p w14:paraId="52306551" w14:textId="77777777" w:rsidR="00BF0193" w:rsidRDefault="00BF0193" w:rsidP="00BF0193">
      <w:pPr>
        <w:ind w:left="720" w:hanging="720"/>
        <w:rPr>
          <w:sz w:val="22"/>
          <w:szCs w:val="22"/>
        </w:rPr>
      </w:pPr>
      <w:r w:rsidRPr="00BF0193">
        <w:rPr>
          <w:sz w:val="22"/>
          <w:szCs w:val="22"/>
        </w:rPr>
        <w:t xml:space="preserve">66.  Morrisey, M.A., Ohsfeldt, R.L., Johnson, V., and Treat, R., "Trauma Patients:  An Analysis of Rural Ambulance Trip Reports," </w:t>
      </w:r>
      <w:r w:rsidRPr="00BF0193">
        <w:rPr>
          <w:sz w:val="22"/>
          <w:szCs w:val="22"/>
          <w:u w:val="single"/>
        </w:rPr>
        <w:t>Journal of Trauma:  Injury, Infection and Critical Care</w:t>
      </w:r>
      <w:r w:rsidRPr="00BF0193">
        <w:rPr>
          <w:sz w:val="22"/>
          <w:szCs w:val="22"/>
        </w:rPr>
        <w:t xml:space="preserve"> 41(4):</w:t>
      </w:r>
      <w:r w:rsidR="000F7DDC">
        <w:rPr>
          <w:sz w:val="22"/>
          <w:szCs w:val="22"/>
        </w:rPr>
        <w:t xml:space="preserve"> </w:t>
      </w:r>
      <w:r w:rsidRPr="00BF0193">
        <w:rPr>
          <w:sz w:val="22"/>
          <w:szCs w:val="22"/>
        </w:rPr>
        <w:t>741-746 (October 1996).</w:t>
      </w:r>
    </w:p>
    <w:p w14:paraId="25ABB336" w14:textId="77777777" w:rsidR="00B724BF" w:rsidRPr="00BF0193" w:rsidRDefault="00B724BF" w:rsidP="00BF0193">
      <w:pPr>
        <w:ind w:left="720" w:hanging="720"/>
        <w:rPr>
          <w:sz w:val="22"/>
          <w:szCs w:val="22"/>
        </w:rPr>
      </w:pPr>
    </w:p>
    <w:p w14:paraId="4706EFD7" w14:textId="77777777" w:rsidR="00BF0193" w:rsidRDefault="00756C31" w:rsidP="00BF0193">
      <w:pPr>
        <w:ind w:left="720" w:hanging="720"/>
        <w:rPr>
          <w:sz w:val="22"/>
          <w:szCs w:val="22"/>
        </w:rPr>
      </w:pPr>
      <w:r>
        <w:rPr>
          <w:sz w:val="22"/>
          <w:szCs w:val="22"/>
        </w:rPr>
        <w:t xml:space="preserve">67. </w:t>
      </w:r>
      <w:r w:rsidR="00BF0193" w:rsidRPr="00BF0193">
        <w:rPr>
          <w:sz w:val="22"/>
          <w:szCs w:val="22"/>
        </w:rPr>
        <w:t>Morrisey, M.A.</w:t>
      </w:r>
      <w:r w:rsidR="003B718F">
        <w:rPr>
          <w:sz w:val="22"/>
          <w:szCs w:val="22"/>
        </w:rPr>
        <w:t>, Wedig, G.J., and Hassan, M., “</w:t>
      </w:r>
      <w:r w:rsidR="00BF0193" w:rsidRPr="00BF0193">
        <w:rPr>
          <w:sz w:val="22"/>
          <w:szCs w:val="22"/>
        </w:rPr>
        <w:t>Do Non-</w:t>
      </w:r>
      <w:r>
        <w:rPr>
          <w:sz w:val="22"/>
          <w:szCs w:val="22"/>
        </w:rPr>
        <w:t>profit Hospitals Pay Their Way?”</w:t>
      </w:r>
      <w:r w:rsidR="00BF0193" w:rsidRPr="00BF0193">
        <w:rPr>
          <w:sz w:val="22"/>
          <w:szCs w:val="22"/>
        </w:rPr>
        <w:t xml:space="preserve"> </w:t>
      </w:r>
      <w:r w:rsidR="00BF0193" w:rsidRPr="00BF0193">
        <w:rPr>
          <w:sz w:val="22"/>
          <w:szCs w:val="22"/>
          <w:u w:val="single"/>
        </w:rPr>
        <w:t>Health Affairs</w:t>
      </w:r>
      <w:r w:rsidR="00BF0193" w:rsidRPr="00BF0193">
        <w:rPr>
          <w:sz w:val="22"/>
          <w:szCs w:val="22"/>
        </w:rPr>
        <w:t xml:space="preserve"> 15(4):</w:t>
      </w:r>
      <w:r w:rsidR="000F7DDC">
        <w:rPr>
          <w:sz w:val="22"/>
          <w:szCs w:val="22"/>
        </w:rPr>
        <w:t xml:space="preserve"> </w:t>
      </w:r>
      <w:r w:rsidR="00BF0193" w:rsidRPr="00BF0193">
        <w:rPr>
          <w:sz w:val="22"/>
          <w:szCs w:val="22"/>
        </w:rPr>
        <w:t>132-144 (Winter 1996).</w:t>
      </w:r>
    </w:p>
    <w:p w14:paraId="702BE10C" w14:textId="77777777" w:rsidR="00B724BF" w:rsidRPr="00BF0193" w:rsidRDefault="00B724BF" w:rsidP="00BF0193">
      <w:pPr>
        <w:ind w:left="720" w:hanging="720"/>
        <w:rPr>
          <w:sz w:val="22"/>
          <w:szCs w:val="22"/>
        </w:rPr>
      </w:pPr>
    </w:p>
    <w:p w14:paraId="5E65704F" w14:textId="77777777" w:rsidR="00BF0193" w:rsidRDefault="00756C31" w:rsidP="00BF0193">
      <w:pPr>
        <w:ind w:left="720" w:hanging="720"/>
        <w:rPr>
          <w:sz w:val="22"/>
          <w:szCs w:val="22"/>
        </w:rPr>
      </w:pPr>
      <w:r>
        <w:rPr>
          <w:sz w:val="22"/>
          <w:szCs w:val="22"/>
        </w:rPr>
        <w:t xml:space="preserve">68. </w:t>
      </w:r>
      <w:r w:rsidR="00BF0193" w:rsidRPr="00BF0193">
        <w:rPr>
          <w:sz w:val="22"/>
          <w:szCs w:val="22"/>
        </w:rPr>
        <w:t xml:space="preserve">Morrisey, M.A., Alexander, J.A., </w:t>
      </w:r>
      <w:r>
        <w:rPr>
          <w:sz w:val="22"/>
          <w:szCs w:val="22"/>
        </w:rPr>
        <w:t>Burns, L.R. and Johnson, V.A., “</w:t>
      </w:r>
      <w:r w:rsidR="00BF0193" w:rsidRPr="00BF0193">
        <w:rPr>
          <w:sz w:val="22"/>
          <w:szCs w:val="22"/>
        </w:rPr>
        <w:t>Managed Care and</w:t>
      </w:r>
      <w:r>
        <w:rPr>
          <w:sz w:val="22"/>
          <w:szCs w:val="22"/>
        </w:rPr>
        <w:t xml:space="preserve"> Hospital Physician Integration,”</w:t>
      </w:r>
      <w:r w:rsidR="00BF0193" w:rsidRPr="00BF0193">
        <w:rPr>
          <w:sz w:val="22"/>
          <w:szCs w:val="22"/>
        </w:rPr>
        <w:t xml:space="preserve"> </w:t>
      </w:r>
      <w:r w:rsidR="00BF0193" w:rsidRPr="00BF0193">
        <w:rPr>
          <w:sz w:val="22"/>
          <w:szCs w:val="22"/>
          <w:u w:val="single"/>
        </w:rPr>
        <w:t>Health Affairs</w:t>
      </w:r>
      <w:r w:rsidR="00BF0193" w:rsidRPr="00BF0193">
        <w:rPr>
          <w:sz w:val="22"/>
          <w:szCs w:val="22"/>
        </w:rPr>
        <w:t>, 15(4):</w:t>
      </w:r>
      <w:r w:rsidR="000F7DDC">
        <w:rPr>
          <w:sz w:val="22"/>
          <w:szCs w:val="22"/>
        </w:rPr>
        <w:t xml:space="preserve"> </w:t>
      </w:r>
      <w:r w:rsidR="00BF0193" w:rsidRPr="00BF0193">
        <w:rPr>
          <w:sz w:val="22"/>
          <w:szCs w:val="22"/>
        </w:rPr>
        <w:t>62-73 (Winter 1996).</w:t>
      </w:r>
    </w:p>
    <w:p w14:paraId="749276B7" w14:textId="77777777" w:rsidR="00B724BF" w:rsidRPr="00BF0193" w:rsidRDefault="00B724BF" w:rsidP="00BF0193">
      <w:pPr>
        <w:ind w:left="720" w:hanging="720"/>
        <w:rPr>
          <w:sz w:val="22"/>
          <w:szCs w:val="22"/>
        </w:rPr>
      </w:pPr>
    </w:p>
    <w:p w14:paraId="2868AB03" w14:textId="3AE7C5BD" w:rsidR="00B724BF" w:rsidRDefault="00756C31" w:rsidP="00BF0193">
      <w:pPr>
        <w:ind w:left="720" w:hanging="720"/>
        <w:rPr>
          <w:sz w:val="22"/>
          <w:szCs w:val="22"/>
        </w:rPr>
      </w:pPr>
      <w:r>
        <w:rPr>
          <w:sz w:val="22"/>
          <w:szCs w:val="22"/>
        </w:rPr>
        <w:t>69. Morrisey, M.A., “</w:t>
      </w:r>
      <w:r w:rsidR="00BF0193" w:rsidRPr="00BF0193">
        <w:rPr>
          <w:sz w:val="22"/>
          <w:szCs w:val="22"/>
        </w:rPr>
        <w:t>Hospital Cost</w:t>
      </w:r>
      <w:r>
        <w:rPr>
          <w:sz w:val="22"/>
          <w:szCs w:val="22"/>
        </w:rPr>
        <w:t xml:space="preserve"> Shifting, A Continuing Debate,” </w:t>
      </w:r>
      <w:r w:rsidR="00BF0193" w:rsidRPr="00BF0193">
        <w:rPr>
          <w:sz w:val="22"/>
          <w:szCs w:val="22"/>
          <w:u w:val="single"/>
        </w:rPr>
        <w:t>Issue Brief</w:t>
      </w:r>
      <w:r w:rsidR="00BF0193" w:rsidRPr="00BF0193">
        <w:rPr>
          <w:sz w:val="22"/>
          <w:szCs w:val="22"/>
        </w:rPr>
        <w:t xml:space="preserve"> No. 180 (Washington, DC: Employee Benefit Research Institute, December 1996).</w:t>
      </w:r>
    </w:p>
    <w:p w14:paraId="6899B721" w14:textId="77777777" w:rsidR="00C87D21" w:rsidRPr="00BF0193" w:rsidRDefault="00C87D21" w:rsidP="00BF0193">
      <w:pPr>
        <w:ind w:left="720" w:hanging="720"/>
        <w:rPr>
          <w:sz w:val="22"/>
          <w:szCs w:val="22"/>
        </w:rPr>
      </w:pPr>
    </w:p>
    <w:p w14:paraId="52756A0E" w14:textId="77777777" w:rsidR="00BF0193" w:rsidRDefault="00BF0193" w:rsidP="00BF0193">
      <w:pPr>
        <w:ind w:left="720" w:hanging="720"/>
        <w:rPr>
          <w:sz w:val="22"/>
          <w:szCs w:val="22"/>
        </w:rPr>
      </w:pPr>
      <w:r w:rsidRPr="00BF0193">
        <w:rPr>
          <w:sz w:val="22"/>
          <w:szCs w:val="22"/>
        </w:rPr>
        <w:t xml:space="preserve">70.  Jensen, G.A., Morrisey, M.A., Gaffney, S. and Liston, D.K., </w:t>
      </w:r>
      <w:r w:rsidR="00756C31">
        <w:rPr>
          <w:sz w:val="22"/>
          <w:szCs w:val="22"/>
        </w:rPr>
        <w:t>“</w:t>
      </w:r>
      <w:r w:rsidRPr="00BF0193">
        <w:rPr>
          <w:sz w:val="22"/>
          <w:szCs w:val="22"/>
        </w:rPr>
        <w:t>The New Dominance of Managed Care:</w:t>
      </w:r>
      <w:r w:rsidR="003B718F">
        <w:rPr>
          <w:sz w:val="22"/>
          <w:szCs w:val="22"/>
        </w:rPr>
        <w:t xml:space="preserve"> Insurance Trends in the 1990s,”</w:t>
      </w:r>
      <w:r w:rsidRPr="00BF0193">
        <w:rPr>
          <w:sz w:val="22"/>
          <w:szCs w:val="22"/>
        </w:rPr>
        <w:t xml:space="preserve"> </w:t>
      </w:r>
      <w:r w:rsidRPr="00BF0193">
        <w:rPr>
          <w:sz w:val="22"/>
          <w:szCs w:val="22"/>
          <w:u w:val="single"/>
        </w:rPr>
        <w:t>Health Affairs</w:t>
      </w:r>
      <w:r w:rsidRPr="00BF0193">
        <w:rPr>
          <w:sz w:val="22"/>
          <w:szCs w:val="22"/>
        </w:rPr>
        <w:t xml:space="preserve"> 16(1):</w:t>
      </w:r>
      <w:r w:rsidR="000F7DDC">
        <w:rPr>
          <w:sz w:val="22"/>
          <w:szCs w:val="22"/>
        </w:rPr>
        <w:t xml:space="preserve"> </w:t>
      </w:r>
      <w:r w:rsidRPr="00BF0193">
        <w:rPr>
          <w:sz w:val="22"/>
          <w:szCs w:val="22"/>
        </w:rPr>
        <w:t>125-138 (Jan/</w:t>
      </w:r>
      <w:proofErr w:type="gramStart"/>
      <w:r w:rsidRPr="00BF0193">
        <w:rPr>
          <w:sz w:val="22"/>
          <w:szCs w:val="22"/>
        </w:rPr>
        <w:t>Feb,</w:t>
      </w:r>
      <w:proofErr w:type="gramEnd"/>
      <w:r w:rsidRPr="00BF0193">
        <w:rPr>
          <w:sz w:val="22"/>
          <w:szCs w:val="22"/>
        </w:rPr>
        <w:t xml:space="preserve"> 1997).</w:t>
      </w:r>
    </w:p>
    <w:p w14:paraId="7D727E5D" w14:textId="77777777" w:rsidR="009615F4" w:rsidRDefault="009615F4" w:rsidP="00BF0193">
      <w:pPr>
        <w:ind w:left="720" w:hanging="720"/>
        <w:rPr>
          <w:sz w:val="22"/>
          <w:szCs w:val="22"/>
        </w:rPr>
      </w:pPr>
    </w:p>
    <w:p w14:paraId="2C66A97A" w14:textId="77777777" w:rsidR="00BF0193" w:rsidRDefault="00BF0193" w:rsidP="00BF0193">
      <w:pPr>
        <w:ind w:left="720" w:hanging="720"/>
        <w:rPr>
          <w:sz w:val="22"/>
          <w:szCs w:val="22"/>
        </w:rPr>
      </w:pPr>
      <w:r w:rsidRPr="00BF0193">
        <w:rPr>
          <w:sz w:val="22"/>
          <w:szCs w:val="22"/>
        </w:rPr>
        <w:tab/>
        <w:t>-- Identified by Health Affairs as the 3</w:t>
      </w:r>
      <w:r w:rsidRPr="00BF0193">
        <w:rPr>
          <w:sz w:val="22"/>
          <w:szCs w:val="22"/>
          <w:vertAlign w:val="superscript"/>
        </w:rPr>
        <w:t>rd</w:t>
      </w:r>
      <w:r w:rsidRPr="00BF0193">
        <w:rPr>
          <w:sz w:val="22"/>
          <w:szCs w:val="22"/>
        </w:rPr>
        <w:t xml:space="preserve"> most cited paper in the history of the journal.  (Health Affairs Web-Exclusive Collection vol.24, supp.2 after page R104, November 2005)</w:t>
      </w:r>
    </w:p>
    <w:p w14:paraId="7980722D" w14:textId="77777777" w:rsidR="00B724BF" w:rsidRPr="00BF0193" w:rsidRDefault="00B724BF" w:rsidP="00BF0193">
      <w:pPr>
        <w:ind w:left="720" w:hanging="720"/>
        <w:rPr>
          <w:sz w:val="22"/>
          <w:szCs w:val="22"/>
        </w:rPr>
      </w:pPr>
    </w:p>
    <w:p w14:paraId="4FA925C7" w14:textId="77777777" w:rsidR="00BF0193" w:rsidRDefault="00BF0193" w:rsidP="00BF0193">
      <w:pPr>
        <w:ind w:left="720" w:hanging="720"/>
        <w:rPr>
          <w:sz w:val="22"/>
          <w:szCs w:val="22"/>
        </w:rPr>
      </w:pPr>
      <w:r w:rsidRPr="00BF0193">
        <w:rPr>
          <w:sz w:val="22"/>
          <w:szCs w:val="22"/>
        </w:rPr>
        <w:t>71.  Ohsfe</w:t>
      </w:r>
      <w:r w:rsidR="003B718F">
        <w:rPr>
          <w:sz w:val="22"/>
          <w:szCs w:val="22"/>
        </w:rPr>
        <w:t>ldt, R.L., and Morrisey, M.A., “</w:t>
      </w:r>
      <w:r w:rsidRPr="00BF0193">
        <w:rPr>
          <w:sz w:val="22"/>
          <w:szCs w:val="22"/>
        </w:rPr>
        <w:t>Beer Taxes, Workers Compen</w:t>
      </w:r>
      <w:r w:rsidR="003B718F">
        <w:rPr>
          <w:sz w:val="22"/>
          <w:szCs w:val="22"/>
        </w:rPr>
        <w:t>sation and Industrial Injuries,”</w:t>
      </w:r>
      <w:r w:rsidRPr="00BF0193">
        <w:rPr>
          <w:sz w:val="22"/>
          <w:szCs w:val="22"/>
        </w:rPr>
        <w:t xml:space="preserve"> </w:t>
      </w:r>
      <w:r w:rsidRPr="00BF0193">
        <w:rPr>
          <w:sz w:val="22"/>
          <w:szCs w:val="22"/>
          <w:u w:val="single"/>
        </w:rPr>
        <w:t>Review of Economics and Statistics</w:t>
      </w:r>
      <w:r w:rsidRPr="00BF0193">
        <w:rPr>
          <w:sz w:val="22"/>
          <w:szCs w:val="22"/>
        </w:rPr>
        <w:t>, 79(1):</w:t>
      </w:r>
      <w:r w:rsidR="000F7DDC">
        <w:rPr>
          <w:sz w:val="22"/>
          <w:szCs w:val="22"/>
        </w:rPr>
        <w:t xml:space="preserve"> </w:t>
      </w:r>
      <w:r w:rsidRPr="00BF0193">
        <w:rPr>
          <w:sz w:val="22"/>
          <w:szCs w:val="22"/>
        </w:rPr>
        <w:t>155-160 (</w:t>
      </w:r>
      <w:proofErr w:type="gramStart"/>
      <w:r w:rsidRPr="00BF0193">
        <w:rPr>
          <w:sz w:val="22"/>
          <w:szCs w:val="22"/>
        </w:rPr>
        <w:t>February,</w:t>
      </w:r>
      <w:proofErr w:type="gramEnd"/>
      <w:r w:rsidRPr="00BF0193">
        <w:rPr>
          <w:sz w:val="22"/>
          <w:szCs w:val="22"/>
        </w:rPr>
        <w:t xml:space="preserve"> 1997).</w:t>
      </w:r>
    </w:p>
    <w:p w14:paraId="271B1FD5" w14:textId="77777777" w:rsidR="00B724BF" w:rsidRPr="00BF0193" w:rsidRDefault="00B724BF" w:rsidP="00BF0193">
      <w:pPr>
        <w:ind w:left="720" w:hanging="720"/>
        <w:rPr>
          <w:sz w:val="22"/>
          <w:szCs w:val="22"/>
        </w:rPr>
      </w:pPr>
    </w:p>
    <w:p w14:paraId="56A0EE5E" w14:textId="77777777" w:rsidR="00BF0193" w:rsidRDefault="00BF0193" w:rsidP="00BF0193">
      <w:pPr>
        <w:ind w:left="720" w:hanging="720"/>
        <w:rPr>
          <w:sz w:val="22"/>
          <w:szCs w:val="22"/>
        </w:rPr>
      </w:pPr>
      <w:r w:rsidRPr="00BF0193">
        <w:rPr>
          <w:sz w:val="22"/>
          <w:szCs w:val="22"/>
        </w:rPr>
        <w:t>72.  Mennemeyer, S.M., Morrisey, M.A. and Howard, L., “Death and Reputation: How Consumers</w:t>
      </w:r>
      <w:r w:rsidR="003B718F">
        <w:rPr>
          <w:sz w:val="22"/>
          <w:szCs w:val="22"/>
        </w:rPr>
        <w:t xml:space="preserve"> Acted Upon HCFA Mortality Data</w:t>
      </w:r>
      <w:r w:rsidRPr="00BF0193">
        <w:rPr>
          <w:sz w:val="22"/>
          <w:szCs w:val="22"/>
        </w:rPr>
        <w:t>,</w:t>
      </w:r>
      <w:r w:rsidR="003B718F">
        <w:rPr>
          <w:sz w:val="22"/>
          <w:szCs w:val="22"/>
        </w:rPr>
        <w:t>”</w:t>
      </w:r>
      <w:r w:rsidRPr="00BF0193">
        <w:rPr>
          <w:sz w:val="22"/>
          <w:szCs w:val="22"/>
        </w:rPr>
        <w:t xml:space="preserve"> </w:t>
      </w:r>
      <w:r w:rsidRPr="00BF0193">
        <w:rPr>
          <w:sz w:val="22"/>
          <w:szCs w:val="22"/>
          <w:u w:val="single"/>
        </w:rPr>
        <w:t>Inquiry</w:t>
      </w:r>
      <w:r w:rsidRPr="00BF0193">
        <w:rPr>
          <w:sz w:val="22"/>
          <w:szCs w:val="22"/>
        </w:rPr>
        <w:t xml:space="preserve"> 34:</w:t>
      </w:r>
      <w:r w:rsidR="000F7DDC">
        <w:rPr>
          <w:sz w:val="22"/>
          <w:szCs w:val="22"/>
        </w:rPr>
        <w:t xml:space="preserve"> </w:t>
      </w:r>
      <w:r w:rsidRPr="00BF0193">
        <w:rPr>
          <w:sz w:val="22"/>
          <w:szCs w:val="22"/>
        </w:rPr>
        <w:t>117-128 (Summer 1997).</w:t>
      </w:r>
    </w:p>
    <w:p w14:paraId="76E56AA1" w14:textId="77777777" w:rsidR="00B724BF" w:rsidRPr="00BF0193" w:rsidRDefault="00B724BF" w:rsidP="00BF0193">
      <w:pPr>
        <w:ind w:left="720" w:hanging="720"/>
        <w:rPr>
          <w:sz w:val="22"/>
          <w:szCs w:val="22"/>
        </w:rPr>
      </w:pPr>
    </w:p>
    <w:p w14:paraId="5A38A490" w14:textId="77777777" w:rsidR="00BF0193" w:rsidRDefault="00BF0193" w:rsidP="00BF0193">
      <w:pPr>
        <w:ind w:left="720" w:hanging="720"/>
        <w:rPr>
          <w:sz w:val="22"/>
          <w:szCs w:val="22"/>
        </w:rPr>
      </w:pPr>
      <w:r w:rsidRPr="00BF0193">
        <w:rPr>
          <w:sz w:val="22"/>
          <w:szCs w:val="22"/>
        </w:rPr>
        <w:t>73.  Morrisey, M.A. and Jensen, G.A., “Switching to Managed Car</w:t>
      </w:r>
      <w:r w:rsidR="003B718F">
        <w:rPr>
          <w:sz w:val="22"/>
          <w:szCs w:val="22"/>
        </w:rPr>
        <w:t>e in the Small Employer Market,”</w:t>
      </w:r>
      <w:r w:rsidRPr="00BF0193">
        <w:rPr>
          <w:sz w:val="22"/>
          <w:szCs w:val="22"/>
        </w:rPr>
        <w:t xml:space="preserve"> </w:t>
      </w:r>
      <w:r w:rsidRPr="00BF0193">
        <w:rPr>
          <w:sz w:val="22"/>
          <w:szCs w:val="22"/>
          <w:u w:val="single"/>
        </w:rPr>
        <w:t>Inquiry</w:t>
      </w:r>
      <w:r w:rsidRPr="00BF0193">
        <w:rPr>
          <w:sz w:val="22"/>
          <w:szCs w:val="22"/>
        </w:rPr>
        <w:t xml:space="preserve"> 34:</w:t>
      </w:r>
      <w:r w:rsidR="000F7DDC">
        <w:rPr>
          <w:sz w:val="22"/>
          <w:szCs w:val="22"/>
        </w:rPr>
        <w:t xml:space="preserve"> </w:t>
      </w:r>
      <w:r w:rsidRPr="00BF0193">
        <w:rPr>
          <w:sz w:val="22"/>
          <w:szCs w:val="22"/>
        </w:rPr>
        <w:t>237-248 (Fall 1997).</w:t>
      </w:r>
    </w:p>
    <w:p w14:paraId="4A0E0EBD" w14:textId="77777777" w:rsidR="00B724BF" w:rsidRPr="00BF0193" w:rsidRDefault="00B724BF" w:rsidP="00BF0193">
      <w:pPr>
        <w:ind w:left="720" w:hanging="720"/>
        <w:rPr>
          <w:sz w:val="22"/>
          <w:szCs w:val="22"/>
        </w:rPr>
      </w:pPr>
    </w:p>
    <w:p w14:paraId="18584E1E" w14:textId="77777777" w:rsidR="00BF0193" w:rsidRDefault="00BF0193" w:rsidP="00BF0193">
      <w:pPr>
        <w:ind w:left="720" w:hanging="720"/>
        <w:rPr>
          <w:sz w:val="22"/>
          <w:szCs w:val="22"/>
        </w:rPr>
      </w:pPr>
      <w:r w:rsidRPr="00BF0193">
        <w:rPr>
          <w:sz w:val="22"/>
          <w:szCs w:val="22"/>
        </w:rPr>
        <w:t>74.  Morrisey, M.</w:t>
      </w:r>
      <w:r w:rsidR="003B718F">
        <w:rPr>
          <w:sz w:val="22"/>
          <w:szCs w:val="22"/>
        </w:rPr>
        <w:t>A., “Introduction”</w:t>
      </w:r>
      <w:r w:rsidRPr="00BF0193">
        <w:rPr>
          <w:sz w:val="22"/>
          <w:szCs w:val="22"/>
        </w:rPr>
        <w:t xml:space="preserve">, in M.A. Morrisey, ed., </w:t>
      </w:r>
      <w:r w:rsidRPr="00BF0193">
        <w:rPr>
          <w:sz w:val="22"/>
          <w:szCs w:val="22"/>
          <w:u w:val="single"/>
        </w:rPr>
        <w:t>Managed Care and Changing Health Care Markets</w:t>
      </w:r>
      <w:r w:rsidR="000F7DDC">
        <w:rPr>
          <w:sz w:val="22"/>
          <w:szCs w:val="22"/>
        </w:rPr>
        <w:t xml:space="preserve">, pp: </w:t>
      </w:r>
      <w:r w:rsidRPr="00BF0193">
        <w:rPr>
          <w:sz w:val="22"/>
          <w:szCs w:val="22"/>
        </w:rPr>
        <w:t>1-23 (Washington, DC: AEI Press, 1998).</w:t>
      </w:r>
    </w:p>
    <w:p w14:paraId="0EB98621" w14:textId="77777777" w:rsidR="00B724BF" w:rsidRPr="00BF0193" w:rsidRDefault="00B724BF" w:rsidP="00BF0193">
      <w:pPr>
        <w:ind w:left="720" w:hanging="720"/>
        <w:rPr>
          <w:sz w:val="22"/>
          <w:szCs w:val="22"/>
        </w:rPr>
      </w:pPr>
    </w:p>
    <w:p w14:paraId="7E5B606C" w14:textId="7F3C58F4" w:rsidR="00BF0193" w:rsidRDefault="00BF0193" w:rsidP="00BF0193">
      <w:pPr>
        <w:ind w:left="720" w:hanging="720"/>
        <w:rPr>
          <w:sz w:val="22"/>
          <w:szCs w:val="22"/>
        </w:rPr>
      </w:pPr>
      <w:r w:rsidRPr="00BF0193">
        <w:rPr>
          <w:sz w:val="22"/>
          <w:szCs w:val="22"/>
        </w:rPr>
        <w:t>75.  Je</w:t>
      </w:r>
      <w:r w:rsidR="003B718F">
        <w:rPr>
          <w:sz w:val="22"/>
          <w:szCs w:val="22"/>
        </w:rPr>
        <w:t>nsen, G.A. and Morrisey, M.A., “</w:t>
      </w:r>
      <w:r w:rsidRPr="00BF0193">
        <w:rPr>
          <w:sz w:val="22"/>
          <w:szCs w:val="22"/>
        </w:rPr>
        <w:t xml:space="preserve">Managed </w:t>
      </w:r>
      <w:r w:rsidR="003B718F">
        <w:rPr>
          <w:sz w:val="22"/>
          <w:szCs w:val="22"/>
        </w:rPr>
        <w:t>Care and the Small Group Market”</w:t>
      </w:r>
      <w:r w:rsidRPr="00BF0193">
        <w:rPr>
          <w:sz w:val="22"/>
          <w:szCs w:val="22"/>
        </w:rPr>
        <w:t xml:space="preserve">, in M.A. Morrisey, ed., </w:t>
      </w:r>
      <w:r w:rsidRPr="00BF0193">
        <w:rPr>
          <w:sz w:val="22"/>
          <w:szCs w:val="22"/>
          <w:u w:val="single"/>
        </w:rPr>
        <w:t>Managed Care and Changing Health Care Markets</w:t>
      </w:r>
      <w:r w:rsidRPr="00BF0193">
        <w:rPr>
          <w:sz w:val="22"/>
          <w:szCs w:val="22"/>
        </w:rPr>
        <w:t>, pp:</w:t>
      </w:r>
      <w:r w:rsidR="000F7DDC">
        <w:rPr>
          <w:sz w:val="22"/>
          <w:szCs w:val="22"/>
        </w:rPr>
        <w:t xml:space="preserve"> </w:t>
      </w:r>
      <w:r w:rsidRPr="00BF0193">
        <w:rPr>
          <w:sz w:val="22"/>
          <w:szCs w:val="22"/>
        </w:rPr>
        <w:t>55-</w:t>
      </w:r>
      <w:r w:rsidR="00632062" w:rsidRPr="00BF0193">
        <w:rPr>
          <w:sz w:val="22"/>
          <w:szCs w:val="22"/>
        </w:rPr>
        <w:t>76 (</w:t>
      </w:r>
      <w:r w:rsidRPr="00BF0193">
        <w:rPr>
          <w:sz w:val="22"/>
          <w:szCs w:val="22"/>
        </w:rPr>
        <w:t>Washington, DC: AEI Press, 1998).</w:t>
      </w:r>
    </w:p>
    <w:p w14:paraId="128F1788" w14:textId="77777777" w:rsidR="00B724BF" w:rsidRPr="00BF0193" w:rsidRDefault="00B724BF" w:rsidP="00BF0193">
      <w:pPr>
        <w:ind w:left="720" w:hanging="720"/>
        <w:rPr>
          <w:sz w:val="22"/>
          <w:szCs w:val="22"/>
        </w:rPr>
      </w:pPr>
    </w:p>
    <w:p w14:paraId="16867F78" w14:textId="77777777" w:rsidR="00BF0193" w:rsidRDefault="00BF0193" w:rsidP="00BF0193">
      <w:pPr>
        <w:ind w:left="720" w:hanging="720"/>
        <w:rPr>
          <w:sz w:val="22"/>
          <w:szCs w:val="22"/>
        </w:rPr>
      </w:pPr>
      <w:r w:rsidRPr="00BF0193">
        <w:rPr>
          <w:sz w:val="22"/>
          <w:szCs w:val="22"/>
        </w:rPr>
        <w:t xml:space="preserve">76.  White, W.D. and Morrisey, M.A., “Are Patients Traveling Further?” </w:t>
      </w:r>
      <w:r w:rsidRPr="00BF0193">
        <w:rPr>
          <w:sz w:val="22"/>
          <w:szCs w:val="22"/>
          <w:u w:val="single"/>
        </w:rPr>
        <w:t>International Journal of the Economics of Business</w:t>
      </w:r>
      <w:r w:rsidRPr="00BF0193">
        <w:rPr>
          <w:sz w:val="22"/>
          <w:szCs w:val="22"/>
        </w:rPr>
        <w:t>, 5(2):</w:t>
      </w:r>
      <w:r w:rsidR="000F7DDC">
        <w:rPr>
          <w:sz w:val="22"/>
          <w:szCs w:val="22"/>
        </w:rPr>
        <w:t xml:space="preserve"> </w:t>
      </w:r>
      <w:r w:rsidRPr="00BF0193">
        <w:rPr>
          <w:sz w:val="22"/>
          <w:szCs w:val="22"/>
        </w:rPr>
        <w:t>203-221 (1998).</w:t>
      </w:r>
    </w:p>
    <w:p w14:paraId="40D4E7E0" w14:textId="77777777" w:rsidR="00B724BF" w:rsidRPr="00BF0193" w:rsidRDefault="00B724BF" w:rsidP="00BF0193">
      <w:pPr>
        <w:ind w:left="720" w:hanging="720"/>
        <w:rPr>
          <w:sz w:val="22"/>
          <w:szCs w:val="22"/>
        </w:rPr>
      </w:pPr>
    </w:p>
    <w:p w14:paraId="42D04894" w14:textId="77777777" w:rsidR="00BF0193" w:rsidRDefault="00BF0193" w:rsidP="00BF0193">
      <w:pPr>
        <w:ind w:left="720" w:hanging="720"/>
        <w:rPr>
          <w:sz w:val="22"/>
          <w:szCs w:val="22"/>
        </w:rPr>
      </w:pPr>
      <w:r w:rsidRPr="00BF0193">
        <w:rPr>
          <w:sz w:val="22"/>
          <w:szCs w:val="22"/>
        </w:rPr>
        <w:t>77.  Wedig, G.J., Hassan, M., Van Horn, R.L. and Morrisey, M.A., “Hospital Affiliation and Capital Structure: How Will Capital Markets G</w:t>
      </w:r>
      <w:r w:rsidR="003B718F">
        <w:rPr>
          <w:sz w:val="22"/>
          <w:szCs w:val="22"/>
        </w:rPr>
        <w:t>uide Health Care Restructuring?”</w:t>
      </w:r>
      <w:r w:rsidRPr="00BF0193">
        <w:rPr>
          <w:sz w:val="22"/>
          <w:szCs w:val="22"/>
        </w:rPr>
        <w:t xml:space="preserve">  </w:t>
      </w:r>
      <w:r w:rsidRPr="00BF0193">
        <w:rPr>
          <w:sz w:val="22"/>
          <w:szCs w:val="22"/>
          <w:u w:val="single"/>
        </w:rPr>
        <w:t>Public Budgeting and Financial Management</w:t>
      </w:r>
      <w:r w:rsidRPr="00BF0193">
        <w:rPr>
          <w:sz w:val="22"/>
          <w:szCs w:val="22"/>
        </w:rPr>
        <w:t xml:space="preserve"> 10(3):</w:t>
      </w:r>
      <w:r w:rsidR="000F7DDC">
        <w:rPr>
          <w:sz w:val="22"/>
          <w:szCs w:val="22"/>
        </w:rPr>
        <w:t xml:space="preserve"> </w:t>
      </w:r>
      <w:r w:rsidRPr="00BF0193">
        <w:rPr>
          <w:sz w:val="22"/>
          <w:szCs w:val="22"/>
        </w:rPr>
        <w:t>413-440 (Fall 1998).</w:t>
      </w:r>
    </w:p>
    <w:p w14:paraId="4B7D2530" w14:textId="77777777" w:rsidR="00B724BF" w:rsidRPr="00BF0193" w:rsidRDefault="00B724BF" w:rsidP="00BF0193">
      <w:pPr>
        <w:ind w:left="720" w:hanging="720"/>
        <w:rPr>
          <w:sz w:val="22"/>
          <w:szCs w:val="22"/>
        </w:rPr>
      </w:pPr>
    </w:p>
    <w:p w14:paraId="1B0890F6" w14:textId="77777777" w:rsidR="00BF0193" w:rsidRDefault="00BF0193" w:rsidP="00BF0193">
      <w:pPr>
        <w:ind w:left="720" w:hanging="720"/>
        <w:rPr>
          <w:sz w:val="22"/>
          <w:szCs w:val="22"/>
        </w:rPr>
      </w:pPr>
      <w:r w:rsidRPr="00BF0193">
        <w:rPr>
          <w:sz w:val="22"/>
          <w:szCs w:val="22"/>
        </w:rPr>
        <w:t>78.  Ohsfeldt, R.L., Morrisey, M.A., Nelson, L.J. and J</w:t>
      </w:r>
      <w:r w:rsidR="003B718F">
        <w:rPr>
          <w:sz w:val="22"/>
          <w:szCs w:val="22"/>
        </w:rPr>
        <w:t>ohnson, V. A., “</w:t>
      </w:r>
      <w:r w:rsidRPr="00BF0193">
        <w:rPr>
          <w:sz w:val="22"/>
          <w:szCs w:val="22"/>
        </w:rPr>
        <w:t>The Sprea</w:t>
      </w:r>
      <w:r w:rsidR="003B718F">
        <w:rPr>
          <w:sz w:val="22"/>
          <w:szCs w:val="22"/>
        </w:rPr>
        <w:t>d of Any Willing Provider Laws,”</w:t>
      </w:r>
      <w:r w:rsidRPr="00BF0193">
        <w:rPr>
          <w:sz w:val="22"/>
          <w:szCs w:val="22"/>
        </w:rPr>
        <w:t xml:space="preserve"> </w:t>
      </w:r>
      <w:r w:rsidRPr="00BF0193">
        <w:rPr>
          <w:sz w:val="22"/>
          <w:szCs w:val="22"/>
          <w:u w:val="single"/>
        </w:rPr>
        <w:t>Health Services Research</w:t>
      </w:r>
      <w:r w:rsidRPr="00BF0193">
        <w:rPr>
          <w:sz w:val="22"/>
          <w:szCs w:val="22"/>
        </w:rPr>
        <w:t xml:space="preserve"> 33(5, part 11):</w:t>
      </w:r>
      <w:r w:rsidR="000F7DDC">
        <w:rPr>
          <w:sz w:val="22"/>
          <w:szCs w:val="22"/>
        </w:rPr>
        <w:t xml:space="preserve"> </w:t>
      </w:r>
      <w:r w:rsidRPr="00BF0193">
        <w:rPr>
          <w:sz w:val="22"/>
          <w:szCs w:val="22"/>
        </w:rPr>
        <w:t>1537-1562 (December 1998).</w:t>
      </w:r>
    </w:p>
    <w:p w14:paraId="32ADDDC6" w14:textId="77777777" w:rsidR="00B724BF" w:rsidRPr="00BF0193" w:rsidRDefault="00B724BF" w:rsidP="00BF0193">
      <w:pPr>
        <w:ind w:left="720" w:hanging="720"/>
        <w:rPr>
          <w:sz w:val="22"/>
          <w:szCs w:val="22"/>
        </w:rPr>
      </w:pPr>
    </w:p>
    <w:p w14:paraId="5321B571" w14:textId="77777777" w:rsidR="00BF0193" w:rsidRDefault="00BF0193" w:rsidP="00BF0193">
      <w:pPr>
        <w:ind w:left="720" w:hanging="720"/>
        <w:rPr>
          <w:sz w:val="22"/>
          <w:szCs w:val="22"/>
        </w:rPr>
      </w:pPr>
      <w:r w:rsidRPr="00BF0193">
        <w:rPr>
          <w:sz w:val="22"/>
          <w:szCs w:val="22"/>
        </w:rPr>
        <w:t>79.  Burns, L.R., Morrisey, M.A., Alex</w:t>
      </w:r>
      <w:r w:rsidR="003B718F">
        <w:rPr>
          <w:sz w:val="22"/>
          <w:szCs w:val="22"/>
        </w:rPr>
        <w:t>ander, J.A. and Johnson, V.A., “</w:t>
      </w:r>
      <w:r w:rsidRPr="00BF0193">
        <w:rPr>
          <w:sz w:val="22"/>
          <w:szCs w:val="22"/>
        </w:rPr>
        <w:t xml:space="preserve">Managed Care and </w:t>
      </w:r>
      <w:r w:rsidR="00AD3314" w:rsidRPr="00BF0193">
        <w:rPr>
          <w:sz w:val="22"/>
          <w:szCs w:val="22"/>
        </w:rPr>
        <w:t>Processes to</w:t>
      </w:r>
      <w:r w:rsidRPr="00BF0193">
        <w:rPr>
          <w:sz w:val="22"/>
          <w:szCs w:val="22"/>
        </w:rPr>
        <w:t xml:space="preserve"> Integrate Physician/Hospitals,</w:t>
      </w:r>
      <w:r w:rsidR="003B718F">
        <w:rPr>
          <w:sz w:val="22"/>
          <w:szCs w:val="22"/>
        </w:rPr>
        <w:t>”</w:t>
      </w:r>
      <w:r w:rsidRPr="00BF0193">
        <w:rPr>
          <w:sz w:val="22"/>
          <w:szCs w:val="22"/>
        </w:rPr>
        <w:t xml:space="preserve"> </w:t>
      </w:r>
      <w:r w:rsidRPr="00BF0193">
        <w:rPr>
          <w:sz w:val="22"/>
          <w:szCs w:val="22"/>
          <w:u w:val="single"/>
        </w:rPr>
        <w:t>Health Care Management Review</w:t>
      </w:r>
      <w:r w:rsidRPr="00BF0193">
        <w:rPr>
          <w:sz w:val="22"/>
          <w:szCs w:val="22"/>
        </w:rPr>
        <w:t xml:space="preserve"> 23(4):</w:t>
      </w:r>
      <w:r w:rsidR="000F7DDC">
        <w:rPr>
          <w:sz w:val="22"/>
          <w:szCs w:val="22"/>
        </w:rPr>
        <w:t xml:space="preserve"> </w:t>
      </w:r>
      <w:r w:rsidRPr="00BF0193">
        <w:rPr>
          <w:sz w:val="22"/>
          <w:szCs w:val="22"/>
        </w:rPr>
        <w:t>70-80 (Fall 1998).</w:t>
      </w:r>
    </w:p>
    <w:p w14:paraId="4F3A98F3" w14:textId="77777777" w:rsidR="00B724BF" w:rsidRPr="00BF0193" w:rsidRDefault="00B724BF" w:rsidP="00BF0193">
      <w:pPr>
        <w:ind w:left="720" w:hanging="720"/>
        <w:rPr>
          <w:sz w:val="22"/>
          <w:szCs w:val="22"/>
        </w:rPr>
      </w:pPr>
    </w:p>
    <w:p w14:paraId="160A8782" w14:textId="77777777" w:rsidR="00BF0193" w:rsidRDefault="00BF0193" w:rsidP="00BF0193">
      <w:pPr>
        <w:ind w:left="720" w:hanging="720"/>
        <w:rPr>
          <w:sz w:val="22"/>
          <w:szCs w:val="22"/>
        </w:rPr>
      </w:pPr>
      <w:r w:rsidRPr="00BF0193">
        <w:rPr>
          <w:sz w:val="22"/>
          <w:szCs w:val="22"/>
        </w:rPr>
        <w:t xml:space="preserve">80. Alexander, J.A., Morrisey, M.A., Burns, L.R. and Johnson, V.A., “Physician and Clinical </w:t>
      </w:r>
      <w:r w:rsidR="003B718F">
        <w:rPr>
          <w:sz w:val="22"/>
          <w:szCs w:val="22"/>
        </w:rPr>
        <w:t>Integration in Rural Hospitals,”</w:t>
      </w:r>
      <w:r w:rsidRPr="00BF0193">
        <w:rPr>
          <w:sz w:val="22"/>
          <w:szCs w:val="22"/>
        </w:rPr>
        <w:t xml:space="preserve"> </w:t>
      </w:r>
      <w:r w:rsidRPr="00BF0193">
        <w:rPr>
          <w:sz w:val="22"/>
          <w:szCs w:val="22"/>
          <w:u w:val="single"/>
        </w:rPr>
        <w:t>Journal of Rural Health</w:t>
      </w:r>
      <w:r w:rsidRPr="00BF0193">
        <w:rPr>
          <w:sz w:val="22"/>
          <w:szCs w:val="22"/>
        </w:rPr>
        <w:t>, 14(4):</w:t>
      </w:r>
      <w:r w:rsidR="000F7DDC">
        <w:rPr>
          <w:sz w:val="22"/>
          <w:szCs w:val="22"/>
        </w:rPr>
        <w:t xml:space="preserve"> </w:t>
      </w:r>
      <w:r w:rsidRPr="00BF0193">
        <w:rPr>
          <w:sz w:val="22"/>
          <w:szCs w:val="22"/>
        </w:rPr>
        <w:t>312-326 (Fall 1998).</w:t>
      </w:r>
    </w:p>
    <w:p w14:paraId="2CFD48EA" w14:textId="77777777" w:rsidR="00B724BF" w:rsidRPr="00BF0193" w:rsidRDefault="00B724BF" w:rsidP="00BF0193">
      <w:pPr>
        <w:ind w:left="720" w:hanging="720"/>
        <w:rPr>
          <w:sz w:val="22"/>
          <w:szCs w:val="22"/>
        </w:rPr>
      </w:pPr>
    </w:p>
    <w:p w14:paraId="0BE305D0" w14:textId="77777777" w:rsidR="00BF0193" w:rsidRDefault="00BF0193" w:rsidP="00BF0193">
      <w:pPr>
        <w:ind w:left="720" w:hanging="720"/>
        <w:rPr>
          <w:sz w:val="22"/>
          <w:szCs w:val="22"/>
        </w:rPr>
      </w:pPr>
      <w:r w:rsidRPr="00BF0193">
        <w:rPr>
          <w:sz w:val="22"/>
          <w:szCs w:val="22"/>
        </w:rPr>
        <w:t xml:space="preserve">81. Morrisey, M.A., Alexander, J.A., </w:t>
      </w:r>
      <w:r w:rsidR="003B718F">
        <w:rPr>
          <w:sz w:val="22"/>
          <w:szCs w:val="22"/>
        </w:rPr>
        <w:t>Burns, L.R. and Johnson, V.A., “</w:t>
      </w:r>
      <w:r w:rsidRPr="00BF0193">
        <w:rPr>
          <w:sz w:val="22"/>
          <w:szCs w:val="22"/>
        </w:rPr>
        <w:t>The Effects of Managed Care on Physician and Cli</w:t>
      </w:r>
      <w:r w:rsidR="003B718F">
        <w:rPr>
          <w:sz w:val="22"/>
          <w:szCs w:val="22"/>
        </w:rPr>
        <w:t>nical Integration in Hospitals,”</w:t>
      </w:r>
      <w:r w:rsidRPr="00BF0193">
        <w:rPr>
          <w:sz w:val="22"/>
          <w:szCs w:val="22"/>
        </w:rPr>
        <w:t xml:space="preserve"> </w:t>
      </w:r>
      <w:r w:rsidRPr="00BF0193">
        <w:rPr>
          <w:sz w:val="22"/>
          <w:szCs w:val="22"/>
          <w:u w:val="single"/>
        </w:rPr>
        <w:t>Medical Care</w:t>
      </w:r>
      <w:r w:rsidRPr="00BF0193">
        <w:rPr>
          <w:sz w:val="22"/>
          <w:szCs w:val="22"/>
        </w:rPr>
        <w:t xml:space="preserve"> 37(4):</w:t>
      </w:r>
      <w:r w:rsidR="000F7DDC">
        <w:rPr>
          <w:sz w:val="22"/>
          <w:szCs w:val="22"/>
        </w:rPr>
        <w:t xml:space="preserve"> </w:t>
      </w:r>
      <w:r w:rsidRPr="00BF0193">
        <w:rPr>
          <w:sz w:val="22"/>
          <w:szCs w:val="22"/>
        </w:rPr>
        <w:t>350-361 (April 1999).</w:t>
      </w:r>
    </w:p>
    <w:p w14:paraId="1F62B702" w14:textId="77777777" w:rsidR="00B724BF" w:rsidRPr="00BF0193" w:rsidRDefault="00B724BF" w:rsidP="00BF0193">
      <w:pPr>
        <w:ind w:left="720" w:hanging="720"/>
        <w:rPr>
          <w:sz w:val="22"/>
          <w:szCs w:val="22"/>
        </w:rPr>
      </w:pPr>
    </w:p>
    <w:p w14:paraId="29139547" w14:textId="77777777" w:rsidR="00BF0193" w:rsidRDefault="00BF0193" w:rsidP="00BF0193">
      <w:pPr>
        <w:ind w:left="720" w:hanging="720"/>
        <w:rPr>
          <w:sz w:val="22"/>
          <w:szCs w:val="22"/>
        </w:rPr>
      </w:pPr>
      <w:r w:rsidRPr="00BF0193">
        <w:rPr>
          <w:sz w:val="22"/>
          <w:szCs w:val="22"/>
        </w:rPr>
        <w:t xml:space="preserve">82. Jensen, G.A. and Morrisey, M.A., “Small Group Reform and Insurance Provision by Small Firms, 1989-1995", </w:t>
      </w:r>
      <w:r w:rsidRPr="00BF0193">
        <w:rPr>
          <w:sz w:val="22"/>
          <w:szCs w:val="22"/>
          <w:u w:val="single"/>
        </w:rPr>
        <w:t>Inquiry</w:t>
      </w:r>
      <w:r w:rsidRPr="00BF0193">
        <w:rPr>
          <w:sz w:val="22"/>
          <w:szCs w:val="22"/>
        </w:rPr>
        <w:t xml:space="preserve"> 36:</w:t>
      </w:r>
      <w:r w:rsidR="000F7DDC">
        <w:rPr>
          <w:sz w:val="22"/>
          <w:szCs w:val="22"/>
        </w:rPr>
        <w:t xml:space="preserve"> </w:t>
      </w:r>
      <w:r w:rsidRPr="00BF0193">
        <w:rPr>
          <w:sz w:val="22"/>
          <w:szCs w:val="22"/>
        </w:rPr>
        <w:t>176-186 (Summer 1999).</w:t>
      </w:r>
    </w:p>
    <w:p w14:paraId="6F529E8E" w14:textId="77777777" w:rsidR="00B724BF" w:rsidRPr="00BF0193" w:rsidRDefault="00B724BF" w:rsidP="00BF0193">
      <w:pPr>
        <w:ind w:left="720" w:hanging="720"/>
        <w:rPr>
          <w:sz w:val="22"/>
          <w:szCs w:val="22"/>
        </w:rPr>
      </w:pPr>
    </w:p>
    <w:p w14:paraId="4F999EA7" w14:textId="77777777" w:rsidR="00BF0193" w:rsidRDefault="00BF0193" w:rsidP="00BF0193">
      <w:pPr>
        <w:ind w:left="720" w:hanging="720"/>
        <w:rPr>
          <w:sz w:val="22"/>
          <w:szCs w:val="22"/>
        </w:rPr>
      </w:pPr>
      <w:r w:rsidRPr="00BF0193">
        <w:rPr>
          <w:sz w:val="22"/>
          <w:szCs w:val="22"/>
        </w:rPr>
        <w:t>83. Jensen, G.A. and Morrisey, M.A., “Employer-Sponsored Health</w:t>
      </w:r>
      <w:r w:rsidR="003B718F">
        <w:rPr>
          <w:sz w:val="22"/>
          <w:szCs w:val="22"/>
        </w:rPr>
        <w:t xml:space="preserve"> Insurance and State Regulation</w:t>
      </w:r>
      <w:r w:rsidRPr="00BF0193">
        <w:rPr>
          <w:sz w:val="22"/>
          <w:szCs w:val="22"/>
        </w:rPr>
        <w:t>,</w:t>
      </w:r>
      <w:r w:rsidR="003B718F">
        <w:rPr>
          <w:sz w:val="22"/>
          <w:szCs w:val="22"/>
        </w:rPr>
        <w:t>”</w:t>
      </w:r>
      <w:r w:rsidRPr="00BF0193">
        <w:rPr>
          <w:sz w:val="22"/>
          <w:szCs w:val="22"/>
        </w:rPr>
        <w:t xml:space="preserve"> </w:t>
      </w:r>
      <w:r w:rsidRPr="00BF0193">
        <w:rPr>
          <w:sz w:val="22"/>
          <w:szCs w:val="22"/>
          <w:u w:val="single"/>
        </w:rPr>
        <w:t>Milbank Quarterly</w:t>
      </w:r>
      <w:r w:rsidRPr="00BF0193">
        <w:rPr>
          <w:sz w:val="22"/>
          <w:szCs w:val="22"/>
        </w:rPr>
        <w:t xml:space="preserve"> 77(4):</w:t>
      </w:r>
      <w:r w:rsidR="000F7DDC">
        <w:rPr>
          <w:sz w:val="22"/>
          <w:szCs w:val="22"/>
        </w:rPr>
        <w:t xml:space="preserve"> </w:t>
      </w:r>
      <w:r w:rsidRPr="00BF0193">
        <w:rPr>
          <w:sz w:val="22"/>
          <w:szCs w:val="22"/>
        </w:rPr>
        <w:t>429-459 (1999).</w:t>
      </w:r>
    </w:p>
    <w:p w14:paraId="53684A41" w14:textId="5DE62D75" w:rsidR="00B724BF" w:rsidRDefault="00B724BF" w:rsidP="00BF0193">
      <w:pPr>
        <w:ind w:left="720" w:hanging="720"/>
        <w:rPr>
          <w:sz w:val="22"/>
          <w:szCs w:val="22"/>
        </w:rPr>
      </w:pPr>
    </w:p>
    <w:p w14:paraId="626ABC9D" w14:textId="77777777" w:rsidR="00C87D21" w:rsidRPr="00BF0193" w:rsidRDefault="00C87D21" w:rsidP="00BF0193">
      <w:pPr>
        <w:ind w:left="720" w:hanging="720"/>
        <w:rPr>
          <w:sz w:val="22"/>
          <w:szCs w:val="22"/>
        </w:rPr>
      </w:pPr>
    </w:p>
    <w:p w14:paraId="62F5746E" w14:textId="77777777" w:rsidR="00BF0193" w:rsidRDefault="00BF0193" w:rsidP="00BF0193">
      <w:pPr>
        <w:ind w:left="720" w:hanging="720"/>
        <w:rPr>
          <w:sz w:val="22"/>
          <w:szCs w:val="22"/>
        </w:rPr>
      </w:pPr>
      <w:r w:rsidRPr="00BF0193">
        <w:rPr>
          <w:sz w:val="22"/>
          <w:szCs w:val="22"/>
        </w:rPr>
        <w:lastRenderedPageBreak/>
        <w:t xml:space="preserve">84. Morrisey, M.A. and Wolinsky, F.D., “Nursing Homes and the </w:t>
      </w:r>
      <w:proofErr w:type="gramStart"/>
      <w:r w:rsidRPr="00BF0193">
        <w:rPr>
          <w:sz w:val="22"/>
          <w:szCs w:val="22"/>
        </w:rPr>
        <w:t>L</w:t>
      </w:r>
      <w:r w:rsidR="003B718F">
        <w:rPr>
          <w:sz w:val="22"/>
          <w:szCs w:val="22"/>
        </w:rPr>
        <w:t>ong Term</w:t>
      </w:r>
      <w:proofErr w:type="gramEnd"/>
      <w:r w:rsidR="003B718F">
        <w:rPr>
          <w:sz w:val="22"/>
          <w:szCs w:val="22"/>
        </w:rPr>
        <w:t xml:space="preserve"> Care Market</w:t>
      </w:r>
      <w:r w:rsidRPr="00BF0193">
        <w:rPr>
          <w:sz w:val="22"/>
          <w:szCs w:val="22"/>
        </w:rPr>
        <w:t>,</w:t>
      </w:r>
      <w:r w:rsidR="003B718F">
        <w:rPr>
          <w:sz w:val="22"/>
          <w:szCs w:val="22"/>
        </w:rPr>
        <w:t>”</w:t>
      </w:r>
      <w:r w:rsidRPr="00BF0193">
        <w:rPr>
          <w:sz w:val="22"/>
          <w:szCs w:val="22"/>
        </w:rPr>
        <w:t xml:space="preserve"> in J. Clair and R. Allman, eds., </w:t>
      </w:r>
      <w:r w:rsidRPr="00BF0193">
        <w:rPr>
          <w:sz w:val="22"/>
          <w:szCs w:val="22"/>
          <w:u w:val="single"/>
        </w:rPr>
        <w:t>The Gerontological Prism: Developing Interdisciplinary Bridges</w:t>
      </w:r>
      <w:r w:rsidRPr="00BF0193">
        <w:rPr>
          <w:sz w:val="22"/>
          <w:szCs w:val="22"/>
        </w:rPr>
        <w:t xml:space="preserve"> pp:193-215 (Amityville, NY: Baywood Publishing Co., Inc., 2000).</w:t>
      </w:r>
    </w:p>
    <w:p w14:paraId="2DFA9C0F" w14:textId="77777777" w:rsidR="00BC76FF" w:rsidRDefault="00BC76FF" w:rsidP="00BF0193">
      <w:pPr>
        <w:ind w:left="720" w:hanging="720"/>
        <w:rPr>
          <w:sz w:val="22"/>
          <w:szCs w:val="22"/>
        </w:rPr>
      </w:pPr>
    </w:p>
    <w:p w14:paraId="4859D647" w14:textId="25A1099D" w:rsidR="00BF0193" w:rsidRDefault="00BF0193" w:rsidP="00BF0193">
      <w:pPr>
        <w:ind w:left="720" w:hanging="720"/>
        <w:rPr>
          <w:sz w:val="22"/>
          <w:szCs w:val="22"/>
        </w:rPr>
      </w:pPr>
      <w:r w:rsidRPr="00BF0193">
        <w:rPr>
          <w:sz w:val="22"/>
          <w:szCs w:val="22"/>
        </w:rPr>
        <w:t>85. Hassan, M., Wedig, G.J. and Morrisey, M.A., “Charity Care: The Price of Tax-Exempt Debt,</w:t>
      </w:r>
      <w:r w:rsidR="003B718F">
        <w:rPr>
          <w:sz w:val="22"/>
          <w:szCs w:val="22"/>
        </w:rPr>
        <w:t>”</w:t>
      </w:r>
      <w:r w:rsidRPr="00BF0193">
        <w:rPr>
          <w:sz w:val="22"/>
          <w:szCs w:val="22"/>
        </w:rPr>
        <w:t xml:space="preserve"> </w:t>
      </w:r>
      <w:r w:rsidRPr="00BF0193">
        <w:rPr>
          <w:sz w:val="22"/>
          <w:szCs w:val="22"/>
          <w:u w:val="single"/>
        </w:rPr>
        <w:t>International Journal of the Economics of Business</w:t>
      </w:r>
      <w:r w:rsidRPr="00BF0193">
        <w:rPr>
          <w:sz w:val="22"/>
          <w:szCs w:val="22"/>
        </w:rPr>
        <w:t xml:space="preserve"> 7(1):</w:t>
      </w:r>
      <w:r w:rsidR="000F7DDC">
        <w:rPr>
          <w:sz w:val="22"/>
          <w:szCs w:val="22"/>
        </w:rPr>
        <w:t xml:space="preserve"> </w:t>
      </w:r>
      <w:r w:rsidRPr="00BF0193">
        <w:rPr>
          <w:sz w:val="22"/>
          <w:szCs w:val="22"/>
        </w:rPr>
        <w:t>47-62 (2000).</w:t>
      </w:r>
    </w:p>
    <w:p w14:paraId="397E3D6E" w14:textId="77777777" w:rsidR="00B724BF" w:rsidRPr="00BF0193" w:rsidRDefault="00B724BF" w:rsidP="00BF0193">
      <w:pPr>
        <w:ind w:left="720" w:hanging="720"/>
        <w:rPr>
          <w:sz w:val="22"/>
          <w:szCs w:val="22"/>
        </w:rPr>
      </w:pPr>
    </w:p>
    <w:p w14:paraId="3B07846C" w14:textId="77777777" w:rsidR="00BF0193" w:rsidRDefault="00AA759B" w:rsidP="00BF0193">
      <w:pPr>
        <w:ind w:left="720" w:hanging="720"/>
        <w:rPr>
          <w:sz w:val="22"/>
          <w:szCs w:val="22"/>
        </w:rPr>
      </w:pPr>
      <w:r>
        <w:rPr>
          <w:sz w:val="22"/>
          <w:szCs w:val="22"/>
        </w:rPr>
        <w:t>86. Morrisey, M.A., “</w:t>
      </w:r>
      <w:r w:rsidR="00BF0193" w:rsidRPr="00BF0193">
        <w:rPr>
          <w:sz w:val="22"/>
          <w:szCs w:val="22"/>
        </w:rPr>
        <w:t>State Health Care R</w:t>
      </w:r>
      <w:r w:rsidR="003B718F">
        <w:rPr>
          <w:sz w:val="22"/>
          <w:szCs w:val="22"/>
        </w:rPr>
        <w:t>eform: Protecting the Provider,”</w:t>
      </w:r>
      <w:r w:rsidR="00BF0193" w:rsidRPr="00BF0193">
        <w:rPr>
          <w:sz w:val="22"/>
          <w:szCs w:val="22"/>
        </w:rPr>
        <w:t xml:space="preserve"> in R. Feldman, ed., </w:t>
      </w:r>
      <w:r w:rsidR="00BF0193" w:rsidRPr="00BF0193">
        <w:rPr>
          <w:sz w:val="22"/>
          <w:szCs w:val="22"/>
          <w:u w:val="single"/>
        </w:rPr>
        <w:t xml:space="preserve">American Health Care: Government, Markets and the Public </w:t>
      </w:r>
      <w:r w:rsidRPr="00BF0193">
        <w:rPr>
          <w:sz w:val="22"/>
          <w:szCs w:val="22"/>
          <w:u w:val="single"/>
        </w:rPr>
        <w:t>Interest</w:t>
      </w:r>
      <w:r w:rsidRPr="00BF0193">
        <w:rPr>
          <w:sz w:val="22"/>
          <w:szCs w:val="22"/>
        </w:rPr>
        <w:t>,</w:t>
      </w:r>
      <w:r w:rsidR="00BF0193" w:rsidRPr="00BF0193">
        <w:rPr>
          <w:sz w:val="22"/>
          <w:szCs w:val="22"/>
        </w:rPr>
        <w:t xml:space="preserve"> pp:</w:t>
      </w:r>
      <w:r>
        <w:rPr>
          <w:sz w:val="22"/>
          <w:szCs w:val="22"/>
        </w:rPr>
        <w:t xml:space="preserve"> </w:t>
      </w:r>
      <w:r w:rsidR="00BF0193" w:rsidRPr="00BF0193">
        <w:rPr>
          <w:sz w:val="22"/>
          <w:szCs w:val="22"/>
        </w:rPr>
        <w:t>229-266 (Oakland, CA: Independent Institute, 2000).</w:t>
      </w:r>
    </w:p>
    <w:p w14:paraId="2A6FE672" w14:textId="77777777" w:rsidR="003C39DC" w:rsidRDefault="003C39DC" w:rsidP="00BF0193">
      <w:pPr>
        <w:ind w:left="720" w:hanging="720"/>
        <w:rPr>
          <w:sz w:val="22"/>
          <w:szCs w:val="22"/>
        </w:rPr>
      </w:pPr>
    </w:p>
    <w:p w14:paraId="21E87AA2" w14:textId="77777777" w:rsidR="00BF0193" w:rsidRDefault="00BF0193" w:rsidP="00BF0193">
      <w:pPr>
        <w:ind w:left="720" w:hanging="720"/>
        <w:rPr>
          <w:sz w:val="22"/>
          <w:szCs w:val="22"/>
        </w:rPr>
      </w:pPr>
      <w:r w:rsidRPr="00BF0193">
        <w:rPr>
          <w:sz w:val="22"/>
          <w:szCs w:val="22"/>
        </w:rPr>
        <w:t xml:space="preserve">87. Morrisey, M.A., "Competition in Hospital and Health Insurance Markets: A Review and Research Agenda," </w:t>
      </w:r>
      <w:r w:rsidRPr="00BF0193">
        <w:rPr>
          <w:sz w:val="22"/>
          <w:szCs w:val="22"/>
          <w:u w:val="single"/>
        </w:rPr>
        <w:t>Health Services Research</w:t>
      </w:r>
      <w:r w:rsidRPr="00BF0193">
        <w:rPr>
          <w:sz w:val="22"/>
          <w:szCs w:val="22"/>
        </w:rPr>
        <w:t xml:space="preserve"> 36(1, part 2):</w:t>
      </w:r>
      <w:r w:rsidR="000F7DDC">
        <w:rPr>
          <w:sz w:val="22"/>
          <w:szCs w:val="22"/>
        </w:rPr>
        <w:t xml:space="preserve"> </w:t>
      </w:r>
      <w:r w:rsidRPr="00BF0193">
        <w:rPr>
          <w:sz w:val="22"/>
          <w:szCs w:val="22"/>
        </w:rPr>
        <w:t>191-221 (April 2001).</w:t>
      </w:r>
    </w:p>
    <w:p w14:paraId="6EB55CCF" w14:textId="77777777" w:rsidR="009615F4" w:rsidRPr="00BF0193" w:rsidRDefault="009615F4" w:rsidP="00BF0193">
      <w:pPr>
        <w:ind w:left="720" w:hanging="720"/>
        <w:rPr>
          <w:sz w:val="22"/>
          <w:szCs w:val="22"/>
        </w:rPr>
      </w:pPr>
    </w:p>
    <w:p w14:paraId="3EB667BC" w14:textId="77777777" w:rsidR="00BF0193" w:rsidRDefault="00BF0193" w:rsidP="00BF0193">
      <w:pPr>
        <w:ind w:left="720" w:hanging="720"/>
        <w:rPr>
          <w:sz w:val="22"/>
          <w:szCs w:val="22"/>
        </w:rPr>
      </w:pPr>
      <w:r w:rsidRPr="00BF0193">
        <w:rPr>
          <w:sz w:val="22"/>
          <w:szCs w:val="22"/>
        </w:rPr>
        <w:t>88. Alexander, J.A., Burns, L.R., Mor</w:t>
      </w:r>
      <w:r w:rsidR="00AA759B">
        <w:rPr>
          <w:sz w:val="22"/>
          <w:szCs w:val="22"/>
        </w:rPr>
        <w:t>risey, M.A. and Johnson, V.A., “</w:t>
      </w:r>
      <w:r w:rsidRPr="00BF0193">
        <w:rPr>
          <w:sz w:val="22"/>
          <w:szCs w:val="22"/>
        </w:rPr>
        <w:t>CEO Perceptions of Competition and the Strategi</w:t>
      </w:r>
      <w:r w:rsidR="00AA759B">
        <w:rPr>
          <w:sz w:val="22"/>
          <w:szCs w:val="22"/>
        </w:rPr>
        <w:t>c Response in Hospital Markets,”</w:t>
      </w:r>
      <w:r w:rsidRPr="00BF0193">
        <w:rPr>
          <w:sz w:val="22"/>
          <w:szCs w:val="22"/>
        </w:rPr>
        <w:t xml:space="preserve"> </w:t>
      </w:r>
      <w:r w:rsidRPr="00BF0193">
        <w:rPr>
          <w:sz w:val="22"/>
          <w:szCs w:val="22"/>
          <w:u w:val="single"/>
        </w:rPr>
        <w:t>Medical Care Research and Review</w:t>
      </w:r>
      <w:r w:rsidRPr="00BF0193">
        <w:rPr>
          <w:sz w:val="22"/>
          <w:szCs w:val="22"/>
        </w:rPr>
        <w:t xml:space="preserve"> 58(2):</w:t>
      </w:r>
      <w:r w:rsidR="000F7DDC">
        <w:rPr>
          <w:sz w:val="22"/>
          <w:szCs w:val="22"/>
        </w:rPr>
        <w:t xml:space="preserve"> </w:t>
      </w:r>
      <w:r w:rsidRPr="00BF0193">
        <w:rPr>
          <w:sz w:val="22"/>
          <w:szCs w:val="22"/>
        </w:rPr>
        <w:t>162-193 (June 2001).</w:t>
      </w:r>
    </w:p>
    <w:p w14:paraId="76B67EEB" w14:textId="77777777" w:rsidR="00B724BF" w:rsidRPr="00BF0193" w:rsidRDefault="00B724BF" w:rsidP="00BF0193">
      <w:pPr>
        <w:ind w:left="720" w:hanging="720"/>
        <w:rPr>
          <w:sz w:val="22"/>
          <w:szCs w:val="22"/>
        </w:rPr>
      </w:pPr>
    </w:p>
    <w:p w14:paraId="52300597" w14:textId="77777777" w:rsidR="00BF0193" w:rsidRDefault="00BF0193" w:rsidP="00BF0193">
      <w:pPr>
        <w:ind w:left="720" w:hanging="720"/>
        <w:rPr>
          <w:sz w:val="22"/>
          <w:szCs w:val="22"/>
        </w:rPr>
      </w:pPr>
      <w:r w:rsidRPr="00BF0193">
        <w:rPr>
          <w:sz w:val="22"/>
          <w:szCs w:val="22"/>
        </w:rPr>
        <w:t>89. Mo</w:t>
      </w:r>
      <w:r w:rsidR="00AA759B">
        <w:rPr>
          <w:sz w:val="22"/>
          <w:szCs w:val="22"/>
        </w:rPr>
        <w:t>rrisey, M.A. and Jensen, G.A., “</w:t>
      </w:r>
      <w:r w:rsidRPr="00BF0193">
        <w:rPr>
          <w:sz w:val="22"/>
          <w:szCs w:val="22"/>
        </w:rPr>
        <w:t>The Near-elderly, Early Retirees and Managed C</w:t>
      </w:r>
      <w:r w:rsidR="00AA759B">
        <w:rPr>
          <w:sz w:val="22"/>
          <w:szCs w:val="22"/>
        </w:rPr>
        <w:t>are,”</w:t>
      </w:r>
      <w:r w:rsidRPr="00BF0193">
        <w:rPr>
          <w:sz w:val="22"/>
          <w:szCs w:val="22"/>
        </w:rPr>
        <w:t xml:space="preserve"> </w:t>
      </w:r>
      <w:r w:rsidRPr="00BF0193">
        <w:rPr>
          <w:sz w:val="22"/>
          <w:szCs w:val="22"/>
          <w:u w:val="single"/>
        </w:rPr>
        <w:t>Health Affairs</w:t>
      </w:r>
      <w:r w:rsidRPr="00BF0193">
        <w:rPr>
          <w:sz w:val="22"/>
          <w:szCs w:val="22"/>
        </w:rPr>
        <w:t xml:space="preserve"> 20(6):</w:t>
      </w:r>
      <w:r w:rsidR="000F7DDC">
        <w:rPr>
          <w:sz w:val="22"/>
          <w:szCs w:val="22"/>
        </w:rPr>
        <w:t xml:space="preserve"> </w:t>
      </w:r>
      <w:r w:rsidRPr="00BF0193">
        <w:rPr>
          <w:sz w:val="22"/>
          <w:szCs w:val="22"/>
        </w:rPr>
        <w:t>197-206 (November/December 2001).</w:t>
      </w:r>
    </w:p>
    <w:p w14:paraId="17535464" w14:textId="77777777" w:rsidR="00B724BF" w:rsidRPr="00BF0193" w:rsidRDefault="00B724BF" w:rsidP="00BF0193">
      <w:pPr>
        <w:ind w:left="720" w:hanging="720"/>
        <w:rPr>
          <w:sz w:val="22"/>
          <w:szCs w:val="22"/>
        </w:rPr>
      </w:pPr>
    </w:p>
    <w:p w14:paraId="72D92E55" w14:textId="77777777" w:rsidR="00BF0193" w:rsidRDefault="00BF0193" w:rsidP="00BF0193">
      <w:pPr>
        <w:ind w:left="720" w:hanging="720"/>
        <w:rPr>
          <w:sz w:val="22"/>
          <w:szCs w:val="22"/>
        </w:rPr>
      </w:pPr>
      <w:r w:rsidRPr="00BF0193">
        <w:rPr>
          <w:sz w:val="22"/>
          <w:szCs w:val="22"/>
        </w:rPr>
        <w:t xml:space="preserve">90. Grabowski, D.C. and Morrisey, M.A., “The Effect of State Regulations on Motor Vehicle Fatalities for Younger and Older </w:t>
      </w:r>
      <w:r w:rsidR="00AA759B">
        <w:rPr>
          <w:sz w:val="22"/>
          <w:szCs w:val="22"/>
        </w:rPr>
        <w:t>Drivers: A Review and Analysis,”</w:t>
      </w:r>
      <w:r w:rsidRPr="00BF0193">
        <w:rPr>
          <w:sz w:val="22"/>
          <w:szCs w:val="22"/>
        </w:rPr>
        <w:t xml:space="preserve"> </w:t>
      </w:r>
      <w:r w:rsidRPr="00BF0193">
        <w:rPr>
          <w:sz w:val="22"/>
          <w:szCs w:val="22"/>
          <w:u w:val="single"/>
        </w:rPr>
        <w:t>Milbank Quarterly</w:t>
      </w:r>
      <w:r w:rsidRPr="00BF0193">
        <w:rPr>
          <w:sz w:val="22"/>
          <w:szCs w:val="22"/>
        </w:rPr>
        <w:t xml:space="preserve"> 79(4):</w:t>
      </w:r>
      <w:r w:rsidR="000F7DDC">
        <w:rPr>
          <w:sz w:val="22"/>
          <w:szCs w:val="22"/>
        </w:rPr>
        <w:t xml:space="preserve"> </w:t>
      </w:r>
      <w:r w:rsidRPr="00BF0193">
        <w:rPr>
          <w:sz w:val="22"/>
          <w:szCs w:val="22"/>
        </w:rPr>
        <w:t>517-545 (Winter 2001).</w:t>
      </w:r>
    </w:p>
    <w:p w14:paraId="10D360F4" w14:textId="77777777" w:rsidR="00B724BF" w:rsidRPr="00BF0193" w:rsidRDefault="00B724BF" w:rsidP="00BF0193">
      <w:pPr>
        <w:ind w:left="720" w:hanging="720"/>
        <w:rPr>
          <w:sz w:val="22"/>
          <w:szCs w:val="22"/>
        </w:rPr>
      </w:pPr>
    </w:p>
    <w:p w14:paraId="183B1DAD" w14:textId="77777777" w:rsidR="00BF0193" w:rsidRDefault="00BF0193" w:rsidP="00BF0193">
      <w:pPr>
        <w:ind w:left="720" w:hanging="720"/>
        <w:rPr>
          <w:sz w:val="22"/>
          <w:szCs w:val="22"/>
        </w:rPr>
      </w:pPr>
      <w:r w:rsidRPr="00BF0193">
        <w:rPr>
          <w:sz w:val="22"/>
          <w:szCs w:val="22"/>
        </w:rPr>
        <w:t xml:space="preserve">91. Morrisey, M.A., “Why Do Employers Do What They Do?  Compensating Differentials,” </w:t>
      </w:r>
      <w:r w:rsidRPr="00BF0193">
        <w:rPr>
          <w:sz w:val="22"/>
          <w:szCs w:val="22"/>
          <w:u w:val="single"/>
        </w:rPr>
        <w:t>International Journal of Health Care Finance and Economics</w:t>
      </w:r>
      <w:r w:rsidRPr="00BF0193">
        <w:rPr>
          <w:sz w:val="22"/>
          <w:szCs w:val="22"/>
        </w:rPr>
        <w:t xml:space="preserve"> 1(3 and 4):</w:t>
      </w:r>
      <w:r w:rsidR="000F7DDC">
        <w:rPr>
          <w:sz w:val="22"/>
          <w:szCs w:val="22"/>
        </w:rPr>
        <w:t xml:space="preserve"> </w:t>
      </w:r>
      <w:r w:rsidRPr="00BF0193">
        <w:rPr>
          <w:sz w:val="22"/>
          <w:szCs w:val="22"/>
        </w:rPr>
        <w:t>195-202 (September and December 2001).</w:t>
      </w:r>
    </w:p>
    <w:p w14:paraId="2EEE2FB2" w14:textId="77777777" w:rsidR="00B724BF" w:rsidRPr="00BF0193" w:rsidRDefault="00B724BF" w:rsidP="00BF0193">
      <w:pPr>
        <w:ind w:left="720" w:hanging="720"/>
        <w:rPr>
          <w:sz w:val="22"/>
          <w:szCs w:val="22"/>
        </w:rPr>
      </w:pPr>
    </w:p>
    <w:p w14:paraId="02A87BD6" w14:textId="77777777" w:rsidR="00BF0193" w:rsidRDefault="00BF0193" w:rsidP="00BF0193">
      <w:pPr>
        <w:ind w:left="720" w:hanging="720"/>
        <w:rPr>
          <w:sz w:val="22"/>
          <w:szCs w:val="22"/>
        </w:rPr>
      </w:pPr>
      <w:r w:rsidRPr="00BF0193">
        <w:rPr>
          <w:sz w:val="22"/>
          <w:szCs w:val="22"/>
        </w:rPr>
        <w:t>92. Jensen, G.A. and Morrisey, M.A., “Endogenous Fringe Benefits, Compensating Wage D</w:t>
      </w:r>
      <w:r w:rsidR="00AA759B">
        <w:rPr>
          <w:sz w:val="22"/>
          <w:szCs w:val="22"/>
        </w:rPr>
        <w:t>ifferentials and Older Workers,”</w:t>
      </w:r>
      <w:r w:rsidRPr="00BF0193">
        <w:rPr>
          <w:sz w:val="22"/>
          <w:szCs w:val="22"/>
        </w:rPr>
        <w:t xml:space="preserve"> </w:t>
      </w:r>
      <w:r w:rsidRPr="00BF0193">
        <w:rPr>
          <w:sz w:val="22"/>
          <w:szCs w:val="22"/>
          <w:u w:val="single"/>
        </w:rPr>
        <w:t>International Journal of Health Care Finance and Economics</w:t>
      </w:r>
      <w:r w:rsidRPr="00BF0193">
        <w:rPr>
          <w:sz w:val="22"/>
          <w:szCs w:val="22"/>
        </w:rPr>
        <w:t xml:space="preserve"> 1(3 and 4):</w:t>
      </w:r>
      <w:r w:rsidR="000F7DDC">
        <w:rPr>
          <w:sz w:val="22"/>
          <w:szCs w:val="22"/>
        </w:rPr>
        <w:t xml:space="preserve"> </w:t>
      </w:r>
      <w:r w:rsidRPr="00BF0193">
        <w:rPr>
          <w:sz w:val="22"/>
          <w:szCs w:val="22"/>
        </w:rPr>
        <w:t>203-226 (September and December 2001).</w:t>
      </w:r>
    </w:p>
    <w:p w14:paraId="14A36EC0" w14:textId="77777777" w:rsidR="00B724BF" w:rsidRPr="00BF0193" w:rsidRDefault="00B724BF" w:rsidP="00BF0193">
      <w:pPr>
        <w:ind w:left="720" w:hanging="720"/>
        <w:rPr>
          <w:sz w:val="22"/>
          <w:szCs w:val="22"/>
        </w:rPr>
      </w:pPr>
    </w:p>
    <w:p w14:paraId="5CDC8375" w14:textId="77777777" w:rsidR="00BF0193" w:rsidRDefault="00BF0193" w:rsidP="00BF0193">
      <w:pPr>
        <w:ind w:left="720" w:hanging="720"/>
        <w:rPr>
          <w:sz w:val="22"/>
          <w:szCs w:val="22"/>
        </w:rPr>
      </w:pPr>
      <w:r w:rsidRPr="00BF0193">
        <w:rPr>
          <w:sz w:val="22"/>
          <w:szCs w:val="22"/>
        </w:rPr>
        <w:t>93. Morrisey, M.A</w:t>
      </w:r>
      <w:r w:rsidR="00AA759B">
        <w:rPr>
          <w:sz w:val="22"/>
          <w:szCs w:val="22"/>
        </w:rPr>
        <w:t>., Jensen, G.A. and Gabel, J., “</w:t>
      </w:r>
      <w:r w:rsidRPr="00BF0193">
        <w:rPr>
          <w:sz w:val="22"/>
          <w:szCs w:val="22"/>
        </w:rPr>
        <w:t>Managed Care and Employer Premiums</w:t>
      </w:r>
      <w:r w:rsidR="00AA759B">
        <w:rPr>
          <w:sz w:val="22"/>
          <w:szCs w:val="22"/>
        </w:rPr>
        <w:t>,”</w:t>
      </w:r>
      <w:r w:rsidRPr="00BF0193">
        <w:rPr>
          <w:sz w:val="22"/>
          <w:szCs w:val="22"/>
        </w:rPr>
        <w:t xml:space="preserve"> </w:t>
      </w:r>
      <w:r w:rsidRPr="00BF0193">
        <w:rPr>
          <w:sz w:val="22"/>
          <w:szCs w:val="22"/>
          <w:u w:val="single"/>
        </w:rPr>
        <w:t>International Journal of Health Care Finance and Economics</w:t>
      </w:r>
      <w:r w:rsidRPr="00BF0193">
        <w:rPr>
          <w:sz w:val="22"/>
          <w:szCs w:val="22"/>
        </w:rPr>
        <w:t xml:space="preserve"> 3(2):</w:t>
      </w:r>
      <w:r w:rsidR="000F7DDC">
        <w:rPr>
          <w:sz w:val="22"/>
          <w:szCs w:val="22"/>
        </w:rPr>
        <w:t xml:space="preserve"> </w:t>
      </w:r>
      <w:r w:rsidRPr="00BF0193">
        <w:rPr>
          <w:sz w:val="22"/>
          <w:szCs w:val="22"/>
        </w:rPr>
        <w:t>95-116 (June 2003).</w:t>
      </w:r>
    </w:p>
    <w:p w14:paraId="12AC09D5" w14:textId="77777777" w:rsidR="00B724BF" w:rsidRPr="00BF0193" w:rsidRDefault="00B724BF" w:rsidP="00BF0193">
      <w:pPr>
        <w:ind w:left="720" w:hanging="720"/>
        <w:rPr>
          <w:sz w:val="22"/>
          <w:szCs w:val="22"/>
        </w:rPr>
      </w:pPr>
    </w:p>
    <w:p w14:paraId="6D01DA30" w14:textId="77777777" w:rsidR="00BF0193" w:rsidRDefault="00BF0193" w:rsidP="00BF0193">
      <w:pPr>
        <w:ind w:left="720" w:hanging="720"/>
        <w:rPr>
          <w:sz w:val="22"/>
          <w:szCs w:val="22"/>
        </w:rPr>
      </w:pPr>
      <w:r w:rsidRPr="00BF0193">
        <w:rPr>
          <w:sz w:val="22"/>
          <w:szCs w:val="22"/>
        </w:rPr>
        <w:t xml:space="preserve">94. Grabowski, D.C., Ohsfeldt, R.L. and Morrisey, M.A., “The Effects of CON Repeal on Medicaid Nursing Home and </w:t>
      </w:r>
      <w:proofErr w:type="gramStart"/>
      <w:r w:rsidRPr="00BF0193">
        <w:rPr>
          <w:sz w:val="22"/>
          <w:szCs w:val="22"/>
        </w:rPr>
        <w:t>Long Term</w:t>
      </w:r>
      <w:proofErr w:type="gramEnd"/>
      <w:r w:rsidRPr="00BF0193">
        <w:rPr>
          <w:sz w:val="22"/>
          <w:szCs w:val="22"/>
        </w:rPr>
        <w:t xml:space="preserve"> Care Expenditures,” </w:t>
      </w:r>
      <w:r w:rsidRPr="00BF0193">
        <w:rPr>
          <w:sz w:val="22"/>
          <w:szCs w:val="22"/>
          <w:u w:val="single"/>
        </w:rPr>
        <w:t>Inquiry</w:t>
      </w:r>
      <w:r w:rsidRPr="00BF0193">
        <w:rPr>
          <w:sz w:val="22"/>
          <w:szCs w:val="22"/>
        </w:rPr>
        <w:t xml:space="preserve"> 40(2): 146-157 (Summer 2003).</w:t>
      </w:r>
    </w:p>
    <w:p w14:paraId="7B1C4AE9" w14:textId="77777777" w:rsidR="00B724BF" w:rsidRPr="00BF0193" w:rsidRDefault="00B724BF" w:rsidP="00BF0193">
      <w:pPr>
        <w:ind w:left="720" w:hanging="720"/>
        <w:rPr>
          <w:sz w:val="22"/>
          <w:szCs w:val="22"/>
        </w:rPr>
      </w:pPr>
    </w:p>
    <w:p w14:paraId="0772C702" w14:textId="77777777" w:rsidR="00BF0193" w:rsidRDefault="00BF0193" w:rsidP="00BF0193">
      <w:pPr>
        <w:ind w:left="720" w:hanging="720"/>
        <w:rPr>
          <w:sz w:val="22"/>
          <w:szCs w:val="22"/>
        </w:rPr>
      </w:pPr>
      <w:r w:rsidRPr="00BF0193">
        <w:rPr>
          <w:sz w:val="22"/>
          <w:szCs w:val="22"/>
        </w:rPr>
        <w:t xml:space="preserve">95. Jensen, G.A. and Morrisey, M.A., “Are Healthier Older Adults Choosing Managed Care,” </w:t>
      </w:r>
      <w:r w:rsidRPr="00BF0193">
        <w:rPr>
          <w:sz w:val="22"/>
          <w:szCs w:val="22"/>
          <w:u w:val="single"/>
        </w:rPr>
        <w:t>The Gerontologist</w:t>
      </w:r>
      <w:r w:rsidRPr="00BF0193">
        <w:rPr>
          <w:sz w:val="22"/>
          <w:szCs w:val="22"/>
        </w:rPr>
        <w:t xml:space="preserve"> 44(1):</w:t>
      </w:r>
      <w:r w:rsidR="000F7DDC">
        <w:rPr>
          <w:sz w:val="22"/>
          <w:szCs w:val="22"/>
        </w:rPr>
        <w:t xml:space="preserve"> </w:t>
      </w:r>
      <w:r w:rsidRPr="00BF0193">
        <w:rPr>
          <w:sz w:val="22"/>
          <w:szCs w:val="22"/>
        </w:rPr>
        <w:t>85-94 (January 2004).</w:t>
      </w:r>
    </w:p>
    <w:p w14:paraId="59493CAA" w14:textId="77777777" w:rsidR="00B724BF" w:rsidRPr="00BF0193" w:rsidRDefault="00B724BF" w:rsidP="00BF0193">
      <w:pPr>
        <w:ind w:left="720" w:hanging="720"/>
        <w:rPr>
          <w:sz w:val="22"/>
          <w:szCs w:val="22"/>
        </w:rPr>
      </w:pPr>
    </w:p>
    <w:p w14:paraId="69A934A6" w14:textId="77777777" w:rsidR="00BF0193" w:rsidRDefault="00BF0193" w:rsidP="00BF0193">
      <w:pPr>
        <w:ind w:left="720" w:hanging="720"/>
        <w:rPr>
          <w:sz w:val="22"/>
          <w:szCs w:val="22"/>
        </w:rPr>
      </w:pPr>
      <w:r w:rsidRPr="00BF0193">
        <w:rPr>
          <w:sz w:val="22"/>
          <w:szCs w:val="22"/>
        </w:rPr>
        <w:t xml:space="preserve">96.  Morrisey, M.A. and Ohsfeldt, R.L., “Do State Any Willing Provider Laws and Freedom of Choice Laws Affect HMO Market Share?” </w:t>
      </w:r>
      <w:r w:rsidRPr="00BF0193">
        <w:rPr>
          <w:sz w:val="22"/>
          <w:szCs w:val="22"/>
          <w:u w:val="single"/>
        </w:rPr>
        <w:t>Inquiry</w:t>
      </w:r>
      <w:r w:rsidRPr="00BF0193">
        <w:rPr>
          <w:sz w:val="22"/>
          <w:szCs w:val="22"/>
        </w:rPr>
        <w:t xml:space="preserve"> 40(4):</w:t>
      </w:r>
      <w:r w:rsidR="000F7DDC">
        <w:rPr>
          <w:sz w:val="22"/>
          <w:szCs w:val="22"/>
        </w:rPr>
        <w:t xml:space="preserve"> </w:t>
      </w:r>
      <w:r w:rsidRPr="00BF0193">
        <w:rPr>
          <w:sz w:val="22"/>
          <w:szCs w:val="22"/>
        </w:rPr>
        <w:t>362-374 (Winter 2003/2004).</w:t>
      </w:r>
    </w:p>
    <w:p w14:paraId="1B55BDEA" w14:textId="77777777" w:rsidR="00B724BF" w:rsidRPr="00BF0193" w:rsidRDefault="00B724BF" w:rsidP="00BF0193">
      <w:pPr>
        <w:ind w:left="720" w:hanging="720"/>
        <w:rPr>
          <w:sz w:val="22"/>
          <w:szCs w:val="22"/>
        </w:rPr>
      </w:pPr>
    </w:p>
    <w:p w14:paraId="43638C47" w14:textId="77777777" w:rsidR="00BF0193" w:rsidRDefault="00BF0193" w:rsidP="00BF0193">
      <w:pPr>
        <w:ind w:left="720" w:hanging="720"/>
        <w:rPr>
          <w:sz w:val="22"/>
          <w:szCs w:val="22"/>
        </w:rPr>
      </w:pPr>
      <w:r w:rsidRPr="00BF0193">
        <w:rPr>
          <w:sz w:val="22"/>
          <w:szCs w:val="22"/>
        </w:rPr>
        <w:t xml:space="preserve">97. Grabowski, D.C. and Morrisey, M.A., “Gasoline Prices and Motor Vehicle Fatalities,” </w:t>
      </w:r>
      <w:r w:rsidRPr="00BF0193">
        <w:rPr>
          <w:sz w:val="22"/>
          <w:szCs w:val="22"/>
          <w:u w:val="single"/>
        </w:rPr>
        <w:t>Journal of Policy Analysis and Management</w:t>
      </w:r>
      <w:r w:rsidRPr="00BF0193">
        <w:rPr>
          <w:sz w:val="22"/>
          <w:szCs w:val="22"/>
        </w:rPr>
        <w:t xml:space="preserve"> 23(3):</w:t>
      </w:r>
      <w:r w:rsidR="000F7DDC">
        <w:rPr>
          <w:sz w:val="22"/>
          <w:szCs w:val="22"/>
        </w:rPr>
        <w:t xml:space="preserve"> </w:t>
      </w:r>
      <w:r w:rsidRPr="00BF0193">
        <w:rPr>
          <w:sz w:val="22"/>
          <w:szCs w:val="22"/>
        </w:rPr>
        <w:t>575-593 (2004).</w:t>
      </w:r>
    </w:p>
    <w:p w14:paraId="5D096A90" w14:textId="77777777" w:rsidR="00B724BF" w:rsidRPr="00BF0193" w:rsidRDefault="00B724BF" w:rsidP="00BF0193">
      <w:pPr>
        <w:ind w:left="720" w:hanging="720"/>
        <w:rPr>
          <w:sz w:val="22"/>
          <w:szCs w:val="22"/>
        </w:rPr>
      </w:pPr>
    </w:p>
    <w:p w14:paraId="4D4A104C" w14:textId="77777777" w:rsidR="00BF0193" w:rsidRDefault="00BF0193" w:rsidP="00BF0193">
      <w:pPr>
        <w:ind w:left="720" w:hanging="720"/>
        <w:rPr>
          <w:sz w:val="22"/>
          <w:szCs w:val="22"/>
        </w:rPr>
      </w:pPr>
      <w:r w:rsidRPr="00BF0193">
        <w:rPr>
          <w:sz w:val="22"/>
          <w:szCs w:val="22"/>
        </w:rPr>
        <w:t xml:space="preserve">98. Grabowski, D.C., Campbell, C.M. and Morrisey, M.A., “Elderly Licensure Laws and Motor Vehicle Fatalities.” </w:t>
      </w:r>
      <w:r w:rsidRPr="00BF0193">
        <w:rPr>
          <w:sz w:val="22"/>
          <w:szCs w:val="22"/>
          <w:u w:val="single"/>
        </w:rPr>
        <w:t>Journal of the American Medical Association</w:t>
      </w:r>
      <w:r w:rsidRPr="00BF0193">
        <w:rPr>
          <w:sz w:val="22"/>
          <w:szCs w:val="22"/>
        </w:rPr>
        <w:t xml:space="preserve"> 291(23):</w:t>
      </w:r>
      <w:r w:rsidR="000F7DDC">
        <w:rPr>
          <w:sz w:val="22"/>
          <w:szCs w:val="22"/>
        </w:rPr>
        <w:t xml:space="preserve"> </w:t>
      </w:r>
      <w:r w:rsidRPr="00BF0193">
        <w:rPr>
          <w:sz w:val="22"/>
          <w:szCs w:val="22"/>
        </w:rPr>
        <w:t>2840-2846 (June 16, 2004).</w:t>
      </w:r>
    </w:p>
    <w:p w14:paraId="2D60025C" w14:textId="33D2CE71" w:rsidR="00B724BF" w:rsidRDefault="00B724BF" w:rsidP="00BF0193">
      <w:pPr>
        <w:ind w:left="720" w:hanging="720"/>
        <w:rPr>
          <w:sz w:val="22"/>
          <w:szCs w:val="22"/>
        </w:rPr>
      </w:pPr>
    </w:p>
    <w:p w14:paraId="3946A51C" w14:textId="77777777" w:rsidR="00C87D21" w:rsidRPr="00BF0193" w:rsidRDefault="00C87D21" w:rsidP="00BF0193">
      <w:pPr>
        <w:ind w:left="720" w:hanging="720"/>
        <w:rPr>
          <w:sz w:val="22"/>
          <w:szCs w:val="22"/>
        </w:rPr>
      </w:pPr>
    </w:p>
    <w:p w14:paraId="57475997" w14:textId="77777777" w:rsidR="00BF0193" w:rsidRDefault="00BF0193" w:rsidP="00BF0193">
      <w:pPr>
        <w:ind w:left="720" w:hanging="720"/>
        <w:rPr>
          <w:sz w:val="22"/>
          <w:szCs w:val="22"/>
        </w:rPr>
      </w:pPr>
      <w:r w:rsidRPr="00BF0193">
        <w:rPr>
          <w:sz w:val="22"/>
          <w:szCs w:val="22"/>
        </w:rPr>
        <w:lastRenderedPageBreak/>
        <w:t xml:space="preserve">99. Morrisey, M.A. and Grabowski, D.C., “State Motor Vehicle Laws and Older Drivers,” </w:t>
      </w:r>
      <w:r w:rsidRPr="00BF0193">
        <w:rPr>
          <w:sz w:val="22"/>
          <w:szCs w:val="22"/>
          <w:u w:val="single"/>
        </w:rPr>
        <w:t>Health Economics</w:t>
      </w:r>
      <w:r w:rsidRPr="00BF0193">
        <w:rPr>
          <w:sz w:val="22"/>
          <w:szCs w:val="22"/>
        </w:rPr>
        <w:t xml:space="preserve"> 14(4):</w:t>
      </w:r>
      <w:r w:rsidR="000F7DDC">
        <w:rPr>
          <w:sz w:val="22"/>
          <w:szCs w:val="22"/>
        </w:rPr>
        <w:t xml:space="preserve"> </w:t>
      </w:r>
      <w:r w:rsidRPr="00BF0193">
        <w:rPr>
          <w:sz w:val="22"/>
          <w:szCs w:val="22"/>
        </w:rPr>
        <w:t>407-419 (April 2005).</w:t>
      </w:r>
    </w:p>
    <w:p w14:paraId="6744CB59" w14:textId="77777777" w:rsidR="00B724BF" w:rsidRPr="00BF0193" w:rsidRDefault="00B724BF" w:rsidP="00BF0193">
      <w:pPr>
        <w:ind w:left="720" w:hanging="720"/>
        <w:rPr>
          <w:sz w:val="22"/>
          <w:szCs w:val="22"/>
        </w:rPr>
      </w:pPr>
    </w:p>
    <w:p w14:paraId="2C0C0BFA" w14:textId="3B2C4AC9" w:rsidR="00B724BF" w:rsidRDefault="00BF0193" w:rsidP="00BF0193">
      <w:pPr>
        <w:ind w:left="720" w:hanging="720"/>
        <w:rPr>
          <w:sz w:val="22"/>
          <w:szCs w:val="22"/>
        </w:rPr>
      </w:pPr>
      <w:r w:rsidRPr="00BF0193">
        <w:rPr>
          <w:sz w:val="22"/>
          <w:szCs w:val="22"/>
        </w:rPr>
        <w:t xml:space="preserve">100. Dee, T.S., Grabowski, D.C., and Morrisey, M.A., “Graduated Driver Licensing and Teen Traffic Fatalities,” </w:t>
      </w:r>
      <w:r w:rsidRPr="00BF0193">
        <w:rPr>
          <w:sz w:val="22"/>
          <w:szCs w:val="22"/>
          <w:u w:val="single"/>
        </w:rPr>
        <w:t>Journal of Health Economics</w:t>
      </w:r>
      <w:r w:rsidRPr="00BF0193">
        <w:rPr>
          <w:sz w:val="22"/>
          <w:szCs w:val="22"/>
        </w:rPr>
        <w:t xml:space="preserve"> 24(3):</w:t>
      </w:r>
      <w:r w:rsidR="000F7DDC">
        <w:rPr>
          <w:sz w:val="22"/>
          <w:szCs w:val="22"/>
        </w:rPr>
        <w:t xml:space="preserve"> </w:t>
      </w:r>
      <w:r w:rsidRPr="00BF0193">
        <w:rPr>
          <w:sz w:val="22"/>
          <w:szCs w:val="22"/>
        </w:rPr>
        <w:t>571-581 (May 2005).</w:t>
      </w:r>
    </w:p>
    <w:p w14:paraId="2D3DE786" w14:textId="77777777" w:rsidR="00C87D21" w:rsidRPr="00BF0193" w:rsidRDefault="00C87D21" w:rsidP="00BF0193">
      <w:pPr>
        <w:ind w:left="720" w:hanging="720"/>
        <w:rPr>
          <w:sz w:val="22"/>
          <w:szCs w:val="22"/>
        </w:rPr>
      </w:pPr>
    </w:p>
    <w:p w14:paraId="65342E50" w14:textId="77777777" w:rsidR="00BF0193" w:rsidRDefault="00BF0193" w:rsidP="00BF0193">
      <w:pPr>
        <w:ind w:left="720" w:hanging="720"/>
        <w:rPr>
          <w:sz w:val="22"/>
          <w:szCs w:val="22"/>
        </w:rPr>
      </w:pPr>
      <w:r w:rsidRPr="00BF0193">
        <w:rPr>
          <w:sz w:val="22"/>
          <w:szCs w:val="22"/>
        </w:rPr>
        <w:t xml:space="preserve">101. Morrisey, M.A., Grabowski, D.C., Dee, T.S. and Campbell, C., “The Strength of Graduated </w:t>
      </w:r>
      <w:proofErr w:type="spellStart"/>
      <w:r w:rsidRPr="00BF0193">
        <w:rPr>
          <w:sz w:val="22"/>
          <w:szCs w:val="22"/>
        </w:rPr>
        <w:t>Drivers</w:t>
      </w:r>
      <w:proofErr w:type="spellEnd"/>
      <w:r w:rsidRPr="00BF0193">
        <w:rPr>
          <w:sz w:val="22"/>
          <w:szCs w:val="22"/>
        </w:rPr>
        <w:t xml:space="preserve"> L</w:t>
      </w:r>
      <w:r w:rsidR="00AA759B">
        <w:rPr>
          <w:sz w:val="22"/>
          <w:szCs w:val="22"/>
        </w:rPr>
        <w:t>icense Programs and Fatalities a</w:t>
      </w:r>
      <w:r w:rsidRPr="00BF0193">
        <w:rPr>
          <w:sz w:val="22"/>
          <w:szCs w:val="22"/>
        </w:rPr>
        <w:t xml:space="preserve">mong Teen Drivers and Passengers,” </w:t>
      </w:r>
      <w:r w:rsidRPr="00BF0193">
        <w:rPr>
          <w:sz w:val="22"/>
          <w:szCs w:val="22"/>
          <w:u w:val="single"/>
        </w:rPr>
        <w:t>Accident Analysis and Prevention</w:t>
      </w:r>
      <w:r w:rsidRPr="00BF0193">
        <w:rPr>
          <w:sz w:val="22"/>
          <w:szCs w:val="22"/>
        </w:rPr>
        <w:t xml:space="preserve"> 38(1):</w:t>
      </w:r>
      <w:r w:rsidR="000F7DDC">
        <w:rPr>
          <w:sz w:val="22"/>
          <w:szCs w:val="22"/>
        </w:rPr>
        <w:t xml:space="preserve"> </w:t>
      </w:r>
      <w:r w:rsidRPr="00BF0193">
        <w:rPr>
          <w:sz w:val="22"/>
          <w:szCs w:val="22"/>
        </w:rPr>
        <w:t>135-141 (January 2006).</w:t>
      </w:r>
    </w:p>
    <w:p w14:paraId="1DE1B19E" w14:textId="77777777" w:rsidR="00604215" w:rsidRPr="00BF0193" w:rsidRDefault="00604215" w:rsidP="00BF0193">
      <w:pPr>
        <w:ind w:left="720" w:hanging="720"/>
        <w:rPr>
          <w:sz w:val="22"/>
          <w:szCs w:val="22"/>
        </w:rPr>
      </w:pPr>
    </w:p>
    <w:p w14:paraId="7667CC38" w14:textId="77777777" w:rsidR="00BF0193" w:rsidRDefault="00BF0193" w:rsidP="00BF0193">
      <w:pPr>
        <w:ind w:left="720" w:hanging="720"/>
        <w:rPr>
          <w:sz w:val="22"/>
          <w:szCs w:val="22"/>
        </w:rPr>
      </w:pPr>
      <w:r w:rsidRPr="00BF0193">
        <w:rPr>
          <w:sz w:val="22"/>
          <w:szCs w:val="22"/>
        </w:rPr>
        <w:t xml:space="preserve">102. Grabowski, D.C. and Morrisey, M.A., “Do Higher Gasoline Taxes Save Lives?” </w:t>
      </w:r>
      <w:r w:rsidRPr="00BF0193">
        <w:rPr>
          <w:sz w:val="22"/>
          <w:szCs w:val="22"/>
          <w:u w:val="single"/>
        </w:rPr>
        <w:t>Economic Letters</w:t>
      </w:r>
      <w:r w:rsidRPr="00BF0193">
        <w:rPr>
          <w:sz w:val="22"/>
          <w:szCs w:val="22"/>
        </w:rPr>
        <w:t xml:space="preserve"> 90(1):</w:t>
      </w:r>
      <w:r w:rsidR="000F7DDC">
        <w:rPr>
          <w:sz w:val="22"/>
          <w:szCs w:val="22"/>
        </w:rPr>
        <w:t xml:space="preserve"> </w:t>
      </w:r>
      <w:r w:rsidRPr="00BF0193">
        <w:rPr>
          <w:sz w:val="22"/>
          <w:szCs w:val="22"/>
        </w:rPr>
        <w:t>51-55 (January 2006).</w:t>
      </w:r>
    </w:p>
    <w:p w14:paraId="071267AC" w14:textId="77777777" w:rsidR="009615F4" w:rsidRPr="00BF0193" w:rsidRDefault="009615F4" w:rsidP="00BF0193">
      <w:pPr>
        <w:ind w:left="720" w:hanging="720"/>
        <w:rPr>
          <w:sz w:val="22"/>
          <w:szCs w:val="22"/>
        </w:rPr>
      </w:pPr>
    </w:p>
    <w:p w14:paraId="681FF78A" w14:textId="77777777" w:rsidR="00BF0193" w:rsidRDefault="00BF0193" w:rsidP="00BF0193">
      <w:pPr>
        <w:ind w:left="720" w:hanging="720"/>
        <w:rPr>
          <w:sz w:val="22"/>
          <w:szCs w:val="22"/>
        </w:rPr>
      </w:pPr>
      <w:r w:rsidRPr="00BF0193">
        <w:rPr>
          <w:sz w:val="22"/>
          <w:szCs w:val="22"/>
        </w:rPr>
        <w:t xml:space="preserve">103. Vistnes, J.P., Morrisey, M.A., and Jensen, G.A., “Employer Choices of Family Premium Sharing,” </w:t>
      </w:r>
      <w:r w:rsidRPr="00BF0193">
        <w:rPr>
          <w:sz w:val="22"/>
          <w:szCs w:val="22"/>
          <w:u w:val="single"/>
        </w:rPr>
        <w:t>International Journal of Health Care Finance and Economics</w:t>
      </w:r>
      <w:r w:rsidRPr="00BF0193">
        <w:rPr>
          <w:sz w:val="22"/>
          <w:szCs w:val="22"/>
        </w:rPr>
        <w:t xml:space="preserve"> 6(1):</w:t>
      </w:r>
      <w:r w:rsidR="000F7DDC">
        <w:rPr>
          <w:sz w:val="22"/>
          <w:szCs w:val="22"/>
        </w:rPr>
        <w:t xml:space="preserve"> </w:t>
      </w:r>
      <w:r w:rsidRPr="00BF0193">
        <w:rPr>
          <w:sz w:val="22"/>
          <w:szCs w:val="22"/>
        </w:rPr>
        <w:t>25-48 (March 2006).</w:t>
      </w:r>
    </w:p>
    <w:p w14:paraId="2D6862F8" w14:textId="77777777" w:rsidR="003626B0" w:rsidRDefault="003626B0" w:rsidP="00BF0193">
      <w:pPr>
        <w:ind w:left="720" w:hanging="720"/>
        <w:rPr>
          <w:sz w:val="22"/>
          <w:szCs w:val="22"/>
        </w:rPr>
      </w:pPr>
    </w:p>
    <w:p w14:paraId="18A984E9" w14:textId="77777777" w:rsidR="00BF0193" w:rsidRDefault="00BF0193" w:rsidP="00BF0193">
      <w:pPr>
        <w:ind w:left="720" w:hanging="720"/>
        <w:rPr>
          <w:sz w:val="22"/>
          <w:szCs w:val="22"/>
        </w:rPr>
      </w:pPr>
      <w:r w:rsidRPr="00BF0193">
        <w:rPr>
          <w:sz w:val="22"/>
          <w:szCs w:val="22"/>
        </w:rPr>
        <w:t xml:space="preserve">104. Locher, J.L., Kilgore, M.L., Morrisey, M.A. and Ritchie, C.S., “Patterns and Predictions of Home Health and Hospice Utilization among Older Adults with Cancer,” </w:t>
      </w:r>
      <w:r w:rsidRPr="00BF0193">
        <w:rPr>
          <w:sz w:val="22"/>
          <w:szCs w:val="22"/>
          <w:u w:val="single"/>
        </w:rPr>
        <w:t>Journal of the American Geriatrics Society</w:t>
      </w:r>
      <w:r w:rsidRPr="00BF0193">
        <w:rPr>
          <w:sz w:val="22"/>
          <w:szCs w:val="22"/>
        </w:rPr>
        <w:t xml:space="preserve"> 56:</w:t>
      </w:r>
      <w:r w:rsidR="000F7DDC">
        <w:rPr>
          <w:sz w:val="22"/>
          <w:szCs w:val="22"/>
        </w:rPr>
        <w:t xml:space="preserve"> </w:t>
      </w:r>
      <w:r w:rsidRPr="00BF0193">
        <w:rPr>
          <w:sz w:val="22"/>
          <w:szCs w:val="22"/>
        </w:rPr>
        <w:t>1206-1211 (August 2006).</w:t>
      </w:r>
    </w:p>
    <w:p w14:paraId="3A5C96B1" w14:textId="77777777" w:rsidR="00D375FF" w:rsidRPr="00BF0193" w:rsidRDefault="00D375FF" w:rsidP="00BF0193">
      <w:pPr>
        <w:ind w:left="720" w:hanging="720"/>
        <w:rPr>
          <w:sz w:val="22"/>
          <w:szCs w:val="22"/>
        </w:rPr>
      </w:pPr>
    </w:p>
    <w:p w14:paraId="0D0DD90C" w14:textId="77777777" w:rsidR="00BF0193" w:rsidRDefault="00BF0193" w:rsidP="00BF0193">
      <w:pPr>
        <w:ind w:left="720" w:hanging="720"/>
        <w:rPr>
          <w:sz w:val="22"/>
          <w:szCs w:val="22"/>
        </w:rPr>
      </w:pPr>
      <w:r w:rsidRPr="00BF0193">
        <w:rPr>
          <w:sz w:val="22"/>
          <w:szCs w:val="22"/>
        </w:rPr>
        <w:t xml:space="preserve">105. Bian, J. and Morrisey, M.A., “HMO Penetration, Hospital Competition, and Growth of Free-Standing Ambulatory Surgery Centers,” </w:t>
      </w:r>
      <w:r w:rsidRPr="00BF0193">
        <w:rPr>
          <w:sz w:val="22"/>
          <w:szCs w:val="22"/>
          <w:u w:val="single"/>
        </w:rPr>
        <w:t>Health Care Financing Review</w:t>
      </w:r>
      <w:r w:rsidRPr="00BF0193">
        <w:rPr>
          <w:sz w:val="22"/>
          <w:szCs w:val="22"/>
        </w:rPr>
        <w:t xml:space="preserve"> 27(4):</w:t>
      </w:r>
      <w:r w:rsidR="000F7DDC">
        <w:rPr>
          <w:sz w:val="22"/>
          <w:szCs w:val="22"/>
        </w:rPr>
        <w:t xml:space="preserve"> </w:t>
      </w:r>
      <w:r w:rsidRPr="00BF0193">
        <w:rPr>
          <w:sz w:val="22"/>
          <w:szCs w:val="22"/>
        </w:rPr>
        <w:t>111-122 (Summer 2006).</w:t>
      </w:r>
    </w:p>
    <w:p w14:paraId="674C658B" w14:textId="77777777" w:rsidR="005E282D" w:rsidRPr="00BF0193" w:rsidRDefault="005E282D" w:rsidP="00BF0193">
      <w:pPr>
        <w:ind w:left="720" w:hanging="720"/>
        <w:rPr>
          <w:sz w:val="22"/>
          <w:szCs w:val="22"/>
        </w:rPr>
      </w:pPr>
    </w:p>
    <w:p w14:paraId="78E06A92" w14:textId="3BECF71B" w:rsidR="00BF0193" w:rsidRDefault="00BF0193" w:rsidP="00BF0193">
      <w:pPr>
        <w:ind w:left="720" w:hanging="720"/>
        <w:rPr>
          <w:sz w:val="22"/>
          <w:szCs w:val="22"/>
        </w:rPr>
      </w:pPr>
      <w:r w:rsidRPr="00BF0193">
        <w:rPr>
          <w:sz w:val="22"/>
          <w:szCs w:val="22"/>
        </w:rPr>
        <w:t xml:space="preserve">106. </w:t>
      </w:r>
      <w:r w:rsidR="003E675F" w:rsidRPr="00BF0193">
        <w:rPr>
          <w:sz w:val="22"/>
          <w:szCs w:val="22"/>
          <w:lang w:val="en-CA"/>
        </w:rPr>
        <w:fldChar w:fldCharType="begin"/>
      </w:r>
      <w:r w:rsidRPr="00BF0193">
        <w:rPr>
          <w:sz w:val="22"/>
          <w:szCs w:val="22"/>
          <w:lang w:val="en-CA"/>
        </w:rPr>
        <w:instrText xml:space="preserve"> SEQ CHAPTER \h \r 1</w:instrText>
      </w:r>
      <w:r w:rsidR="003E675F" w:rsidRPr="00BF0193">
        <w:rPr>
          <w:sz w:val="22"/>
          <w:szCs w:val="22"/>
        </w:rPr>
        <w:fldChar w:fldCharType="end"/>
      </w:r>
      <w:r w:rsidRPr="00BF0193">
        <w:rPr>
          <w:sz w:val="22"/>
          <w:szCs w:val="22"/>
        </w:rPr>
        <w:t xml:space="preserve">Morrisey, M.A. and Grabowski, D.C., “Graduated </w:t>
      </w:r>
      <w:proofErr w:type="spellStart"/>
      <w:r w:rsidRPr="00BF0193">
        <w:rPr>
          <w:sz w:val="22"/>
          <w:szCs w:val="22"/>
        </w:rPr>
        <w:t>Drivers</w:t>
      </w:r>
      <w:proofErr w:type="spellEnd"/>
      <w:r w:rsidRPr="00BF0193">
        <w:rPr>
          <w:sz w:val="22"/>
          <w:szCs w:val="22"/>
        </w:rPr>
        <w:t xml:space="preserve"> License Programs and Rural Teenage Motor Vehicle Fatalities” </w:t>
      </w:r>
      <w:r w:rsidRPr="00BF0193">
        <w:rPr>
          <w:sz w:val="22"/>
          <w:szCs w:val="22"/>
          <w:u w:val="single"/>
        </w:rPr>
        <w:t>Journal of Rural Health</w:t>
      </w:r>
      <w:r w:rsidRPr="00BF0193">
        <w:rPr>
          <w:sz w:val="22"/>
          <w:szCs w:val="22"/>
        </w:rPr>
        <w:t xml:space="preserve"> 22(4):</w:t>
      </w:r>
      <w:r w:rsidR="000F7DDC">
        <w:rPr>
          <w:sz w:val="22"/>
          <w:szCs w:val="22"/>
        </w:rPr>
        <w:t xml:space="preserve"> </w:t>
      </w:r>
      <w:r w:rsidRPr="00BF0193">
        <w:rPr>
          <w:sz w:val="22"/>
          <w:szCs w:val="22"/>
        </w:rPr>
        <w:t>300-307 (Fall 2006).</w:t>
      </w:r>
    </w:p>
    <w:p w14:paraId="54656484" w14:textId="77777777" w:rsidR="00B724BF" w:rsidRPr="00BF0193" w:rsidRDefault="00B724BF" w:rsidP="00BF0193">
      <w:pPr>
        <w:ind w:left="720" w:hanging="720"/>
        <w:rPr>
          <w:sz w:val="22"/>
          <w:szCs w:val="22"/>
        </w:rPr>
      </w:pPr>
    </w:p>
    <w:p w14:paraId="50CDF0FF" w14:textId="77777777" w:rsidR="00BF0193" w:rsidRDefault="00BF0193" w:rsidP="00BF0193">
      <w:pPr>
        <w:ind w:left="720" w:hanging="720"/>
        <w:rPr>
          <w:sz w:val="22"/>
          <w:szCs w:val="22"/>
        </w:rPr>
      </w:pPr>
      <w:r w:rsidRPr="00BF0193">
        <w:rPr>
          <w:sz w:val="22"/>
          <w:szCs w:val="22"/>
        </w:rPr>
        <w:t xml:space="preserve">107. Kilgore, M.K., Morrisey, M.A. and Nelson, L.J., “Effects of Tort Reforms on Medical Malpractice Insurance Premiums” </w:t>
      </w:r>
      <w:r w:rsidRPr="00BF0193">
        <w:rPr>
          <w:sz w:val="22"/>
          <w:szCs w:val="22"/>
          <w:u w:val="single"/>
        </w:rPr>
        <w:t>Inquiry</w:t>
      </w:r>
      <w:r w:rsidRPr="00BF0193">
        <w:rPr>
          <w:sz w:val="22"/>
          <w:szCs w:val="22"/>
        </w:rPr>
        <w:t xml:space="preserve"> 43(3):</w:t>
      </w:r>
      <w:r w:rsidR="000F7DDC">
        <w:rPr>
          <w:sz w:val="22"/>
          <w:szCs w:val="22"/>
        </w:rPr>
        <w:t xml:space="preserve"> </w:t>
      </w:r>
      <w:r w:rsidRPr="00BF0193">
        <w:rPr>
          <w:sz w:val="22"/>
          <w:szCs w:val="22"/>
        </w:rPr>
        <w:t>255-270 (Fall 2006).</w:t>
      </w:r>
    </w:p>
    <w:p w14:paraId="07A346B3" w14:textId="77777777" w:rsidR="00B724BF" w:rsidRPr="00BF0193" w:rsidRDefault="00B724BF" w:rsidP="00BF0193">
      <w:pPr>
        <w:ind w:left="720" w:hanging="720"/>
        <w:rPr>
          <w:sz w:val="22"/>
          <w:szCs w:val="22"/>
        </w:rPr>
      </w:pPr>
    </w:p>
    <w:p w14:paraId="1DDBEF43" w14:textId="77777777" w:rsidR="00BF0193" w:rsidRDefault="00BF0193" w:rsidP="00BF0193">
      <w:pPr>
        <w:ind w:left="720" w:hanging="720"/>
        <w:rPr>
          <w:sz w:val="22"/>
          <w:szCs w:val="22"/>
        </w:rPr>
      </w:pPr>
      <w:r w:rsidRPr="00BF0193">
        <w:rPr>
          <w:sz w:val="22"/>
          <w:szCs w:val="22"/>
        </w:rPr>
        <w:t xml:space="preserve">108. Grabowski, D.C. and Morrisey, M.A., “Systemwide Implications of the Repeal of the National Maximum Speed Limit,” </w:t>
      </w:r>
      <w:r w:rsidRPr="00BF0193">
        <w:rPr>
          <w:sz w:val="22"/>
          <w:szCs w:val="22"/>
          <w:u w:val="single"/>
        </w:rPr>
        <w:t>Accident Analysis and Prevention</w:t>
      </w:r>
      <w:r w:rsidRPr="00BF0193">
        <w:rPr>
          <w:sz w:val="22"/>
          <w:szCs w:val="22"/>
        </w:rPr>
        <w:t xml:space="preserve"> 39(1):</w:t>
      </w:r>
      <w:r w:rsidR="000F7DDC">
        <w:rPr>
          <w:sz w:val="22"/>
          <w:szCs w:val="22"/>
        </w:rPr>
        <w:t xml:space="preserve"> </w:t>
      </w:r>
      <w:r w:rsidRPr="00BF0193">
        <w:rPr>
          <w:sz w:val="22"/>
          <w:szCs w:val="22"/>
        </w:rPr>
        <w:t>180-189 (January 2007).</w:t>
      </w:r>
    </w:p>
    <w:p w14:paraId="19769397" w14:textId="77777777" w:rsidR="00B724BF" w:rsidRPr="00BF0193" w:rsidRDefault="00B724BF" w:rsidP="00BF0193">
      <w:pPr>
        <w:ind w:left="720" w:hanging="720"/>
        <w:rPr>
          <w:sz w:val="22"/>
          <w:szCs w:val="22"/>
        </w:rPr>
      </w:pPr>
    </w:p>
    <w:p w14:paraId="7508CECF" w14:textId="77777777" w:rsidR="00BF0193" w:rsidRPr="00BF0193" w:rsidRDefault="00BF0193" w:rsidP="00BF0193">
      <w:pPr>
        <w:ind w:left="720" w:hanging="720"/>
        <w:rPr>
          <w:sz w:val="22"/>
          <w:szCs w:val="22"/>
        </w:rPr>
      </w:pPr>
      <w:r w:rsidRPr="00BF0193">
        <w:rPr>
          <w:sz w:val="22"/>
          <w:szCs w:val="22"/>
        </w:rPr>
        <w:t xml:space="preserve">109. Cawley, J. and Morrisey, M.A., “The Earnings of U.S. Health Economists” </w:t>
      </w:r>
      <w:r w:rsidRPr="00BF0193">
        <w:rPr>
          <w:sz w:val="22"/>
          <w:szCs w:val="22"/>
          <w:u w:val="single"/>
        </w:rPr>
        <w:t>Journal of Health Economics</w:t>
      </w:r>
      <w:r w:rsidRPr="00BF0193">
        <w:rPr>
          <w:sz w:val="22"/>
          <w:szCs w:val="22"/>
        </w:rPr>
        <w:t xml:space="preserve"> 26(2):</w:t>
      </w:r>
      <w:r w:rsidR="000F7DDC">
        <w:rPr>
          <w:sz w:val="22"/>
          <w:szCs w:val="22"/>
        </w:rPr>
        <w:t xml:space="preserve"> </w:t>
      </w:r>
      <w:r w:rsidRPr="00BF0193">
        <w:rPr>
          <w:sz w:val="22"/>
          <w:szCs w:val="22"/>
        </w:rPr>
        <w:t>358-372 (March 2007).</w:t>
      </w:r>
    </w:p>
    <w:p w14:paraId="6DF2DBEC" w14:textId="77777777" w:rsidR="0097297D" w:rsidRDefault="0097297D" w:rsidP="00BF0193">
      <w:pPr>
        <w:ind w:left="720" w:hanging="720"/>
        <w:rPr>
          <w:sz w:val="22"/>
          <w:szCs w:val="22"/>
        </w:rPr>
      </w:pPr>
    </w:p>
    <w:p w14:paraId="18EBEF56" w14:textId="77777777" w:rsidR="00BF0193" w:rsidRDefault="00BF0193" w:rsidP="00BF0193">
      <w:pPr>
        <w:ind w:left="720" w:hanging="720"/>
        <w:rPr>
          <w:sz w:val="22"/>
          <w:szCs w:val="22"/>
        </w:rPr>
      </w:pPr>
      <w:r w:rsidRPr="00BF0193">
        <w:rPr>
          <w:sz w:val="22"/>
          <w:szCs w:val="22"/>
        </w:rPr>
        <w:t xml:space="preserve">110.  </w:t>
      </w:r>
      <w:bookmarkStart w:id="0" w:name="OLE_LINK2"/>
      <w:bookmarkStart w:id="1" w:name="OLE_LINK3"/>
      <w:r w:rsidRPr="00BF0193">
        <w:rPr>
          <w:sz w:val="22"/>
          <w:szCs w:val="22"/>
        </w:rPr>
        <w:t>Nelson, L.J., Morrisey, M.A. and Kilgore, M.L.,</w:t>
      </w:r>
      <w:bookmarkEnd w:id="0"/>
      <w:bookmarkEnd w:id="1"/>
      <w:r w:rsidRPr="00BF0193">
        <w:rPr>
          <w:sz w:val="22"/>
          <w:szCs w:val="22"/>
        </w:rPr>
        <w:t xml:space="preserve"> “Damage Caps in Medical Malpractice Cases,” </w:t>
      </w:r>
      <w:r w:rsidRPr="00BF0193">
        <w:rPr>
          <w:sz w:val="22"/>
          <w:szCs w:val="22"/>
          <w:u w:val="single"/>
        </w:rPr>
        <w:t>Milbank Quarterly</w:t>
      </w:r>
      <w:r w:rsidRPr="00BF0193">
        <w:rPr>
          <w:sz w:val="22"/>
          <w:szCs w:val="22"/>
        </w:rPr>
        <w:t xml:space="preserve"> 85(2):</w:t>
      </w:r>
      <w:r w:rsidR="000F7DDC">
        <w:rPr>
          <w:sz w:val="22"/>
          <w:szCs w:val="22"/>
        </w:rPr>
        <w:t xml:space="preserve"> </w:t>
      </w:r>
      <w:r w:rsidRPr="00BF0193">
        <w:rPr>
          <w:sz w:val="22"/>
          <w:szCs w:val="22"/>
        </w:rPr>
        <w:t xml:space="preserve">259-286 (Summer 2007). </w:t>
      </w:r>
    </w:p>
    <w:p w14:paraId="2E4980CC" w14:textId="77777777" w:rsidR="00B724BF" w:rsidRPr="00BF0193" w:rsidRDefault="00B724BF" w:rsidP="00BF0193">
      <w:pPr>
        <w:ind w:left="720" w:hanging="720"/>
        <w:rPr>
          <w:sz w:val="22"/>
          <w:szCs w:val="22"/>
        </w:rPr>
      </w:pPr>
    </w:p>
    <w:p w14:paraId="54DEE1AF" w14:textId="77777777" w:rsidR="00BF0193" w:rsidRDefault="00BF0193" w:rsidP="00BF0193">
      <w:pPr>
        <w:ind w:left="720" w:hanging="720"/>
        <w:rPr>
          <w:sz w:val="22"/>
          <w:szCs w:val="22"/>
        </w:rPr>
      </w:pPr>
      <w:r w:rsidRPr="00BF0193">
        <w:rPr>
          <w:sz w:val="22"/>
          <w:szCs w:val="22"/>
        </w:rPr>
        <w:t xml:space="preserve">111.  Bian, J. and Morrisey, M.A., “Free-Standing Ambulatory Surgery Centers and Hospital Surgery Volume,” </w:t>
      </w:r>
      <w:r w:rsidRPr="00BF0193">
        <w:rPr>
          <w:sz w:val="22"/>
          <w:szCs w:val="22"/>
          <w:u w:val="single"/>
        </w:rPr>
        <w:t>Inquiry</w:t>
      </w:r>
      <w:r w:rsidRPr="00BF0193">
        <w:rPr>
          <w:sz w:val="22"/>
          <w:szCs w:val="22"/>
        </w:rPr>
        <w:t xml:space="preserve"> 44(2):</w:t>
      </w:r>
      <w:r w:rsidR="000F7DDC">
        <w:rPr>
          <w:sz w:val="22"/>
          <w:szCs w:val="22"/>
        </w:rPr>
        <w:t xml:space="preserve"> </w:t>
      </w:r>
      <w:r w:rsidRPr="00BF0193">
        <w:rPr>
          <w:sz w:val="22"/>
          <w:szCs w:val="22"/>
        </w:rPr>
        <w:t>200-210 (Summer 2007).</w:t>
      </w:r>
    </w:p>
    <w:p w14:paraId="0584CCAC" w14:textId="77777777" w:rsidR="00B724BF" w:rsidRPr="00BF0193" w:rsidRDefault="00B724BF" w:rsidP="00BF0193">
      <w:pPr>
        <w:ind w:left="720" w:hanging="720"/>
        <w:rPr>
          <w:sz w:val="22"/>
          <w:szCs w:val="22"/>
        </w:rPr>
      </w:pPr>
    </w:p>
    <w:p w14:paraId="52AC8AA5" w14:textId="77777777" w:rsidR="00BF0193" w:rsidRDefault="00BF0193" w:rsidP="00BF0193">
      <w:pPr>
        <w:ind w:left="720" w:hanging="720"/>
        <w:rPr>
          <w:bCs/>
          <w:sz w:val="22"/>
          <w:szCs w:val="22"/>
        </w:rPr>
      </w:pPr>
      <w:r w:rsidRPr="00BF0193">
        <w:rPr>
          <w:sz w:val="22"/>
          <w:szCs w:val="22"/>
        </w:rPr>
        <w:t xml:space="preserve">112.  </w:t>
      </w:r>
      <w:r w:rsidRPr="00BF0193">
        <w:rPr>
          <w:bCs/>
          <w:sz w:val="22"/>
          <w:szCs w:val="22"/>
        </w:rPr>
        <w:t xml:space="preserve">Schneider, Ohsfeldt, R.L., Morrisey, M.A., Li, P., Miller, T.R., and Zelner, B.A., “The Effects of Specialty Hospitals on General Hospital Financial Performance, 1997-2004,” </w:t>
      </w:r>
      <w:r w:rsidRPr="00BF0193">
        <w:rPr>
          <w:bCs/>
          <w:sz w:val="22"/>
          <w:szCs w:val="22"/>
          <w:u w:val="single"/>
        </w:rPr>
        <w:t>Inquiry</w:t>
      </w:r>
      <w:r w:rsidRPr="00BF0193">
        <w:rPr>
          <w:bCs/>
          <w:sz w:val="22"/>
          <w:szCs w:val="22"/>
        </w:rPr>
        <w:t xml:space="preserve"> 44(3):</w:t>
      </w:r>
      <w:r w:rsidR="000F7DDC">
        <w:rPr>
          <w:bCs/>
          <w:sz w:val="22"/>
          <w:szCs w:val="22"/>
        </w:rPr>
        <w:t xml:space="preserve"> </w:t>
      </w:r>
      <w:r w:rsidRPr="00BF0193">
        <w:rPr>
          <w:bCs/>
          <w:sz w:val="22"/>
          <w:szCs w:val="22"/>
        </w:rPr>
        <w:t>321-334 (Fall 2007).</w:t>
      </w:r>
    </w:p>
    <w:p w14:paraId="404FC391" w14:textId="77777777" w:rsidR="00B724BF" w:rsidRPr="00BF0193" w:rsidRDefault="00B724BF" w:rsidP="00BF0193">
      <w:pPr>
        <w:ind w:left="720" w:hanging="720"/>
        <w:rPr>
          <w:bCs/>
          <w:sz w:val="22"/>
          <w:szCs w:val="22"/>
        </w:rPr>
      </w:pPr>
    </w:p>
    <w:p w14:paraId="4F0E7388" w14:textId="77777777" w:rsidR="00BF0193" w:rsidRDefault="00BF0193" w:rsidP="00BF0193">
      <w:pPr>
        <w:ind w:left="720" w:hanging="720"/>
        <w:rPr>
          <w:bCs/>
          <w:sz w:val="22"/>
          <w:szCs w:val="22"/>
        </w:rPr>
      </w:pPr>
      <w:r w:rsidRPr="00BF0193">
        <w:rPr>
          <w:sz w:val="22"/>
          <w:szCs w:val="22"/>
        </w:rPr>
        <w:t xml:space="preserve">113.  </w:t>
      </w:r>
      <w:r w:rsidRPr="00BF0193">
        <w:rPr>
          <w:bCs/>
          <w:sz w:val="22"/>
          <w:szCs w:val="22"/>
        </w:rPr>
        <w:t xml:space="preserve">Morrisey, M.A. and Cawley, J. “U.S. Health Economists:  Who We Are and What We Do,” </w:t>
      </w:r>
      <w:r w:rsidRPr="00BF0193">
        <w:rPr>
          <w:bCs/>
          <w:sz w:val="22"/>
          <w:szCs w:val="22"/>
          <w:u w:val="single"/>
        </w:rPr>
        <w:t>Health Economics</w:t>
      </w:r>
      <w:r w:rsidRPr="00BF0193">
        <w:rPr>
          <w:bCs/>
          <w:sz w:val="22"/>
          <w:szCs w:val="22"/>
        </w:rPr>
        <w:t xml:space="preserve"> 17(4):</w:t>
      </w:r>
      <w:r w:rsidR="000F7DDC">
        <w:rPr>
          <w:bCs/>
          <w:sz w:val="22"/>
          <w:szCs w:val="22"/>
        </w:rPr>
        <w:t xml:space="preserve"> </w:t>
      </w:r>
      <w:r w:rsidRPr="00BF0193">
        <w:rPr>
          <w:bCs/>
          <w:sz w:val="22"/>
          <w:szCs w:val="22"/>
        </w:rPr>
        <w:t>535-543 (April 2008).</w:t>
      </w:r>
    </w:p>
    <w:p w14:paraId="78730AC9" w14:textId="77777777" w:rsidR="00B724BF" w:rsidRPr="00BF0193" w:rsidRDefault="00B724BF" w:rsidP="00BF0193">
      <w:pPr>
        <w:ind w:left="720" w:hanging="720"/>
        <w:rPr>
          <w:bCs/>
          <w:sz w:val="22"/>
          <w:szCs w:val="22"/>
        </w:rPr>
      </w:pPr>
    </w:p>
    <w:p w14:paraId="7071ADD0" w14:textId="77777777" w:rsidR="00BF0193" w:rsidRDefault="00BF0193" w:rsidP="00BF0193">
      <w:pPr>
        <w:ind w:left="720" w:hanging="720"/>
        <w:rPr>
          <w:bCs/>
          <w:sz w:val="22"/>
          <w:szCs w:val="22"/>
        </w:rPr>
      </w:pPr>
      <w:r w:rsidRPr="00BF0193">
        <w:rPr>
          <w:bCs/>
          <w:sz w:val="22"/>
          <w:szCs w:val="22"/>
        </w:rPr>
        <w:t xml:space="preserve">114.  Morrisey, M.A. and Cawley, J. “The Production of Published Research by U.S. Academic Health Economists,” </w:t>
      </w:r>
      <w:r w:rsidRPr="00BF0193">
        <w:rPr>
          <w:bCs/>
          <w:sz w:val="22"/>
          <w:szCs w:val="22"/>
          <w:u w:val="single"/>
        </w:rPr>
        <w:t>International Journal of Healthcare Finance and Economics</w:t>
      </w:r>
      <w:r w:rsidRPr="00BF0193">
        <w:rPr>
          <w:bCs/>
          <w:sz w:val="22"/>
          <w:szCs w:val="22"/>
        </w:rPr>
        <w:t xml:space="preserve"> 8(2):</w:t>
      </w:r>
      <w:r w:rsidR="000F7DDC">
        <w:rPr>
          <w:bCs/>
          <w:sz w:val="22"/>
          <w:szCs w:val="22"/>
        </w:rPr>
        <w:t xml:space="preserve"> </w:t>
      </w:r>
      <w:r w:rsidRPr="00BF0193">
        <w:rPr>
          <w:bCs/>
          <w:sz w:val="22"/>
          <w:szCs w:val="22"/>
        </w:rPr>
        <w:t>87-111 (June 2008).</w:t>
      </w:r>
    </w:p>
    <w:p w14:paraId="5425FAE0" w14:textId="77777777" w:rsidR="00B724BF" w:rsidRPr="00BF0193" w:rsidRDefault="00B724BF" w:rsidP="00BF0193">
      <w:pPr>
        <w:ind w:left="720" w:hanging="720"/>
        <w:rPr>
          <w:bCs/>
          <w:sz w:val="22"/>
          <w:szCs w:val="22"/>
        </w:rPr>
      </w:pPr>
    </w:p>
    <w:p w14:paraId="50163605" w14:textId="77777777" w:rsidR="00BF0193" w:rsidRDefault="00BF0193" w:rsidP="00BF0193">
      <w:pPr>
        <w:ind w:left="720" w:hanging="720"/>
        <w:rPr>
          <w:bCs/>
          <w:sz w:val="22"/>
          <w:szCs w:val="22"/>
        </w:rPr>
      </w:pPr>
      <w:r w:rsidRPr="00BF0193">
        <w:rPr>
          <w:bCs/>
          <w:sz w:val="22"/>
          <w:szCs w:val="22"/>
        </w:rPr>
        <w:t xml:space="preserve">115.  Morrisey, M.A. and Cawley, J. “Health Economists’ Views of Health Policy,” </w:t>
      </w:r>
      <w:r w:rsidRPr="00BF0193">
        <w:rPr>
          <w:bCs/>
          <w:sz w:val="22"/>
          <w:szCs w:val="22"/>
          <w:u w:val="single"/>
        </w:rPr>
        <w:t>Journal of Health Politics, Policy and Law</w:t>
      </w:r>
      <w:r w:rsidRPr="00BF0193">
        <w:rPr>
          <w:bCs/>
          <w:sz w:val="22"/>
          <w:szCs w:val="22"/>
        </w:rPr>
        <w:t xml:space="preserve"> 33(4):</w:t>
      </w:r>
      <w:r w:rsidR="000F7DDC">
        <w:rPr>
          <w:bCs/>
          <w:sz w:val="22"/>
          <w:szCs w:val="22"/>
        </w:rPr>
        <w:t xml:space="preserve"> </w:t>
      </w:r>
      <w:r w:rsidRPr="00BF0193">
        <w:rPr>
          <w:bCs/>
          <w:sz w:val="22"/>
          <w:szCs w:val="22"/>
        </w:rPr>
        <w:t>707-724 (August 2008).</w:t>
      </w:r>
    </w:p>
    <w:p w14:paraId="7F234510" w14:textId="77777777" w:rsidR="00B724BF" w:rsidRPr="00BF0193" w:rsidRDefault="00B724BF" w:rsidP="00BF0193">
      <w:pPr>
        <w:ind w:left="720" w:hanging="720"/>
        <w:rPr>
          <w:bCs/>
          <w:sz w:val="22"/>
          <w:szCs w:val="22"/>
        </w:rPr>
      </w:pPr>
    </w:p>
    <w:p w14:paraId="071D828F" w14:textId="103498C6" w:rsidR="00BF0193" w:rsidRDefault="00BF0193" w:rsidP="00BF0193">
      <w:pPr>
        <w:ind w:left="720" w:hanging="720"/>
        <w:rPr>
          <w:sz w:val="22"/>
          <w:szCs w:val="22"/>
        </w:rPr>
      </w:pPr>
      <w:r w:rsidRPr="00BF0193">
        <w:rPr>
          <w:bCs/>
          <w:sz w:val="22"/>
          <w:szCs w:val="22"/>
        </w:rPr>
        <w:t xml:space="preserve">116.  </w:t>
      </w:r>
      <w:r w:rsidRPr="00BF0193">
        <w:rPr>
          <w:sz w:val="22"/>
          <w:szCs w:val="22"/>
        </w:rPr>
        <w:t xml:space="preserve">Nelson, L.J., Morrisey, M.A. and Kilgore, M.L., “Malpractice Reform in Three Southern States,” </w:t>
      </w:r>
      <w:r w:rsidRPr="00BF0193">
        <w:rPr>
          <w:sz w:val="22"/>
          <w:szCs w:val="22"/>
          <w:u w:val="single"/>
        </w:rPr>
        <w:t>Journal of Health and Biomedical Law</w:t>
      </w:r>
      <w:r w:rsidRPr="00BF0193">
        <w:rPr>
          <w:sz w:val="22"/>
          <w:szCs w:val="22"/>
        </w:rPr>
        <w:t xml:space="preserve"> 4(1): 69-151 (2008).</w:t>
      </w:r>
    </w:p>
    <w:p w14:paraId="4CD5A51E" w14:textId="77777777" w:rsidR="00C87D21" w:rsidRDefault="00C87D21" w:rsidP="00BF0193">
      <w:pPr>
        <w:ind w:left="720" w:hanging="720"/>
        <w:rPr>
          <w:sz w:val="22"/>
          <w:szCs w:val="22"/>
        </w:rPr>
      </w:pPr>
    </w:p>
    <w:p w14:paraId="632F860C" w14:textId="77777777" w:rsidR="00BF0193" w:rsidRDefault="00BF0193" w:rsidP="00BF0193">
      <w:pPr>
        <w:ind w:left="720" w:hanging="720"/>
        <w:rPr>
          <w:bCs/>
          <w:sz w:val="22"/>
          <w:szCs w:val="22"/>
        </w:rPr>
      </w:pPr>
      <w:r w:rsidRPr="00BF0193">
        <w:rPr>
          <w:bCs/>
          <w:sz w:val="22"/>
          <w:szCs w:val="22"/>
        </w:rPr>
        <w:t xml:space="preserve">117.  Schneider, J.E., Miller, T.R., Ohsfeldt, R.L., Morrisey, M.A., Zelner, B.A. and Li, P., “The Economics of Specialty Hospitals,” </w:t>
      </w:r>
      <w:r w:rsidRPr="00BF0193">
        <w:rPr>
          <w:bCs/>
          <w:iCs/>
          <w:sz w:val="22"/>
          <w:szCs w:val="22"/>
          <w:u w:val="single"/>
        </w:rPr>
        <w:t>Medical Care Research and Review</w:t>
      </w:r>
      <w:r w:rsidRPr="00BF0193">
        <w:rPr>
          <w:bCs/>
          <w:sz w:val="22"/>
          <w:szCs w:val="22"/>
        </w:rPr>
        <w:t xml:space="preserve"> 65(5):</w:t>
      </w:r>
      <w:r w:rsidR="000F7DDC">
        <w:rPr>
          <w:bCs/>
          <w:sz w:val="22"/>
          <w:szCs w:val="22"/>
        </w:rPr>
        <w:t xml:space="preserve"> </w:t>
      </w:r>
      <w:r w:rsidRPr="00BF0193">
        <w:rPr>
          <w:bCs/>
          <w:sz w:val="22"/>
          <w:szCs w:val="22"/>
        </w:rPr>
        <w:t>531-553 (October 2008).</w:t>
      </w:r>
    </w:p>
    <w:p w14:paraId="313657CC" w14:textId="77777777" w:rsidR="00604215" w:rsidRDefault="00604215" w:rsidP="00BF0193">
      <w:pPr>
        <w:ind w:left="720" w:hanging="720"/>
        <w:rPr>
          <w:bCs/>
          <w:sz w:val="22"/>
          <w:szCs w:val="22"/>
        </w:rPr>
      </w:pPr>
    </w:p>
    <w:p w14:paraId="0CD2F3FF" w14:textId="77777777" w:rsidR="00BF0193" w:rsidRDefault="00BF0193" w:rsidP="00BF0193">
      <w:pPr>
        <w:ind w:left="720" w:hanging="720"/>
        <w:rPr>
          <w:bCs/>
          <w:sz w:val="22"/>
          <w:szCs w:val="22"/>
        </w:rPr>
      </w:pPr>
      <w:r w:rsidRPr="00BF0193">
        <w:rPr>
          <w:bCs/>
          <w:sz w:val="22"/>
          <w:szCs w:val="22"/>
        </w:rPr>
        <w:t xml:space="preserve">118.  </w:t>
      </w:r>
      <w:r w:rsidRPr="00BF0193">
        <w:rPr>
          <w:sz w:val="22"/>
          <w:szCs w:val="22"/>
        </w:rPr>
        <w:t xml:space="preserve">Morrisey, M.A., Kilgore, M.L., and Nelson, L.J., “Medical Malpractice Reform and Employer Sponsored Health Insurance Premiums,” </w:t>
      </w:r>
      <w:r w:rsidRPr="00BF0193">
        <w:rPr>
          <w:sz w:val="22"/>
          <w:szCs w:val="22"/>
          <w:u w:val="single"/>
        </w:rPr>
        <w:t>Health Services Research</w:t>
      </w:r>
      <w:r w:rsidRPr="00BF0193">
        <w:rPr>
          <w:sz w:val="22"/>
          <w:szCs w:val="22"/>
        </w:rPr>
        <w:t xml:space="preserve"> 43(6):</w:t>
      </w:r>
      <w:r w:rsidR="000F7DDC">
        <w:rPr>
          <w:sz w:val="22"/>
          <w:szCs w:val="22"/>
        </w:rPr>
        <w:t xml:space="preserve"> </w:t>
      </w:r>
      <w:r w:rsidRPr="00BF0193">
        <w:rPr>
          <w:sz w:val="22"/>
          <w:szCs w:val="22"/>
        </w:rPr>
        <w:t>2124-2142 (December 2008).</w:t>
      </w:r>
      <w:r w:rsidRPr="00BF0193">
        <w:rPr>
          <w:bCs/>
          <w:sz w:val="22"/>
          <w:szCs w:val="22"/>
        </w:rPr>
        <w:t xml:space="preserve"> </w:t>
      </w:r>
    </w:p>
    <w:p w14:paraId="13E72AAC" w14:textId="77777777" w:rsidR="00B724BF" w:rsidRPr="00BF0193" w:rsidRDefault="00B724BF" w:rsidP="00BF0193">
      <w:pPr>
        <w:ind w:left="720" w:hanging="720"/>
        <w:rPr>
          <w:bCs/>
          <w:sz w:val="22"/>
          <w:szCs w:val="22"/>
        </w:rPr>
      </w:pPr>
    </w:p>
    <w:p w14:paraId="265CC255" w14:textId="77777777" w:rsidR="00BF0193" w:rsidRDefault="00BF0193" w:rsidP="00BF0193">
      <w:pPr>
        <w:ind w:left="720" w:hanging="720"/>
        <w:rPr>
          <w:bCs/>
          <w:sz w:val="22"/>
          <w:szCs w:val="22"/>
        </w:rPr>
      </w:pPr>
      <w:r w:rsidRPr="00BF0193">
        <w:rPr>
          <w:bCs/>
          <w:sz w:val="22"/>
          <w:szCs w:val="22"/>
        </w:rPr>
        <w:t>119.  Curtis, J., Laster, A, Becker, D.J., Carbone, L., Gary, L., Kilgore, M.L., Matthews, R., Morrisey, M.A., Saag, K.G., Tanner, S.B., and Delzell, E., “</w:t>
      </w:r>
      <w:bookmarkStart w:id="2" w:name="OLE_LINK10"/>
      <w:bookmarkStart w:id="3" w:name="OLE_LINK11"/>
      <w:r w:rsidRPr="00BF0193">
        <w:rPr>
          <w:bCs/>
          <w:sz w:val="22"/>
          <w:szCs w:val="22"/>
        </w:rPr>
        <w:t>Regional Variation in the Denial of Reimbursement for Bone Mineral Density Testing Among U.S. Medicare Beneficiaries</w:t>
      </w:r>
      <w:bookmarkEnd w:id="2"/>
      <w:bookmarkEnd w:id="3"/>
      <w:r w:rsidRPr="00BF0193">
        <w:rPr>
          <w:bCs/>
          <w:sz w:val="22"/>
          <w:szCs w:val="22"/>
        </w:rPr>
        <w:t xml:space="preserve">,” </w:t>
      </w:r>
      <w:r w:rsidRPr="00BF0193">
        <w:rPr>
          <w:bCs/>
          <w:sz w:val="22"/>
          <w:szCs w:val="22"/>
          <w:u w:val="single"/>
        </w:rPr>
        <w:t>Journal of Clinical Densitometry</w:t>
      </w:r>
      <w:r w:rsidRPr="00BF0193">
        <w:rPr>
          <w:bCs/>
          <w:sz w:val="22"/>
          <w:szCs w:val="22"/>
        </w:rPr>
        <w:t xml:space="preserve"> 11(4):</w:t>
      </w:r>
      <w:r w:rsidR="000F7DDC">
        <w:rPr>
          <w:bCs/>
          <w:sz w:val="22"/>
          <w:szCs w:val="22"/>
        </w:rPr>
        <w:t xml:space="preserve"> </w:t>
      </w:r>
      <w:r w:rsidRPr="00BF0193">
        <w:rPr>
          <w:bCs/>
          <w:sz w:val="22"/>
          <w:szCs w:val="22"/>
        </w:rPr>
        <w:t>568-574 (2008).</w:t>
      </w:r>
    </w:p>
    <w:p w14:paraId="4F97F30C" w14:textId="77777777" w:rsidR="00B724BF" w:rsidRPr="00BF0193" w:rsidRDefault="00B724BF" w:rsidP="00BF0193">
      <w:pPr>
        <w:ind w:left="720" w:hanging="720"/>
        <w:rPr>
          <w:bCs/>
          <w:sz w:val="22"/>
          <w:szCs w:val="22"/>
        </w:rPr>
      </w:pPr>
    </w:p>
    <w:p w14:paraId="1353E7BB" w14:textId="77777777" w:rsidR="00BF0193" w:rsidRDefault="00BF0193" w:rsidP="00BF0193">
      <w:pPr>
        <w:ind w:left="720" w:hanging="720"/>
        <w:rPr>
          <w:bCs/>
          <w:sz w:val="22"/>
          <w:szCs w:val="22"/>
        </w:rPr>
      </w:pPr>
      <w:r w:rsidRPr="00BF0193">
        <w:rPr>
          <w:bCs/>
          <w:sz w:val="22"/>
          <w:szCs w:val="22"/>
        </w:rPr>
        <w:t xml:space="preserve">120.  Kilgore, M.L., Grabowski, D.C., Morrisey, M.A., Ritchie, C.S., Yun, H. and Locher, J.L., “The Effects of the Balanced Budget Act of 1997 on Home Health and Hospice in Older Adult Cancer Patients,” </w:t>
      </w:r>
      <w:r w:rsidRPr="00BF0193">
        <w:rPr>
          <w:bCs/>
          <w:sz w:val="22"/>
          <w:szCs w:val="22"/>
          <w:u w:val="single"/>
        </w:rPr>
        <w:t>Medical Care</w:t>
      </w:r>
      <w:r w:rsidRPr="00BF0193">
        <w:rPr>
          <w:bCs/>
          <w:sz w:val="22"/>
          <w:szCs w:val="22"/>
        </w:rPr>
        <w:t xml:space="preserve"> 47(3): 279-285 (March 2009).</w:t>
      </w:r>
    </w:p>
    <w:p w14:paraId="14EDB8A5" w14:textId="77777777" w:rsidR="00B724BF" w:rsidRPr="00BF0193" w:rsidRDefault="00B724BF" w:rsidP="00BF0193">
      <w:pPr>
        <w:ind w:left="720" w:hanging="720"/>
        <w:rPr>
          <w:bCs/>
          <w:sz w:val="22"/>
          <w:szCs w:val="22"/>
        </w:rPr>
      </w:pPr>
    </w:p>
    <w:p w14:paraId="7ED13EE5" w14:textId="77777777" w:rsidR="00BF0193" w:rsidRDefault="00BF0193" w:rsidP="00BF0193">
      <w:pPr>
        <w:ind w:left="720" w:hanging="720"/>
        <w:rPr>
          <w:bCs/>
          <w:sz w:val="22"/>
          <w:szCs w:val="22"/>
        </w:rPr>
      </w:pPr>
      <w:r w:rsidRPr="00BF0193">
        <w:rPr>
          <w:bCs/>
          <w:sz w:val="22"/>
          <w:szCs w:val="22"/>
        </w:rPr>
        <w:t xml:space="preserve">121.  Cheng, H.C., Gary, L.C., Curtis, J.R., Saag, K.G., Kilgore, M.L., Morrisey, M.A., Matthews, R., Smith, W., Yun, H., and Delzell, E., “Estimated Prevalence and Patterns of Presumed Osteoporosis Among Older Americans Based on Medicare Data,” </w:t>
      </w:r>
      <w:r w:rsidRPr="00BF0193">
        <w:rPr>
          <w:bCs/>
          <w:sz w:val="22"/>
          <w:szCs w:val="22"/>
          <w:u w:val="single"/>
        </w:rPr>
        <w:t>Osteoporosis International</w:t>
      </w:r>
      <w:r w:rsidRPr="00BF0193">
        <w:rPr>
          <w:bCs/>
          <w:sz w:val="22"/>
          <w:szCs w:val="22"/>
        </w:rPr>
        <w:t xml:space="preserve"> 20(9):</w:t>
      </w:r>
      <w:r w:rsidR="000F7DDC">
        <w:rPr>
          <w:bCs/>
          <w:sz w:val="22"/>
          <w:szCs w:val="22"/>
        </w:rPr>
        <w:t xml:space="preserve"> </w:t>
      </w:r>
      <w:r w:rsidRPr="00BF0193">
        <w:rPr>
          <w:bCs/>
          <w:sz w:val="22"/>
          <w:szCs w:val="22"/>
        </w:rPr>
        <w:t>937-941 (September 2009).</w:t>
      </w:r>
    </w:p>
    <w:p w14:paraId="3C66D6CB" w14:textId="77777777" w:rsidR="00B724BF" w:rsidRPr="00BF0193" w:rsidRDefault="00B724BF" w:rsidP="00BF0193">
      <w:pPr>
        <w:ind w:left="720" w:hanging="720"/>
        <w:rPr>
          <w:bCs/>
          <w:sz w:val="22"/>
          <w:szCs w:val="22"/>
        </w:rPr>
      </w:pPr>
    </w:p>
    <w:p w14:paraId="504B1079" w14:textId="77777777" w:rsidR="00BF0193" w:rsidRDefault="00BF0193" w:rsidP="00BF0193">
      <w:pPr>
        <w:ind w:left="720" w:hanging="720"/>
        <w:rPr>
          <w:bCs/>
          <w:sz w:val="22"/>
          <w:szCs w:val="22"/>
        </w:rPr>
      </w:pPr>
      <w:r w:rsidRPr="00BF0193">
        <w:rPr>
          <w:bCs/>
          <w:sz w:val="22"/>
          <w:szCs w:val="22"/>
        </w:rPr>
        <w:t xml:space="preserve">122.  Curtis, J., Laster, A., Becker, D.J., Carbone, L., Gary, L.C., Kilgore, M.L., Matthews, R.S., Morrisey, M.A., Saag, K.G., Tanner, S.B. and Delzell, E., “The Geographic Availability and Associated Utilization of Dual Energy X-ray Absorptiometry (DXA) Testing among Older Persons in the United States,” </w:t>
      </w:r>
      <w:r w:rsidRPr="00BF0193">
        <w:rPr>
          <w:bCs/>
          <w:sz w:val="22"/>
          <w:szCs w:val="22"/>
          <w:u w:val="single"/>
        </w:rPr>
        <w:t>Osteoporosis International</w:t>
      </w:r>
      <w:r w:rsidRPr="00BF0193">
        <w:rPr>
          <w:bCs/>
          <w:sz w:val="22"/>
          <w:szCs w:val="22"/>
        </w:rPr>
        <w:t xml:space="preserve"> 20(9):</w:t>
      </w:r>
      <w:r w:rsidR="000F7DDC">
        <w:rPr>
          <w:bCs/>
          <w:sz w:val="22"/>
          <w:szCs w:val="22"/>
        </w:rPr>
        <w:t xml:space="preserve"> </w:t>
      </w:r>
      <w:r w:rsidRPr="00BF0193">
        <w:rPr>
          <w:bCs/>
          <w:sz w:val="22"/>
          <w:szCs w:val="22"/>
        </w:rPr>
        <w:t>1553-1561 (September 2009).</w:t>
      </w:r>
    </w:p>
    <w:p w14:paraId="6AC3CCEB" w14:textId="77777777" w:rsidR="00B724BF" w:rsidRPr="00BF0193" w:rsidRDefault="00B724BF" w:rsidP="00BF0193">
      <w:pPr>
        <w:ind w:left="720" w:hanging="720"/>
        <w:rPr>
          <w:bCs/>
          <w:sz w:val="22"/>
          <w:szCs w:val="22"/>
        </w:rPr>
      </w:pPr>
    </w:p>
    <w:p w14:paraId="749940D7" w14:textId="77777777" w:rsidR="00BF0193" w:rsidRDefault="00BF0193" w:rsidP="00BF0193">
      <w:pPr>
        <w:ind w:left="720" w:hanging="720"/>
        <w:rPr>
          <w:bCs/>
          <w:sz w:val="22"/>
          <w:szCs w:val="22"/>
        </w:rPr>
      </w:pPr>
      <w:r w:rsidRPr="00BF0193">
        <w:rPr>
          <w:bCs/>
          <w:sz w:val="22"/>
          <w:szCs w:val="22"/>
        </w:rPr>
        <w:t xml:space="preserve">123.  Menachemi, N., Morrisey, M., Cawley, J., Ginter, P., “The Earnings of University Faculty in Health Administration: What Characteristics Influence Pay?” </w:t>
      </w:r>
      <w:r w:rsidRPr="00BF0193">
        <w:rPr>
          <w:bCs/>
          <w:sz w:val="22"/>
          <w:szCs w:val="22"/>
          <w:u w:val="single"/>
        </w:rPr>
        <w:t>Journal of Health Administration Education</w:t>
      </w:r>
      <w:r w:rsidRPr="00BF0193">
        <w:rPr>
          <w:bCs/>
          <w:sz w:val="22"/>
          <w:szCs w:val="22"/>
        </w:rPr>
        <w:t>, 26(3):</w:t>
      </w:r>
      <w:r w:rsidR="000F7DDC">
        <w:rPr>
          <w:bCs/>
          <w:sz w:val="22"/>
          <w:szCs w:val="22"/>
        </w:rPr>
        <w:t xml:space="preserve"> </w:t>
      </w:r>
      <w:r w:rsidRPr="00BF0193">
        <w:rPr>
          <w:bCs/>
          <w:sz w:val="22"/>
          <w:szCs w:val="22"/>
        </w:rPr>
        <w:t>157-170 (Summer 2009).</w:t>
      </w:r>
    </w:p>
    <w:p w14:paraId="36596068" w14:textId="77777777" w:rsidR="00B724BF" w:rsidRPr="00BF0193" w:rsidRDefault="00B724BF" w:rsidP="00BF0193">
      <w:pPr>
        <w:ind w:left="720" w:hanging="720"/>
        <w:rPr>
          <w:bCs/>
          <w:sz w:val="22"/>
          <w:szCs w:val="22"/>
        </w:rPr>
      </w:pPr>
    </w:p>
    <w:p w14:paraId="1DD449A1" w14:textId="77777777" w:rsidR="00BF0193" w:rsidRDefault="00BF0193" w:rsidP="00BF0193">
      <w:pPr>
        <w:ind w:left="720" w:hanging="720"/>
        <w:rPr>
          <w:bCs/>
          <w:sz w:val="22"/>
          <w:szCs w:val="22"/>
        </w:rPr>
      </w:pPr>
      <w:r w:rsidRPr="00BF0193">
        <w:rPr>
          <w:bCs/>
          <w:sz w:val="22"/>
          <w:szCs w:val="22"/>
        </w:rPr>
        <w:t xml:space="preserve">124. Curtis, J.R., Taylor, A.J., Matthews, R.S., Ray, M., Becker, D.J., Gary, L., Kilgore, M.L., Morrisey, M.A., Saag, K.G., Warriner, A., and Delzell, E., “’Pathologic’ Fractures: Should These Be Included in Epidemiologic Studies of Osteoporotic Fractures?” </w:t>
      </w:r>
      <w:r w:rsidRPr="00BF0193">
        <w:rPr>
          <w:bCs/>
          <w:sz w:val="22"/>
          <w:szCs w:val="22"/>
          <w:u w:val="single"/>
        </w:rPr>
        <w:t>Osteoporosis International</w:t>
      </w:r>
      <w:r w:rsidRPr="00BF0193">
        <w:rPr>
          <w:bCs/>
          <w:sz w:val="22"/>
          <w:szCs w:val="22"/>
        </w:rPr>
        <w:t xml:space="preserve"> 20(11):</w:t>
      </w:r>
      <w:r w:rsidR="000F7DDC">
        <w:rPr>
          <w:bCs/>
          <w:sz w:val="22"/>
          <w:szCs w:val="22"/>
        </w:rPr>
        <w:t xml:space="preserve"> </w:t>
      </w:r>
      <w:r w:rsidRPr="00BF0193">
        <w:rPr>
          <w:bCs/>
          <w:sz w:val="22"/>
          <w:szCs w:val="22"/>
        </w:rPr>
        <w:t>937-941 (November 2009).</w:t>
      </w:r>
    </w:p>
    <w:p w14:paraId="741962C7" w14:textId="77777777" w:rsidR="00B724BF" w:rsidRPr="00BF0193" w:rsidRDefault="00B724BF" w:rsidP="00BF0193">
      <w:pPr>
        <w:ind w:left="720" w:hanging="720"/>
        <w:rPr>
          <w:bCs/>
          <w:sz w:val="22"/>
          <w:szCs w:val="22"/>
        </w:rPr>
      </w:pPr>
    </w:p>
    <w:p w14:paraId="0CEF5C77" w14:textId="77777777" w:rsidR="00BF0193" w:rsidRDefault="00BF0193" w:rsidP="00BF0193">
      <w:pPr>
        <w:ind w:left="720" w:hanging="720"/>
        <w:rPr>
          <w:bCs/>
          <w:sz w:val="22"/>
          <w:szCs w:val="22"/>
        </w:rPr>
      </w:pPr>
      <w:r w:rsidRPr="00BF0193">
        <w:rPr>
          <w:bCs/>
          <w:sz w:val="22"/>
          <w:szCs w:val="22"/>
        </w:rPr>
        <w:t xml:space="preserve">125.  Kilgore, M.L., Morrisey, M.A., Becker, D.J., Gary, L.C., Curtis, J.R., Saag, K.G., Yun, M.S., Matthews, R., Smith, W., Taylor, A, Arora, M.S., and Delzell, E., “Health Care Expenditures Associated with Skeletal Fractures Among Medicare Beneficiaries, 1999-2005,” </w:t>
      </w:r>
      <w:r w:rsidRPr="00BF0193">
        <w:rPr>
          <w:bCs/>
          <w:sz w:val="22"/>
          <w:szCs w:val="22"/>
          <w:u w:val="single"/>
        </w:rPr>
        <w:t>Journal of Bone &amp; Mineral Research</w:t>
      </w:r>
      <w:r w:rsidRPr="00BF0193">
        <w:rPr>
          <w:bCs/>
          <w:sz w:val="22"/>
          <w:szCs w:val="22"/>
        </w:rPr>
        <w:t xml:space="preserve"> 24(12):</w:t>
      </w:r>
      <w:r w:rsidR="000F7DDC">
        <w:rPr>
          <w:bCs/>
          <w:sz w:val="22"/>
          <w:szCs w:val="22"/>
        </w:rPr>
        <w:t xml:space="preserve"> </w:t>
      </w:r>
      <w:r w:rsidRPr="00BF0193">
        <w:rPr>
          <w:bCs/>
          <w:sz w:val="22"/>
          <w:szCs w:val="22"/>
        </w:rPr>
        <w:t>2050-2055 (December 2009).</w:t>
      </w:r>
    </w:p>
    <w:p w14:paraId="55BAF18F" w14:textId="77777777" w:rsidR="00B724BF" w:rsidRPr="00BF0193" w:rsidRDefault="00B724BF" w:rsidP="00BF0193">
      <w:pPr>
        <w:ind w:left="720" w:hanging="720"/>
        <w:rPr>
          <w:bCs/>
          <w:sz w:val="22"/>
          <w:szCs w:val="22"/>
        </w:rPr>
      </w:pPr>
    </w:p>
    <w:p w14:paraId="7FD1DADB" w14:textId="77777777" w:rsidR="00BF0193" w:rsidRDefault="00BF0193" w:rsidP="00BF0193">
      <w:pPr>
        <w:ind w:left="720" w:hanging="720"/>
        <w:rPr>
          <w:bCs/>
          <w:sz w:val="22"/>
          <w:szCs w:val="22"/>
        </w:rPr>
      </w:pPr>
      <w:r w:rsidRPr="00BF0193">
        <w:rPr>
          <w:bCs/>
          <w:sz w:val="22"/>
          <w:szCs w:val="22"/>
          <w:lang w:val="de-DE"/>
        </w:rPr>
        <w:t>126.  Ginter, P., Menachemi, N. and Morrisey, M.A., “A</w:t>
      </w:r>
      <w:proofErr w:type="spellStart"/>
      <w:r w:rsidRPr="00BF0193">
        <w:rPr>
          <w:bCs/>
          <w:sz w:val="22"/>
          <w:szCs w:val="22"/>
        </w:rPr>
        <w:t>cademic</w:t>
      </w:r>
      <w:proofErr w:type="spellEnd"/>
      <w:r w:rsidRPr="00BF0193">
        <w:rPr>
          <w:bCs/>
          <w:sz w:val="22"/>
          <w:szCs w:val="22"/>
        </w:rPr>
        <w:t xml:space="preserve"> Health Administration: Who Are We, What Do We Do, and What are Our Views Concerning the Profession?” </w:t>
      </w:r>
      <w:r w:rsidRPr="00BF0193">
        <w:rPr>
          <w:bCs/>
          <w:sz w:val="22"/>
          <w:szCs w:val="22"/>
          <w:u w:val="single"/>
        </w:rPr>
        <w:t>Journal of Health Administration Education</w:t>
      </w:r>
      <w:r w:rsidRPr="00BF0193">
        <w:rPr>
          <w:bCs/>
          <w:sz w:val="22"/>
          <w:szCs w:val="22"/>
        </w:rPr>
        <w:t xml:space="preserve"> 26(4):</w:t>
      </w:r>
      <w:r w:rsidR="000F7DDC">
        <w:rPr>
          <w:bCs/>
          <w:sz w:val="22"/>
          <w:szCs w:val="22"/>
        </w:rPr>
        <w:t xml:space="preserve"> </w:t>
      </w:r>
      <w:r w:rsidRPr="00BF0193">
        <w:rPr>
          <w:bCs/>
          <w:sz w:val="22"/>
          <w:szCs w:val="22"/>
        </w:rPr>
        <w:t>259-276 (Fall 2009).</w:t>
      </w:r>
    </w:p>
    <w:p w14:paraId="30C5F095" w14:textId="77777777" w:rsidR="00B724BF" w:rsidRPr="00BF0193" w:rsidRDefault="00B724BF" w:rsidP="00BF0193">
      <w:pPr>
        <w:ind w:left="720" w:hanging="720"/>
        <w:rPr>
          <w:bCs/>
          <w:sz w:val="22"/>
          <w:szCs w:val="22"/>
        </w:rPr>
      </w:pPr>
    </w:p>
    <w:p w14:paraId="34AB42B2" w14:textId="77777777" w:rsidR="00BF0193" w:rsidRDefault="00BF0193" w:rsidP="00BF0193">
      <w:pPr>
        <w:ind w:left="720" w:hanging="720"/>
        <w:rPr>
          <w:bCs/>
          <w:sz w:val="22"/>
          <w:szCs w:val="22"/>
        </w:rPr>
      </w:pPr>
      <w:r w:rsidRPr="00BF0193">
        <w:rPr>
          <w:bCs/>
          <w:sz w:val="22"/>
          <w:szCs w:val="22"/>
          <w:lang w:val="de-DE"/>
        </w:rPr>
        <w:lastRenderedPageBreak/>
        <w:t>127.  Menachemi, N., Morrisey, M.A., Au, D.W., and Ginter, P., “Job Responsibilities and Expectations of Assistant Professors: Does School of Employment Matter?“</w:t>
      </w:r>
      <w:r w:rsidRPr="00BF0193">
        <w:rPr>
          <w:bCs/>
          <w:sz w:val="22"/>
          <w:szCs w:val="22"/>
        </w:rPr>
        <w:t xml:space="preserve"> </w:t>
      </w:r>
      <w:r w:rsidRPr="00BF0193">
        <w:rPr>
          <w:bCs/>
          <w:sz w:val="22"/>
          <w:szCs w:val="22"/>
          <w:u w:val="single"/>
        </w:rPr>
        <w:t>Journal of Health Administration Education</w:t>
      </w:r>
      <w:r w:rsidRPr="00BF0193">
        <w:rPr>
          <w:bCs/>
          <w:sz w:val="22"/>
          <w:szCs w:val="22"/>
        </w:rPr>
        <w:t xml:space="preserve"> 26(4):</w:t>
      </w:r>
      <w:r w:rsidR="000F7DDC">
        <w:rPr>
          <w:bCs/>
          <w:sz w:val="22"/>
          <w:szCs w:val="22"/>
        </w:rPr>
        <w:t xml:space="preserve"> </w:t>
      </w:r>
      <w:r w:rsidRPr="00BF0193">
        <w:rPr>
          <w:bCs/>
          <w:sz w:val="22"/>
          <w:szCs w:val="22"/>
        </w:rPr>
        <w:t>278-291 (Fall 2009).</w:t>
      </w:r>
    </w:p>
    <w:p w14:paraId="292A73D8" w14:textId="77777777" w:rsidR="00B724BF" w:rsidRPr="00BF0193" w:rsidRDefault="00B724BF" w:rsidP="00BF0193">
      <w:pPr>
        <w:ind w:left="720" w:hanging="720"/>
        <w:rPr>
          <w:bCs/>
          <w:sz w:val="22"/>
          <w:szCs w:val="22"/>
        </w:rPr>
      </w:pPr>
    </w:p>
    <w:p w14:paraId="5CAADC64" w14:textId="77777777" w:rsidR="00BF0193" w:rsidRDefault="00BF0193" w:rsidP="00BF0193">
      <w:pPr>
        <w:ind w:left="720" w:hanging="720"/>
        <w:rPr>
          <w:sz w:val="22"/>
          <w:szCs w:val="22"/>
        </w:rPr>
      </w:pPr>
      <w:r w:rsidRPr="00BF0193">
        <w:rPr>
          <w:sz w:val="22"/>
          <w:szCs w:val="22"/>
        </w:rPr>
        <w:t xml:space="preserve">128. Becker, D.J., Kilgore, M.L. and Morrisey, M.A., “The Societal Burden of Osteoporosis” </w:t>
      </w:r>
      <w:r w:rsidRPr="00BF0193">
        <w:rPr>
          <w:sz w:val="22"/>
          <w:szCs w:val="22"/>
          <w:u w:val="single"/>
        </w:rPr>
        <w:t>Current Rheumatology Reports</w:t>
      </w:r>
      <w:r w:rsidRPr="00BF0193">
        <w:rPr>
          <w:sz w:val="22"/>
          <w:szCs w:val="22"/>
        </w:rPr>
        <w:t xml:space="preserve"> 12(3):</w:t>
      </w:r>
      <w:r w:rsidR="000F7DDC">
        <w:rPr>
          <w:sz w:val="22"/>
          <w:szCs w:val="22"/>
        </w:rPr>
        <w:t xml:space="preserve"> </w:t>
      </w:r>
      <w:r w:rsidRPr="00BF0193">
        <w:rPr>
          <w:sz w:val="22"/>
          <w:szCs w:val="22"/>
        </w:rPr>
        <w:t>186-191 (June 2010).</w:t>
      </w:r>
    </w:p>
    <w:p w14:paraId="21D5C7A4" w14:textId="77777777" w:rsidR="00320037" w:rsidRDefault="00320037" w:rsidP="00BF0193">
      <w:pPr>
        <w:ind w:left="720" w:hanging="720"/>
        <w:rPr>
          <w:sz w:val="22"/>
          <w:szCs w:val="22"/>
        </w:rPr>
      </w:pPr>
    </w:p>
    <w:p w14:paraId="215893DB" w14:textId="77777777" w:rsidR="00BF0193" w:rsidRDefault="00BF0193" w:rsidP="00BF0193">
      <w:pPr>
        <w:ind w:left="720" w:hanging="720"/>
        <w:rPr>
          <w:bCs/>
          <w:sz w:val="22"/>
          <w:szCs w:val="22"/>
          <w:lang w:val="de-DE"/>
        </w:rPr>
      </w:pPr>
      <w:r w:rsidRPr="00BF0193">
        <w:rPr>
          <w:bCs/>
          <w:sz w:val="22"/>
          <w:szCs w:val="22"/>
          <w:lang w:val="de-DE"/>
        </w:rPr>
        <w:t xml:space="preserve">129. Yun, H., Kilgore, M.L.,Curtis, J.R., Delzell, E., Gary, L.C., Saag, K.G., Morrisey, M.A., Becker, D.J., Matthews, R., Smith, W., and Locher, J.L., “Identifying Types of Nursing Facilty Stays using Medicare Claims Data:  An Algorithm and Validation,“ </w:t>
      </w:r>
      <w:r w:rsidRPr="00BF0193">
        <w:rPr>
          <w:bCs/>
          <w:sz w:val="22"/>
          <w:szCs w:val="22"/>
          <w:u w:val="single"/>
          <w:lang w:val="de-DE"/>
        </w:rPr>
        <w:t>Health Services and Outcomes Research Methodology</w:t>
      </w:r>
      <w:r w:rsidRPr="00BF0193">
        <w:rPr>
          <w:bCs/>
          <w:sz w:val="22"/>
          <w:szCs w:val="22"/>
          <w:lang w:val="de-DE"/>
        </w:rPr>
        <w:t xml:space="preserve">  10(1-2):</w:t>
      </w:r>
      <w:r w:rsidR="000F7DDC">
        <w:rPr>
          <w:bCs/>
          <w:sz w:val="22"/>
          <w:szCs w:val="22"/>
          <w:lang w:val="de-DE"/>
        </w:rPr>
        <w:t xml:space="preserve"> </w:t>
      </w:r>
      <w:r w:rsidRPr="00BF0193">
        <w:rPr>
          <w:bCs/>
          <w:sz w:val="22"/>
          <w:szCs w:val="22"/>
          <w:lang w:val="de-DE"/>
        </w:rPr>
        <w:t>100-110 (June 2010).</w:t>
      </w:r>
    </w:p>
    <w:p w14:paraId="5E2CF1A7" w14:textId="77777777" w:rsidR="00B724BF" w:rsidRDefault="00B724BF" w:rsidP="00BF0193">
      <w:pPr>
        <w:ind w:left="720" w:hanging="720"/>
        <w:rPr>
          <w:bCs/>
          <w:sz w:val="22"/>
          <w:szCs w:val="22"/>
          <w:lang w:val="de-DE"/>
        </w:rPr>
      </w:pPr>
    </w:p>
    <w:p w14:paraId="7D3F7D3D" w14:textId="77777777" w:rsidR="00BF0193" w:rsidRDefault="00BF0193" w:rsidP="00BF0193">
      <w:pPr>
        <w:ind w:left="720" w:hanging="720"/>
        <w:rPr>
          <w:bCs/>
          <w:sz w:val="22"/>
          <w:szCs w:val="22"/>
        </w:rPr>
      </w:pPr>
      <w:r w:rsidRPr="00BF0193">
        <w:rPr>
          <w:bCs/>
          <w:sz w:val="22"/>
          <w:szCs w:val="22"/>
        </w:rPr>
        <w:t>130. Curtis J., Arora T., Matthews R.S., Taylor A., Becker D.J., Colon-</w:t>
      </w:r>
      <w:proofErr w:type="spellStart"/>
      <w:r w:rsidRPr="00BF0193">
        <w:rPr>
          <w:bCs/>
          <w:sz w:val="22"/>
          <w:szCs w:val="22"/>
        </w:rPr>
        <w:t>Emeric</w:t>
      </w:r>
      <w:proofErr w:type="spellEnd"/>
      <w:r w:rsidRPr="00BF0193">
        <w:rPr>
          <w:bCs/>
          <w:sz w:val="22"/>
          <w:szCs w:val="22"/>
        </w:rPr>
        <w:t xml:space="preserve"> C., Kilgore M.L., Morrisey M.A., Saag K.G., Safford M.M., Warriner A., and Delzell E. “Is Withholding Osteoporosis Medication after Fracture Sometimes Rational? A Comparison of the Risk for Second Fracture versus Death,” </w:t>
      </w:r>
      <w:r w:rsidRPr="00BF0193">
        <w:rPr>
          <w:bCs/>
          <w:sz w:val="22"/>
          <w:szCs w:val="22"/>
          <w:u w:val="single"/>
        </w:rPr>
        <w:t>Journal of the American Medical Directors Association</w:t>
      </w:r>
      <w:r w:rsidRPr="00BF0193">
        <w:rPr>
          <w:bCs/>
          <w:sz w:val="22"/>
          <w:szCs w:val="22"/>
        </w:rPr>
        <w:t xml:space="preserve"> 11(8):</w:t>
      </w:r>
      <w:r w:rsidR="000F7DDC">
        <w:rPr>
          <w:bCs/>
          <w:sz w:val="22"/>
          <w:szCs w:val="22"/>
        </w:rPr>
        <w:t xml:space="preserve"> </w:t>
      </w:r>
      <w:r w:rsidRPr="00BF0193">
        <w:rPr>
          <w:bCs/>
          <w:sz w:val="22"/>
          <w:szCs w:val="22"/>
        </w:rPr>
        <w:t>584-591 (June 2010).</w:t>
      </w:r>
    </w:p>
    <w:p w14:paraId="07B48ABE" w14:textId="77777777" w:rsidR="004B615B" w:rsidRPr="00BF0193" w:rsidRDefault="004B615B" w:rsidP="00BF0193">
      <w:pPr>
        <w:ind w:left="720" w:hanging="720"/>
        <w:rPr>
          <w:bCs/>
          <w:sz w:val="22"/>
          <w:szCs w:val="22"/>
        </w:rPr>
      </w:pPr>
    </w:p>
    <w:p w14:paraId="343B5EFC" w14:textId="77777777" w:rsidR="00BF0193" w:rsidRDefault="00BF0193" w:rsidP="00BF0193">
      <w:pPr>
        <w:ind w:left="720" w:hanging="720"/>
        <w:rPr>
          <w:sz w:val="22"/>
          <w:szCs w:val="22"/>
        </w:rPr>
      </w:pPr>
      <w:r w:rsidRPr="00BF0193">
        <w:rPr>
          <w:sz w:val="22"/>
          <w:szCs w:val="22"/>
        </w:rPr>
        <w:t xml:space="preserve">131. Morrisey, M.A., Menachemi, N., Cawley, J., and Ginter, P.M., “Publication Activity of Health Administration Faculty,” </w:t>
      </w:r>
      <w:r w:rsidRPr="00BF0193">
        <w:rPr>
          <w:sz w:val="22"/>
          <w:szCs w:val="22"/>
          <w:u w:val="single"/>
        </w:rPr>
        <w:t>Journal of Health Administration Education</w:t>
      </w:r>
      <w:r w:rsidRPr="00BF0193">
        <w:rPr>
          <w:sz w:val="22"/>
          <w:szCs w:val="22"/>
        </w:rPr>
        <w:t xml:space="preserve"> 27(3):</w:t>
      </w:r>
      <w:r w:rsidR="000F7DDC">
        <w:rPr>
          <w:sz w:val="22"/>
          <w:szCs w:val="22"/>
        </w:rPr>
        <w:t xml:space="preserve"> </w:t>
      </w:r>
      <w:r w:rsidRPr="00BF0193">
        <w:rPr>
          <w:sz w:val="22"/>
          <w:szCs w:val="22"/>
        </w:rPr>
        <w:t>199-217 (Summer 2010).</w:t>
      </w:r>
    </w:p>
    <w:p w14:paraId="64B7B9B8" w14:textId="77777777" w:rsidR="004B615B" w:rsidRDefault="004B615B" w:rsidP="00BF0193">
      <w:pPr>
        <w:ind w:left="720" w:hanging="720"/>
        <w:rPr>
          <w:sz w:val="22"/>
          <w:szCs w:val="22"/>
        </w:rPr>
      </w:pPr>
    </w:p>
    <w:p w14:paraId="775CAF51" w14:textId="77777777" w:rsidR="00BF0193" w:rsidRDefault="00BF0193" w:rsidP="00BF0193">
      <w:pPr>
        <w:ind w:left="720" w:hanging="720"/>
        <w:rPr>
          <w:sz w:val="22"/>
          <w:szCs w:val="22"/>
        </w:rPr>
      </w:pPr>
      <w:r w:rsidRPr="00BF0193">
        <w:rPr>
          <w:sz w:val="22"/>
          <w:szCs w:val="22"/>
        </w:rPr>
        <w:t xml:space="preserve">132. Becker, D.J., Yun, H., Kilgore, M.L., Gary, L.C., Curtis, J.R., Delzell, E., Saag, K.G., and Morrisey, M.A., “Health Services Utilization after Fractures: Evidence from Medicare,” </w:t>
      </w:r>
      <w:r w:rsidRPr="00BF0193">
        <w:rPr>
          <w:sz w:val="22"/>
          <w:szCs w:val="22"/>
          <w:u w:val="single"/>
        </w:rPr>
        <w:t>Journal of Gerontology: Medical Science</w:t>
      </w:r>
      <w:r w:rsidRPr="00BF0193">
        <w:rPr>
          <w:sz w:val="22"/>
          <w:szCs w:val="22"/>
        </w:rPr>
        <w:t xml:space="preserve"> 65(9):</w:t>
      </w:r>
      <w:r w:rsidR="000F7DDC">
        <w:rPr>
          <w:sz w:val="22"/>
          <w:szCs w:val="22"/>
        </w:rPr>
        <w:t xml:space="preserve"> </w:t>
      </w:r>
      <w:r w:rsidRPr="00BF0193">
        <w:rPr>
          <w:sz w:val="22"/>
          <w:szCs w:val="22"/>
        </w:rPr>
        <w:t>1012-1020 (September 2010).</w:t>
      </w:r>
    </w:p>
    <w:p w14:paraId="39BEB0B6" w14:textId="77777777" w:rsidR="003626B0" w:rsidRDefault="003626B0" w:rsidP="00BF0193">
      <w:pPr>
        <w:ind w:left="720" w:hanging="720"/>
        <w:rPr>
          <w:sz w:val="22"/>
          <w:szCs w:val="22"/>
        </w:rPr>
      </w:pPr>
    </w:p>
    <w:p w14:paraId="638DFA60" w14:textId="77777777" w:rsidR="00BF0193" w:rsidRDefault="00BF0193" w:rsidP="00BF0193">
      <w:pPr>
        <w:ind w:left="720" w:hanging="720"/>
        <w:rPr>
          <w:bCs/>
          <w:sz w:val="22"/>
          <w:szCs w:val="22"/>
        </w:rPr>
      </w:pPr>
      <w:r w:rsidRPr="00BF0193">
        <w:rPr>
          <w:sz w:val="22"/>
          <w:szCs w:val="22"/>
        </w:rPr>
        <w:t xml:space="preserve">133. </w:t>
      </w:r>
      <w:r w:rsidRPr="00BF0193">
        <w:rPr>
          <w:bCs/>
          <w:sz w:val="22"/>
          <w:szCs w:val="22"/>
        </w:rPr>
        <w:t xml:space="preserve">Yun, H., Delzell, E., </w:t>
      </w:r>
      <w:proofErr w:type="spellStart"/>
      <w:r w:rsidRPr="00BF0193">
        <w:rPr>
          <w:bCs/>
          <w:sz w:val="22"/>
          <w:szCs w:val="22"/>
        </w:rPr>
        <w:t>Ensrud</w:t>
      </w:r>
      <w:proofErr w:type="spellEnd"/>
      <w:r w:rsidRPr="00BF0193">
        <w:rPr>
          <w:bCs/>
          <w:sz w:val="22"/>
          <w:szCs w:val="22"/>
        </w:rPr>
        <w:t xml:space="preserve">, K.E., Kilgore, M.L., Becker, D.J., Morrisey, M.A. and Curtis, J.R., “Predicting Hip and Major Osteoporotic Fractures Using Administrative Data,” (research letter) </w:t>
      </w:r>
      <w:r w:rsidRPr="00BF0193">
        <w:rPr>
          <w:bCs/>
          <w:sz w:val="22"/>
          <w:szCs w:val="22"/>
          <w:u w:val="single"/>
        </w:rPr>
        <w:t>Archives of Internal Medicine</w:t>
      </w:r>
      <w:r w:rsidRPr="00BF0193">
        <w:rPr>
          <w:bCs/>
          <w:sz w:val="22"/>
          <w:szCs w:val="22"/>
        </w:rPr>
        <w:t xml:space="preserve"> 170:</w:t>
      </w:r>
      <w:r w:rsidR="000F7DDC">
        <w:rPr>
          <w:bCs/>
          <w:sz w:val="22"/>
          <w:szCs w:val="22"/>
        </w:rPr>
        <w:t xml:space="preserve"> </w:t>
      </w:r>
      <w:r w:rsidRPr="00BF0193">
        <w:rPr>
          <w:bCs/>
          <w:sz w:val="22"/>
          <w:szCs w:val="22"/>
        </w:rPr>
        <w:t>1940-1942 (November 2010).</w:t>
      </w:r>
    </w:p>
    <w:p w14:paraId="58CB20EC" w14:textId="77777777" w:rsidR="00B724BF" w:rsidRPr="00BF0193" w:rsidRDefault="00B724BF" w:rsidP="00BF0193">
      <w:pPr>
        <w:ind w:left="720" w:hanging="720"/>
        <w:rPr>
          <w:bCs/>
          <w:sz w:val="22"/>
          <w:szCs w:val="22"/>
        </w:rPr>
      </w:pPr>
    </w:p>
    <w:p w14:paraId="03BAD4BB" w14:textId="77777777" w:rsidR="00BF0193" w:rsidRDefault="00BF0193" w:rsidP="00BF0193">
      <w:pPr>
        <w:ind w:left="720" w:hanging="720"/>
        <w:rPr>
          <w:sz w:val="22"/>
          <w:szCs w:val="22"/>
        </w:rPr>
      </w:pPr>
      <w:r w:rsidRPr="00BF0193">
        <w:rPr>
          <w:sz w:val="22"/>
          <w:szCs w:val="22"/>
        </w:rPr>
        <w:t xml:space="preserve">134.  Menachemi, N., Morrisey, M.A., and Ginter, P.M., “Outside Consulting Income by University Faculty in Health Administration,” </w:t>
      </w:r>
      <w:r w:rsidRPr="00BF0193">
        <w:rPr>
          <w:sz w:val="22"/>
          <w:szCs w:val="22"/>
          <w:u w:val="single"/>
        </w:rPr>
        <w:t xml:space="preserve">Journal of Health Administration Education </w:t>
      </w:r>
      <w:r w:rsidRPr="00BF0193">
        <w:rPr>
          <w:bCs/>
          <w:sz w:val="22"/>
          <w:szCs w:val="22"/>
        </w:rPr>
        <w:t>27(4):</w:t>
      </w:r>
      <w:r w:rsidR="000F7DDC">
        <w:rPr>
          <w:bCs/>
          <w:sz w:val="22"/>
          <w:szCs w:val="22"/>
        </w:rPr>
        <w:t xml:space="preserve"> </w:t>
      </w:r>
      <w:r w:rsidRPr="00BF0193">
        <w:rPr>
          <w:bCs/>
          <w:sz w:val="22"/>
          <w:szCs w:val="22"/>
        </w:rPr>
        <w:t>297-310 (December 2010)</w:t>
      </w:r>
      <w:r w:rsidRPr="00BF0193">
        <w:rPr>
          <w:sz w:val="22"/>
          <w:szCs w:val="22"/>
        </w:rPr>
        <w:t>.</w:t>
      </w:r>
    </w:p>
    <w:p w14:paraId="317FB8FD" w14:textId="77777777" w:rsidR="00B724BF" w:rsidRPr="00BF0193" w:rsidRDefault="00B724BF" w:rsidP="00BF0193">
      <w:pPr>
        <w:ind w:left="720" w:hanging="720"/>
        <w:rPr>
          <w:sz w:val="22"/>
          <w:szCs w:val="22"/>
        </w:rPr>
      </w:pPr>
    </w:p>
    <w:p w14:paraId="0BE89E73" w14:textId="77777777" w:rsidR="00BF0193" w:rsidRDefault="00BF0193" w:rsidP="00BF0193">
      <w:pPr>
        <w:ind w:left="720" w:hanging="720"/>
        <w:rPr>
          <w:bCs/>
          <w:sz w:val="22"/>
          <w:szCs w:val="22"/>
        </w:rPr>
      </w:pPr>
      <w:r w:rsidRPr="00BF0193">
        <w:rPr>
          <w:sz w:val="22"/>
          <w:szCs w:val="22"/>
        </w:rPr>
        <w:t xml:space="preserve">135.  Taylor, A.J., Gary, L.C., Arora, T., Becker, D.J., Curtis, J.R., Kilgore, M.I., Morrisey, M.A., Saag, K.G., Matthews, R., Yun, H., Smith, W. and Delzell, E., “Clinical and Demographic Factors Associated with the Incidence of Fractures among Older Americans,” </w:t>
      </w:r>
      <w:r w:rsidRPr="00BF0193">
        <w:rPr>
          <w:bCs/>
          <w:sz w:val="22"/>
          <w:szCs w:val="22"/>
          <w:u w:val="single"/>
        </w:rPr>
        <w:t>Osteoporosis International</w:t>
      </w:r>
      <w:r w:rsidRPr="00BF0193">
        <w:rPr>
          <w:bCs/>
          <w:sz w:val="22"/>
          <w:szCs w:val="22"/>
        </w:rPr>
        <w:t xml:space="preserve"> 22(4):</w:t>
      </w:r>
      <w:r w:rsidR="000F7DDC">
        <w:rPr>
          <w:bCs/>
          <w:sz w:val="22"/>
          <w:szCs w:val="22"/>
        </w:rPr>
        <w:t xml:space="preserve"> </w:t>
      </w:r>
      <w:r w:rsidRPr="00BF0193">
        <w:rPr>
          <w:bCs/>
          <w:sz w:val="22"/>
          <w:szCs w:val="22"/>
        </w:rPr>
        <w:t>1263-1276</w:t>
      </w:r>
      <w:r w:rsidR="001D63BB">
        <w:rPr>
          <w:bCs/>
          <w:sz w:val="22"/>
          <w:szCs w:val="22"/>
        </w:rPr>
        <w:t xml:space="preserve"> (April 2011)</w:t>
      </w:r>
      <w:r w:rsidRPr="00BF0193">
        <w:rPr>
          <w:bCs/>
          <w:sz w:val="22"/>
          <w:szCs w:val="22"/>
        </w:rPr>
        <w:t>.</w:t>
      </w:r>
    </w:p>
    <w:p w14:paraId="761361C3" w14:textId="77777777" w:rsidR="00B724BF" w:rsidRPr="00BF0193" w:rsidRDefault="00B724BF" w:rsidP="00BF0193">
      <w:pPr>
        <w:ind w:left="720" w:hanging="720"/>
        <w:rPr>
          <w:sz w:val="22"/>
          <w:szCs w:val="22"/>
        </w:rPr>
      </w:pPr>
    </w:p>
    <w:p w14:paraId="609A7AB0" w14:textId="77777777" w:rsidR="00BF0193" w:rsidRDefault="00BF0193" w:rsidP="00BF0193">
      <w:pPr>
        <w:ind w:left="720" w:hanging="720"/>
        <w:rPr>
          <w:bCs/>
          <w:sz w:val="22"/>
          <w:szCs w:val="22"/>
        </w:rPr>
      </w:pPr>
      <w:r w:rsidRPr="00BF0193">
        <w:rPr>
          <w:bCs/>
          <w:sz w:val="22"/>
          <w:szCs w:val="22"/>
        </w:rPr>
        <w:t xml:space="preserve">136.  Morrisey, M.A. and Grabowski, D.C.  “Gas Prices, Beer Taxes and GDL </w:t>
      </w:r>
      <w:proofErr w:type="spellStart"/>
      <w:r w:rsidRPr="00BF0193">
        <w:rPr>
          <w:bCs/>
          <w:sz w:val="22"/>
          <w:szCs w:val="22"/>
        </w:rPr>
        <w:t>Programmes</w:t>
      </w:r>
      <w:proofErr w:type="spellEnd"/>
      <w:r w:rsidRPr="00BF0193">
        <w:rPr>
          <w:bCs/>
          <w:sz w:val="22"/>
          <w:szCs w:val="22"/>
        </w:rPr>
        <w:t xml:space="preserve">:  Effects on Auto Fatalities </w:t>
      </w:r>
      <w:r w:rsidR="00755DD7" w:rsidRPr="00BF0193">
        <w:rPr>
          <w:bCs/>
          <w:sz w:val="22"/>
          <w:szCs w:val="22"/>
        </w:rPr>
        <w:t>among</w:t>
      </w:r>
      <w:r w:rsidRPr="00BF0193">
        <w:rPr>
          <w:bCs/>
          <w:sz w:val="22"/>
          <w:szCs w:val="22"/>
        </w:rPr>
        <w:t xml:space="preserve"> Young Adults,” </w:t>
      </w:r>
      <w:r w:rsidRPr="00BF0193">
        <w:rPr>
          <w:bCs/>
          <w:sz w:val="22"/>
          <w:szCs w:val="22"/>
          <w:u w:val="single"/>
        </w:rPr>
        <w:t>Applied Economics</w:t>
      </w:r>
      <w:r w:rsidRPr="00BF0193">
        <w:rPr>
          <w:bCs/>
          <w:sz w:val="22"/>
          <w:szCs w:val="22"/>
        </w:rPr>
        <w:t xml:space="preserve"> </w:t>
      </w:r>
      <w:r w:rsidR="00B2300E">
        <w:rPr>
          <w:bCs/>
          <w:sz w:val="22"/>
          <w:szCs w:val="22"/>
        </w:rPr>
        <w:t>43(25):</w:t>
      </w:r>
      <w:r w:rsidR="000F7DDC">
        <w:rPr>
          <w:bCs/>
          <w:sz w:val="22"/>
          <w:szCs w:val="22"/>
        </w:rPr>
        <w:t xml:space="preserve"> </w:t>
      </w:r>
      <w:r w:rsidR="00B2300E">
        <w:rPr>
          <w:bCs/>
          <w:sz w:val="22"/>
          <w:szCs w:val="22"/>
        </w:rPr>
        <w:t>3645-3654 (October 2011).</w:t>
      </w:r>
    </w:p>
    <w:p w14:paraId="21618DBA" w14:textId="77777777" w:rsidR="00B724BF" w:rsidRPr="00BF0193" w:rsidRDefault="00B724BF" w:rsidP="00BF0193">
      <w:pPr>
        <w:ind w:left="720" w:hanging="720"/>
        <w:rPr>
          <w:bCs/>
          <w:sz w:val="22"/>
          <w:szCs w:val="22"/>
        </w:rPr>
      </w:pPr>
    </w:p>
    <w:p w14:paraId="3686DF9A" w14:textId="77777777" w:rsidR="00BF0193" w:rsidRDefault="00BF0193" w:rsidP="00BF0193">
      <w:pPr>
        <w:ind w:left="720" w:hanging="720"/>
        <w:rPr>
          <w:bCs/>
          <w:sz w:val="22"/>
          <w:szCs w:val="22"/>
        </w:rPr>
      </w:pPr>
      <w:r w:rsidRPr="00BF0193">
        <w:rPr>
          <w:bCs/>
          <w:sz w:val="22"/>
          <w:szCs w:val="22"/>
        </w:rPr>
        <w:t xml:space="preserve">137.  Nelson, L.J., Morrisey, M.A., and Becker, D.J., “Medical Liability and Health Care Reform,” </w:t>
      </w:r>
      <w:r w:rsidRPr="00BF0193">
        <w:rPr>
          <w:bCs/>
          <w:sz w:val="22"/>
          <w:szCs w:val="22"/>
          <w:u w:val="single"/>
        </w:rPr>
        <w:t>Health Matrix: Journal of Law-Medicine</w:t>
      </w:r>
      <w:r w:rsidRPr="00BF0193">
        <w:rPr>
          <w:bCs/>
          <w:sz w:val="22"/>
          <w:szCs w:val="22"/>
        </w:rPr>
        <w:t xml:space="preserve"> </w:t>
      </w:r>
      <w:r w:rsidR="002D076D">
        <w:rPr>
          <w:bCs/>
          <w:sz w:val="22"/>
          <w:szCs w:val="22"/>
        </w:rPr>
        <w:t>21(2):</w:t>
      </w:r>
      <w:r w:rsidR="000F7DDC">
        <w:rPr>
          <w:bCs/>
          <w:sz w:val="22"/>
          <w:szCs w:val="22"/>
        </w:rPr>
        <w:t xml:space="preserve"> </w:t>
      </w:r>
      <w:r w:rsidR="002D076D">
        <w:rPr>
          <w:bCs/>
          <w:sz w:val="22"/>
          <w:szCs w:val="22"/>
        </w:rPr>
        <w:t>443-520</w:t>
      </w:r>
      <w:r w:rsidR="000F0E09">
        <w:rPr>
          <w:bCs/>
          <w:sz w:val="22"/>
          <w:szCs w:val="22"/>
        </w:rPr>
        <w:t xml:space="preserve"> (October 2011)</w:t>
      </w:r>
      <w:r w:rsidRPr="00BF0193">
        <w:rPr>
          <w:bCs/>
          <w:sz w:val="22"/>
          <w:szCs w:val="22"/>
        </w:rPr>
        <w:t>.</w:t>
      </w:r>
    </w:p>
    <w:p w14:paraId="6F3CF846" w14:textId="77777777" w:rsidR="00B724BF" w:rsidRPr="00BF0193" w:rsidRDefault="00B724BF" w:rsidP="00BF0193">
      <w:pPr>
        <w:ind w:left="720" w:hanging="720"/>
        <w:rPr>
          <w:bCs/>
          <w:sz w:val="22"/>
          <w:szCs w:val="22"/>
        </w:rPr>
      </w:pPr>
    </w:p>
    <w:p w14:paraId="110D93C3" w14:textId="77777777" w:rsidR="00BF0193" w:rsidRDefault="00BF0193" w:rsidP="00BF0193">
      <w:pPr>
        <w:ind w:left="720" w:hanging="720"/>
        <w:rPr>
          <w:sz w:val="22"/>
          <w:szCs w:val="22"/>
        </w:rPr>
      </w:pPr>
      <w:r w:rsidRPr="00BF0193">
        <w:rPr>
          <w:sz w:val="22"/>
          <w:szCs w:val="22"/>
        </w:rPr>
        <w:t xml:space="preserve">138.  Sathiakumar, N., Delzell, E., Morrisey, M.A., Falkson, C., Yong, M., Chia, V., Blackburn, J., Arora, T., and, Kilgore, M.L., “Mortality following Bone Metastasis and Skeletal-related Events among Men with Prostate Cancer: a Population-based Analysis of U.S. Medicare Beneficiaries, 1999-2006,” </w:t>
      </w:r>
      <w:r w:rsidRPr="00BF0193">
        <w:rPr>
          <w:sz w:val="22"/>
          <w:szCs w:val="22"/>
          <w:u w:val="single"/>
        </w:rPr>
        <w:t>Prostate Cancer and Prostatic Diseases</w:t>
      </w:r>
      <w:r w:rsidRPr="00BF0193">
        <w:rPr>
          <w:sz w:val="22"/>
          <w:szCs w:val="22"/>
        </w:rPr>
        <w:t xml:space="preserve"> </w:t>
      </w:r>
      <w:r w:rsidR="00CA2B01">
        <w:rPr>
          <w:sz w:val="22"/>
          <w:szCs w:val="22"/>
        </w:rPr>
        <w:t>14(2):</w:t>
      </w:r>
      <w:r w:rsidR="000F7DDC">
        <w:rPr>
          <w:sz w:val="22"/>
          <w:szCs w:val="22"/>
        </w:rPr>
        <w:t xml:space="preserve"> </w:t>
      </w:r>
      <w:r w:rsidR="00CA2B01">
        <w:rPr>
          <w:sz w:val="22"/>
          <w:szCs w:val="22"/>
        </w:rPr>
        <w:t>177-183 (June 2011).</w:t>
      </w:r>
      <w:r w:rsidRPr="00BF0193">
        <w:rPr>
          <w:sz w:val="22"/>
          <w:szCs w:val="22"/>
        </w:rPr>
        <w:t xml:space="preserve"> </w:t>
      </w:r>
    </w:p>
    <w:p w14:paraId="50EA5CE8" w14:textId="6638F7C4" w:rsidR="00B724BF" w:rsidRDefault="00B724BF" w:rsidP="00BF0193">
      <w:pPr>
        <w:ind w:left="720" w:hanging="720"/>
        <w:rPr>
          <w:sz w:val="22"/>
          <w:szCs w:val="22"/>
          <w:vertAlign w:val="superscript"/>
        </w:rPr>
      </w:pPr>
    </w:p>
    <w:p w14:paraId="3285F6D1" w14:textId="585A76E2" w:rsidR="00C87D21" w:rsidRDefault="00C87D21" w:rsidP="00BF0193">
      <w:pPr>
        <w:ind w:left="720" w:hanging="720"/>
        <w:rPr>
          <w:sz w:val="22"/>
          <w:szCs w:val="22"/>
          <w:vertAlign w:val="superscript"/>
        </w:rPr>
      </w:pPr>
    </w:p>
    <w:p w14:paraId="218F9678" w14:textId="77777777" w:rsidR="00C87D21" w:rsidRPr="00BF0193" w:rsidRDefault="00C87D21" w:rsidP="00BF0193">
      <w:pPr>
        <w:ind w:left="720" w:hanging="720"/>
        <w:rPr>
          <w:sz w:val="22"/>
          <w:szCs w:val="22"/>
          <w:vertAlign w:val="superscript"/>
        </w:rPr>
      </w:pPr>
    </w:p>
    <w:p w14:paraId="49FB0B8B" w14:textId="77777777" w:rsidR="00BF0193" w:rsidRDefault="00BF0193" w:rsidP="00BF0193">
      <w:pPr>
        <w:ind w:left="720" w:hanging="720"/>
        <w:rPr>
          <w:sz w:val="22"/>
          <w:szCs w:val="22"/>
        </w:rPr>
      </w:pPr>
      <w:r w:rsidRPr="00BF0193">
        <w:rPr>
          <w:sz w:val="22"/>
          <w:szCs w:val="22"/>
        </w:rPr>
        <w:lastRenderedPageBreak/>
        <w:t xml:space="preserve">139.  Becker, D.J., Blackburn, J., Kilgore, M.K., Morrisey, M.A., Sen, B., Caldwell, C., and Menachemi, N., “Continuity of Insurance Coverage and Ambulatory Sensitive ED Visits/Hospitalizations:  Evidence from the Children’s Health Insurance Program,” </w:t>
      </w:r>
      <w:r w:rsidRPr="00BF0193">
        <w:rPr>
          <w:sz w:val="22"/>
          <w:szCs w:val="22"/>
          <w:u w:val="single"/>
        </w:rPr>
        <w:t>Clinical Pediatrics</w:t>
      </w:r>
      <w:r w:rsidR="00106485">
        <w:rPr>
          <w:sz w:val="22"/>
          <w:szCs w:val="22"/>
        </w:rPr>
        <w:t xml:space="preserve"> 50(10):</w:t>
      </w:r>
      <w:r w:rsidR="000F7DDC">
        <w:rPr>
          <w:sz w:val="22"/>
          <w:szCs w:val="22"/>
        </w:rPr>
        <w:t xml:space="preserve"> </w:t>
      </w:r>
      <w:r w:rsidR="00106485">
        <w:rPr>
          <w:sz w:val="22"/>
          <w:szCs w:val="22"/>
        </w:rPr>
        <w:t>963-973</w:t>
      </w:r>
      <w:r w:rsidR="003B7274">
        <w:rPr>
          <w:sz w:val="22"/>
          <w:szCs w:val="22"/>
        </w:rPr>
        <w:t xml:space="preserve"> (October</w:t>
      </w:r>
      <w:r w:rsidR="000F0E09">
        <w:rPr>
          <w:sz w:val="22"/>
          <w:szCs w:val="22"/>
        </w:rPr>
        <w:t xml:space="preserve"> 2011)</w:t>
      </w:r>
      <w:r w:rsidRPr="00BF0193">
        <w:rPr>
          <w:sz w:val="22"/>
          <w:szCs w:val="22"/>
        </w:rPr>
        <w:t>.</w:t>
      </w:r>
    </w:p>
    <w:p w14:paraId="3EF6B67A" w14:textId="77777777" w:rsidR="00604215" w:rsidRDefault="00604215" w:rsidP="00693FC4">
      <w:pPr>
        <w:ind w:left="720" w:hanging="720"/>
        <w:rPr>
          <w:sz w:val="22"/>
          <w:szCs w:val="22"/>
        </w:rPr>
      </w:pPr>
    </w:p>
    <w:p w14:paraId="19C33E24" w14:textId="6AE59069" w:rsidR="00693FC4" w:rsidRDefault="00693FC4" w:rsidP="00693FC4">
      <w:pPr>
        <w:ind w:left="720" w:hanging="720"/>
        <w:rPr>
          <w:sz w:val="22"/>
          <w:szCs w:val="22"/>
        </w:rPr>
      </w:pPr>
      <w:r>
        <w:rPr>
          <w:sz w:val="22"/>
          <w:szCs w:val="22"/>
        </w:rPr>
        <w:t xml:space="preserve">140.  </w:t>
      </w:r>
      <w:r w:rsidR="00AE7CBB" w:rsidRPr="00A76902">
        <w:rPr>
          <w:sz w:val="22"/>
          <w:szCs w:val="22"/>
        </w:rPr>
        <w:t>Sathiakumar, N., Kilgore, M.L., Morrisey, M.A., Falkson, C., Yong, M., Blackburn, J., Arora, T., Brill, T., and Delzell, E., “</w:t>
      </w:r>
      <w:r w:rsidR="00AE7CBB">
        <w:rPr>
          <w:sz w:val="22"/>
          <w:szCs w:val="22"/>
        </w:rPr>
        <w:t>Mortality following B</w:t>
      </w:r>
      <w:r w:rsidR="00AE7CBB" w:rsidRPr="00A76902">
        <w:rPr>
          <w:sz w:val="22"/>
          <w:szCs w:val="22"/>
        </w:rPr>
        <w:t xml:space="preserve">one </w:t>
      </w:r>
      <w:r w:rsidR="00AE7CBB">
        <w:rPr>
          <w:sz w:val="22"/>
          <w:szCs w:val="22"/>
        </w:rPr>
        <w:t>M</w:t>
      </w:r>
      <w:r w:rsidR="00AE7CBB" w:rsidRPr="00A76902">
        <w:rPr>
          <w:sz w:val="22"/>
          <w:szCs w:val="22"/>
        </w:rPr>
        <w:t xml:space="preserve">etastasis and </w:t>
      </w:r>
      <w:r w:rsidR="00AE7CBB">
        <w:rPr>
          <w:sz w:val="22"/>
          <w:szCs w:val="22"/>
        </w:rPr>
        <w:t>S</w:t>
      </w:r>
      <w:r w:rsidR="00AE7CBB" w:rsidRPr="00A76902">
        <w:rPr>
          <w:sz w:val="22"/>
          <w:szCs w:val="22"/>
        </w:rPr>
        <w:t xml:space="preserve">keletal-related </w:t>
      </w:r>
      <w:r w:rsidR="00AE7CBB">
        <w:rPr>
          <w:sz w:val="22"/>
          <w:szCs w:val="22"/>
        </w:rPr>
        <w:t>E</w:t>
      </w:r>
      <w:r w:rsidR="00AE7CBB" w:rsidRPr="00A76902">
        <w:rPr>
          <w:sz w:val="22"/>
          <w:szCs w:val="22"/>
        </w:rPr>
        <w:t xml:space="preserve">vents among </w:t>
      </w:r>
      <w:r w:rsidR="00AE7CBB">
        <w:rPr>
          <w:sz w:val="22"/>
          <w:szCs w:val="22"/>
        </w:rPr>
        <w:t>W</w:t>
      </w:r>
      <w:r w:rsidR="00AE7CBB" w:rsidRPr="00A76902">
        <w:rPr>
          <w:sz w:val="22"/>
          <w:szCs w:val="22"/>
        </w:rPr>
        <w:t xml:space="preserve">omen with </w:t>
      </w:r>
      <w:r w:rsidR="00AE7CBB">
        <w:rPr>
          <w:sz w:val="22"/>
          <w:szCs w:val="22"/>
        </w:rPr>
        <w:t>B</w:t>
      </w:r>
      <w:r w:rsidR="00AE7CBB" w:rsidRPr="00A76902">
        <w:rPr>
          <w:sz w:val="22"/>
          <w:szCs w:val="22"/>
        </w:rPr>
        <w:t xml:space="preserve">reast </w:t>
      </w:r>
      <w:r w:rsidR="00AE7CBB">
        <w:rPr>
          <w:sz w:val="22"/>
          <w:szCs w:val="22"/>
        </w:rPr>
        <w:t>C</w:t>
      </w:r>
      <w:r w:rsidR="00AE7CBB" w:rsidRPr="00A76902">
        <w:rPr>
          <w:sz w:val="22"/>
          <w:szCs w:val="22"/>
        </w:rPr>
        <w:t xml:space="preserve">ancer: a </w:t>
      </w:r>
      <w:r w:rsidR="00AE7CBB">
        <w:rPr>
          <w:sz w:val="22"/>
          <w:szCs w:val="22"/>
        </w:rPr>
        <w:t>P</w:t>
      </w:r>
      <w:r w:rsidR="00AE7CBB" w:rsidRPr="00A76902">
        <w:rPr>
          <w:sz w:val="22"/>
          <w:szCs w:val="22"/>
        </w:rPr>
        <w:t xml:space="preserve">opulation-based </w:t>
      </w:r>
      <w:r w:rsidR="00AE7CBB">
        <w:rPr>
          <w:sz w:val="22"/>
          <w:szCs w:val="22"/>
        </w:rPr>
        <w:t>A</w:t>
      </w:r>
      <w:r w:rsidR="00AE7CBB" w:rsidRPr="00A76902">
        <w:rPr>
          <w:sz w:val="22"/>
          <w:szCs w:val="22"/>
        </w:rPr>
        <w:t xml:space="preserve">nalysis of U.S. Medicare </w:t>
      </w:r>
      <w:r w:rsidR="00AE7CBB">
        <w:rPr>
          <w:sz w:val="22"/>
          <w:szCs w:val="22"/>
        </w:rPr>
        <w:t>Beneficiaries, 1999-2006,</w:t>
      </w:r>
      <w:r w:rsidR="00AE7CBB" w:rsidRPr="00A76902">
        <w:rPr>
          <w:sz w:val="22"/>
          <w:szCs w:val="22"/>
        </w:rPr>
        <w:t>”</w:t>
      </w:r>
      <w:r w:rsidR="00AE7CBB">
        <w:rPr>
          <w:sz w:val="22"/>
          <w:szCs w:val="22"/>
        </w:rPr>
        <w:t xml:space="preserve"> </w:t>
      </w:r>
      <w:r w:rsidR="00AE7CBB">
        <w:rPr>
          <w:sz w:val="22"/>
          <w:szCs w:val="22"/>
          <w:u w:val="single"/>
        </w:rPr>
        <w:t>Breast Cancer Research and Treatment</w:t>
      </w:r>
      <w:r w:rsidR="00AE7CBB">
        <w:rPr>
          <w:sz w:val="22"/>
          <w:szCs w:val="22"/>
        </w:rPr>
        <w:t xml:space="preserve"> 131(1):</w:t>
      </w:r>
      <w:r w:rsidR="000F7DDC">
        <w:rPr>
          <w:sz w:val="22"/>
          <w:szCs w:val="22"/>
        </w:rPr>
        <w:t xml:space="preserve"> </w:t>
      </w:r>
      <w:r w:rsidR="00AE7CBB">
        <w:rPr>
          <w:sz w:val="22"/>
          <w:szCs w:val="22"/>
        </w:rPr>
        <w:t>231-238 (August 2011).</w:t>
      </w:r>
    </w:p>
    <w:p w14:paraId="03E2005D" w14:textId="77777777" w:rsidR="00C87D21" w:rsidRDefault="00C87D21" w:rsidP="00693FC4">
      <w:pPr>
        <w:ind w:left="720" w:hanging="720"/>
        <w:rPr>
          <w:sz w:val="22"/>
          <w:szCs w:val="22"/>
        </w:rPr>
      </w:pPr>
    </w:p>
    <w:p w14:paraId="40AA0705" w14:textId="77777777" w:rsidR="00AE7CBB" w:rsidRDefault="004530D2" w:rsidP="00AE7CBB">
      <w:pPr>
        <w:ind w:left="720" w:hanging="720"/>
        <w:rPr>
          <w:sz w:val="22"/>
          <w:szCs w:val="22"/>
        </w:rPr>
      </w:pPr>
      <w:r>
        <w:rPr>
          <w:sz w:val="22"/>
          <w:szCs w:val="22"/>
        </w:rPr>
        <w:t xml:space="preserve">141.  </w:t>
      </w:r>
      <w:r w:rsidR="00AE7CBB">
        <w:rPr>
          <w:sz w:val="22"/>
          <w:szCs w:val="22"/>
        </w:rPr>
        <w:t xml:space="preserve">Menachemi, N. Blackburn, J., Sen, B., Morrisey, M.A., Becker, D.J., Caldwell, C., and Kilgore, M.L., “The Impact of CHIP Coverage on Children with Asthma in Alabama,” </w:t>
      </w:r>
      <w:r w:rsidR="00AE7CBB" w:rsidRPr="00BF0193">
        <w:rPr>
          <w:sz w:val="22"/>
          <w:szCs w:val="22"/>
          <w:u w:val="single"/>
        </w:rPr>
        <w:t>Clinical Pediatrics</w:t>
      </w:r>
      <w:r w:rsidR="00AE7CBB" w:rsidRPr="00BF0193">
        <w:rPr>
          <w:sz w:val="22"/>
          <w:szCs w:val="22"/>
        </w:rPr>
        <w:t xml:space="preserve"> </w:t>
      </w:r>
      <w:r w:rsidR="00AE7CBB">
        <w:rPr>
          <w:sz w:val="22"/>
          <w:szCs w:val="22"/>
        </w:rPr>
        <w:t>51(3):</w:t>
      </w:r>
      <w:r w:rsidR="000F7DDC">
        <w:rPr>
          <w:sz w:val="22"/>
          <w:szCs w:val="22"/>
        </w:rPr>
        <w:t xml:space="preserve"> </w:t>
      </w:r>
      <w:r w:rsidR="00AE7CBB">
        <w:rPr>
          <w:sz w:val="22"/>
          <w:szCs w:val="22"/>
        </w:rPr>
        <w:t xml:space="preserve">247-253 </w:t>
      </w:r>
      <w:r w:rsidR="00AE7CBB" w:rsidRPr="00BF0193">
        <w:rPr>
          <w:sz w:val="22"/>
          <w:szCs w:val="22"/>
        </w:rPr>
        <w:t>(</w:t>
      </w:r>
      <w:r w:rsidR="00AE7CBB">
        <w:rPr>
          <w:sz w:val="22"/>
          <w:szCs w:val="22"/>
        </w:rPr>
        <w:t>March 2012</w:t>
      </w:r>
      <w:r w:rsidR="00AE7CBB" w:rsidRPr="00BF0193">
        <w:rPr>
          <w:sz w:val="22"/>
          <w:szCs w:val="22"/>
        </w:rPr>
        <w:t>).</w:t>
      </w:r>
    </w:p>
    <w:p w14:paraId="55DC0F13" w14:textId="77777777" w:rsidR="00D375FF" w:rsidRDefault="00D375FF" w:rsidP="00AE7CBB">
      <w:pPr>
        <w:ind w:left="720" w:hanging="720"/>
        <w:rPr>
          <w:sz w:val="22"/>
          <w:szCs w:val="22"/>
        </w:rPr>
      </w:pPr>
    </w:p>
    <w:p w14:paraId="763B37F2" w14:textId="77777777" w:rsidR="00C94BAD" w:rsidRDefault="00C94BAD" w:rsidP="00C94BAD">
      <w:pPr>
        <w:ind w:left="720" w:hanging="720"/>
        <w:rPr>
          <w:sz w:val="22"/>
          <w:szCs w:val="22"/>
        </w:rPr>
      </w:pPr>
      <w:r>
        <w:rPr>
          <w:sz w:val="22"/>
          <w:szCs w:val="22"/>
        </w:rPr>
        <w:t xml:space="preserve">142.  Sen, B., Blackburn, J., Morrisey, M.A., Kilgore, M.L., Becker, D.J., Caldwell, C., and Menachemi, N., “Did Copayment Changes Reduce Health Service Usage among CHIP Enrollees:  Evidence from Alabama” </w:t>
      </w:r>
      <w:r w:rsidR="005F12EB">
        <w:rPr>
          <w:sz w:val="22"/>
          <w:szCs w:val="22"/>
          <w:u w:val="single"/>
        </w:rPr>
        <w:t>Health Services Research</w:t>
      </w:r>
      <w:r w:rsidR="005F12EB">
        <w:rPr>
          <w:sz w:val="22"/>
          <w:szCs w:val="22"/>
        </w:rPr>
        <w:t xml:space="preserve"> </w:t>
      </w:r>
      <w:r w:rsidR="00BE01D4">
        <w:rPr>
          <w:sz w:val="22"/>
          <w:szCs w:val="22"/>
        </w:rPr>
        <w:t>47(4):</w:t>
      </w:r>
      <w:r w:rsidR="000F7DDC">
        <w:rPr>
          <w:sz w:val="22"/>
          <w:szCs w:val="22"/>
        </w:rPr>
        <w:t xml:space="preserve"> </w:t>
      </w:r>
      <w:r w:rsidR="0009783A">
        <w:rPr>
          <w:sz w:val="22"/>
          <w:szCs w:val="22"/>
        </w:rPr>
        <w:t>1603-1620 (August 2012)</w:t>
      </w:r>
      <w:r>
        <w:rPr>
          <w:sz w:val="22"/>
          <w:szCs w:val="22"/>
        </w:rPr>
        <w:t>.</w:t>
      </w:r>
    </w:p>
    <w:p w14:paraId="58DE3C45" w14:textId="77777777" w:rsidR="006608C0" w:rsidRDefault="006608C0" w:rsidP="00C94BAD">
      <w:pPr>
        <w:ind w:left="720" w:hanging="720"/>
        <w:rPr>
          <w:sz w:val="22"/>
          <w:szCs w:val="22"/>
        </w:rPr>
      </w:pPr>
    </w:p>
    <w:p w14:paraId="60BAF88F" w14:textId="77777777" w:rsidR="00AE7CBB" w:rsidRDefault="00AE7CBB" w:rsidP="00AE7CBB">
      <w:pPr>
        <w:ind w:left="720" w:hanging="720"/>
        <w:rPr>
          <w:sz w:val="22"/>
          <w:szCs w:val="22"/>
        </w:rPr>
      </w:pPr>
      <w:r>
        <w:rPr>
          <w:sz w:val="22"/>
          <w:szCs w:val="22"/>
        </w:rPr>
        <w:t xml:space="preserve">143.  Zhang, J., Delzell, E., Zhao, H., Laster, A.J., Saag, K.G., Kilgore, M.L., Morrisey, M.A., Wright, N.C., Yun, H, and Curtis, J.R., “Central DXA Utilization from Office-based to Hospital-based Settings among Medicare Beneficiaries in the Wake of Reimbursement Changes,” </w:t>
      </w:r>
      <w:r>
        <w:rPr>
          <w:sz w:val="22"/>
          <w:szCs w:val="22"/>
          <w:u w:val="single"/>
        </w:rPr>
        <w:t>Journal of Bone and Mineral Research</w:t>
      </w:r>
      <w:r>
        <w:rPr>
          <w:sz w:val="22"/>
          <w:szCs w:val="22"/>
        </w:rPr>
        <w:t xml:space="preserve"> 27(4):</w:t>
      </w:r>
      <w:r w:rsidR="000F7DDC">
        <w:rPr>
          <w:sz w:val="22"/>
          <w:szCs w:val="22"/>
        </w:rPr>
        <w:t xml:space="preserve"> </w:t>
      </w:r>
      <w:r>
        <w:rPr>
          <w:sz w:val="22"/>
          <w:szCs w:val="22"/>
        </w:rPr>
        <w:t>858-864 (April 2012).</w:t>
      </w:r>
    </w:p>
    <w:p w14:paraId="7FDE6973" w14:textId="77777777" w:rsidR="005C690D" w:rsidRDefault="005C690D" w:rsidP="00AE7CBB">
      <w:pPr>
        <w:ind w:left="720" w:hanging="720"/>
        <w:rPr>
          <w:sz w:val="22"/>
          <w:szCs w:val="22"/>
        </w:rPr>
      </w:pPr>
    </w:p>
    <w:p w14:paraId="12806960" w14:textId="77777777" w:rsidR="00AE7CBB" w:rsidRDefault="005F12EB" w:rsidP="00AE7CBB">
      <w:pPr>
        <w:widowControl/>
        <w:autoSpaceDE/>
        <w:autoSpaceDN/>
        <w:adjustRightInd/>
        <w:ind w:left="720" w:hanging="720"/>
        <w:rPr>
          <w:rFonts w:ascii="Myriad Pro Light SemiCond" w:hAnsi="Myriad Pro Light SemiCond" w:cs="Myriad Pro Light SemiCond"/>
          <w:color w:val="000000"/>
          <w:sz w:val="16"/>
          <w:szCs w:val="16"/>
        </w:rPr>
      </w:pPr>
      <w:r>
        <w:rPr>
          <w:sz w:val="22"/>
          <w:szCs w:val="22"/>
        </w:rPr>
        <w:t xml:space="preserve"> </w:t>
      </w:r>
      <w:r w:rsidR="001B1B99">
        <w:rPr>
          <w:sz w:val="22"/>
          <w:szCs w:val="22"/>
        </w:rPr>
        <w:t>144</w:t>
      </w:r>
      <w:r w:rsidR="00AE7CBB">
        <w:rPr>
          <w:sz w:val="22"/>
          <w:szCs w:val="22"/>
        </w:rPr>
        <w:t>.</w:t>
      </w:r>
      <w:r w:rsidR="00AE7CBB" w:rsidRPr="00AE7CBB">
        <w:rPr>
          <w:sz w:val="22"/>
          <w:szCs w:val="22"/>
        </w:rPr>
        <w:t xml:space="preserve"> </w:t>
      </w:r>
      <w:r w:rsidR="00AE7CBB">
        <w:rPr>
          <w:sz w:val="22"/>
          <w:szCs w:val="22"/>
        </w:rPr>
        <w:t xml:space="preserve">Morrisey, M.A., Blackburn, J., Sen, B., Becker, D.J., Kilgore, M.L., Caldwell, C., and Menachemi, N., “The Effects of Premium Changes on ALL Kids, Alabama’s CHIP Program,” </w:t>
      </w:r>
      <w:r w:rsidR="00AE7CBB">
        <w:rPr>
          <w:sz w:val="22"/>
          <w:szCs w:val="22"/>
          <w:u w:val="single"/>
        </w:rPr>
        <w:t>Medicare and Medicaid Research Review</w:t>
      </w:r>
      <w:r w:rsidR="00AE7CBB">
        <w:rPr>
          <w:sz w:val="22"/>
          <w:szCs w:val="22"/>
        </w:rPr>
        <w:t xml:space="preserve"> 2(3)</w:t>
      </w:r>
      <w:r w:rsidR="00516429">
        <w:rPr>
          <w:sz w:val="22"/>
          <w:szCs w:val="22"/>
        </w:rPr>
        <w:t>:</w:t>
      </w:r>
      <w:r w:rsidR="000F7DDC">
        <w:rPr>
          <w:sz w:val="22"/>
          <w:szCs w:val="22"/>
        </w:rPr>
        <w:t xml:space="preserve"> </w:t>
      </w:r>
      <w:r w:rsidR="00516429">
        <w:rPr>
          <w:sz w:val="22"/>
          <w:szCs w:val="22"/>
        </w:rPr>
        <w:t>E1-E17</w:t>
      </w:r>
      <w:r w:rsidR="00AE7CBB">
        <w:rPr>
          <w:sz w:val="22"/>
          <w:szCs w:val="22"/>
        </w:rPr>
        <w:t xml:space="preserve"> (2012).</w:t>
      </w:r>
      <w:r w:rsidR="00516429" w:rsidRPr="00516429">
        <w:rPr>
          <w:rFonts w:ascii="Myriad Pro Light SemiCond" w:hAnsi="Myriad Pro Light SemiCond" w:cs="Myriad Pro Light SemiCond"/>
          <w:color w:val="000000"/>
          <w:sz w:val="16"/>
          <w:szCs w:val="16"/>
        </w:rPr>
        <w:t xml:space="preserve"> </w:t>
      </w:r>
    </w:p>
    <w:p w14:paraId="63574072" w14:textId="77777777" w:rsidR="005C690D" w:rsidRDefault="005C690D" w:rsidP="00AE7CBB">
      <w:pPr>
        <w:widowControl/>
        <w:autoSpaceDE/>
        <w:autoSpaceDN/>
        <w:adjustRightInd/>
        <w:ind w:left="720" w:hanging="720"/>
        <w:rPr>
          <w:sz w:val="22"/>
          <w:szCs w:val="22"/>
        </w:rPr>
      </w:pPr>
    </w:p>
    <w:p w14:paraId="25503493" w14:textId="77777777" w:rsidR="00AE7CBB" w:rsidRDefault="009E5281" w:rsidP="00AE7CBB">
      <w:pPr>
        <w:ind w:left="720" w:hanging="720"/>
        <w:rPr>
          <w:sz w:val="22"/>
          <w:szCs w:val="22"/>
        </w:rPr>
      </w:pPr>
      <w:r>
        <w:rPr>
          <w:sz w:val="22"/>
          <w:szCs w:val="22"/>
        </w:rPr>
        <w:t xml:space="preserve">145.  </w:t>
      </w:r>
      <w:r w:rsidR="00AE7CBB">
        <w:rPr>
          <w:sz w:val="22"/>
          <w:szCs w:val="22"/>
        </w:rPr>
        <w:t xml:space="preserve">Wright, N.C., Curtis, J.R., Saag, K.G., Smith, W., Kilgore, M.L., Morrisey, M.A., Yun, H., Zhang, J. and Delzell, E., “Recent Trends in Hip Fracture Rates by Race/Ethnicity among Older U.S. Adults,” </w:t>
      </w:r>
      <w:r w:rsidR="00AE7CBB">
        <w:rPr>
          <w:sz w:val="22"/>
          <w:szCs w:val="22"/>
          <w:u w:val="single"/>
        </w:rPr>
        <w:t>Journal of Bone and Mineral Research</w:t>
      </w:r>
      <w:r w:rsidR="00AE7CBB">
        <w:rPr>
          <w:sz w:val="22"/>
          <w:szCs w:val="22"/>
        </w:rPr>
        <w:t xml:space="preserve"> </w:t>
      </w:r>
      <w:r w:rsidR="004C77A3">
        <w:rPr>
          <w:sz w:val="22"/>
          <w:szCs w:val="22"/>
        </w:rPr>
        <w:t>27</w:t>
      </w:r>
      <w:r w:rsidR="00AE7CBB">
        <w:rPr>
          <w:sz w:val="22"/>
          <w:szCs w:val="22"/>
        </w:rPr>
        <w:t>(</w:t>
      </w:r>
      <w:r w:rsidR="004C77A3">
        <w:rPr>
          <w:sz w:val="22"/>
          <w:szCs w:val="22"/>
        </w:rPr>
        <w:t>11</w:t>
      </w:r>
      <w:r w:rsidR="00AE7CBB">
        <w:rPr>
          <w:sz w:val="22"/>
          <w:szCs w:val="22"/>
        </w:rPr>
        <w:t>)</w:t>
      </w:r>
      <w:r w:rsidR="004C77A3">
        <w:rPr>
          <w:sz w:val="22"/>
          <w:szCs w:val="22"/>
        </w:rPr>
        <w:t>:</w:t>
      </w:r>
      <w:r w:rsidR="000F7DDC">
        <w:rPr>
          <w:sz w:val="22"/>
          <w:szCs w:val="22"/>
        </w:rPr>
        <w:t xml:space="preserve"> </w:t>
      </w:r>
      <w:r w:rsidR="004C77A3">
        <w:rPr>
          <w:sz w:val="22"/>
          <w:szCs w:val="22"/>
        </w:rPr>
        <w:t>2325-2332 (November 2012)</w:t>
      </w:r>
      <w:r w:rsidR="00AE7CBB">
        <w:rPr>
          <w:sz w:val="22"/>
          <w:szCs w:val="22"/>
        </w:rPr>
        <w:t>.</w:t>
      </w:r>
    </w:p>
    <w:p w14:paraId="10FDB91B" w14:textId="77777777" w:rsidR="005C690D" w:rsidRDefault="005C690D" w:rsidP="00AE7CBB">
      <w:pPr>
        <w:ind w:left="720" w:hanging="720"/>
        <w:rPr>
          <w:sz w:val="22"/>
          <w:szCs w:val="22"/>
        </w:rPr>
      </w:pPr>
    </w:p>
    <w:p w14:paraId="70B30225" w14:textId="77777777" w:rsidR="00A025A3" w:rsidRDefault="009901F2" w:rsidP="00A025A3">
      <w:pPr>
        <w:widowControl/>
        <w:autoSpaceDE/>
        <w:autoSpaceDN/>
        <w:adjustRightInd/>
        <w:ind w:left="720" w:hanging="720"/>
        <w:rPr>
          <w:sz w:val="22"/>
          <w:szCs w:val="22"/>
        </w:rPr>
      </w:pPr>
      <w:r>
        <w:rPr>
          <w:sz w:val="22"/>
          <w:szCs w:val="22"/>
        </w:rPr>
        <w:t>14</w:t>
      </w:r>
      <w:r w:rsidR="00A025A3">
        <w:rPr>
          <w:sz w:val="22"/>
          <w:szCs w:val="22"/>
        </w:rPr>
        <w:t>6</w:t>
      </w:r>
      <w:r>
        <w:rPr>
          <w:sz w:val="22"/>
          <w:szCs w:val="22"/>
        </w:rPr>
        <w:t>.</w:t>
      </w:r>
      <w:r w:rsidR="00AE7CBB" w:rsidRPr="00AE7CBB">
        <w:rPr>
          <w:sz w:val="22"/>
          <w:szCs w:val="22"/>
        </w:rPr>
        <w:t xml:space="preserve"> </w:t>
      </w:r>
      <w:r w:rsidR="00504A22">
        <w:rPr>
          <w:sz w:val="22"/>
          <w:szCs w:val="22"/>
        </w:rPr>
        <w:t xml:space="preserve"> </w:t>
      </w:r>
      <w:r w:rsidR="00AE7CBB">
        <w:rPr>
          <w:sz w:val="22"/>
          <w:szCs w:val="22"/>
        </w:rPr>
        <w:t>Sen, B., Morrisey, M.A., Ginter, P.M., and Menachemi, N. “</w:t>
      </w:r>
      <w:r w:rsidR="00AE7CBB" w:rsidRPr="004738A2">
        <w:rPr>
          <w:sz w:val="22"/>
          <w:szCs w:val="22"/>
        </w:rPr>
        <w:t>Analyzing the Gender Gap in the Salary of Health Administration Faculty</w:t>
      </w:r>
      <w:r w:rsidR="00AE7CBB">
        <w:rPr>
          <w:sz w:val="22"/>
          <w:szCs w:val="22"/>
        </w:rPr>
        <w:t xml:space="preserve">,” </w:t>
      </w:r>
      <w:r w:rsidR="00AE7CBB" w:rsidRPr="00BF0193">
        <w:rPr>
          <w:sz w:val="22"/>
          <w:szCs w:val="22"/>
          <w:u w:val="single"/>
        </w:rPr>
        <w:t>Journal of Health Administration Education</w:t>
      </w:r>
      <w:r w:rsidR="00AE7CBB">
        <w:rPr>
          <w:sz w:val="22"/>
          <w:szCs w:val="22"/>
        </w:rPr>
        <w:t xml:space="preserve"> </w:t>
      </w:r>
      <w:r w:rsidR="00A025A3">
        <w:rPr>
          <w:sz w:val="22"/>
          <w:szCs w:val="22"/>
        </w:rPr>
        <w:t>29(4):</w:t>
      </w:r>
      <w:r w:rsidR="000F7DDC">
        <w:rPr>
          <w:sz w:val="22"/>
          <w:szCs w:val="22"/>
        </w:rPr>
        <w:t xml:space="preserve"> </w:t>
      </w:r>
      <w:r w:rsidR="00A025A3">
        <w:rPr>
          <w:sz w:val="22"/>
          <w:szCs w:val="22"/>
        </w:rPr>
        <w:t>303-317 (Fall 2012)</w:t>
      </w:r>
      <w:r w:rsidR="00AE7CBB">
        <w:rPr>
          <w:sz w:val="22"/>
          <w:szCs w:val="22"/>
        </w:rPr>
        <w:t>.</w:t>
      </w:r>
      <w:r>
        <w:rPr>
          <w:sz w:val="22"/>
          <w:szCs w:val="22"/>
        </w:rPr>
        <w:t xml:space="preserve">  </w:t>
      </w:r>
    </w:p>
    <w:p w14:paraId="1E662E45" w14:textId="77777777" w:rsidR="005C690D" w:rsidRDefault="005C690D" w:rsidP="00A025A3">
      <w:pPr>
        <w:widowControl/>
        <w:autoSpaceDE/>
        <w:autoSpaceDN/>
        <w:adjustRightInd/>
        <w:ind w:left="720" w:hanging="720"/>
        <w:rPr>
          <w:sz w:val="22"/>
          <w:szCs w:val="22"/>
        </w:rPr>
      </w:pPr>
    </w:p>
    <w:p w14:paraId="5109C50A" w14:textId="77777777" w:rsidR="003F0F83" w:rsidRDefault="003F0F83" w:rsidP="003F0F83">
      <w:pPr>
        <w:widowControl/>
        <w:autoSpaceDE/>
        <w:autoSpaceDN/>
        <w:adjustRightInd/>
        <w:ind w:left="720" w:hanging="720"/>
        <w:rPr>
          <w:sz w:val="22"/>
          <w:szCs w:val="22"/>
        </w:rPr>
      </w:pPr>
      <w:r>
        <w:rPr>
          <w:sz w:val="22"/>
          <w:szCs w:val="22"/>
        </w:rPr>
        <w:t xml:space="preserve">147.  </w:t>
      </w:r>
      <w:r w:rsidRPr="00A76902">
        <w:rPr>
          <w:sz w:val="22"/>
          <w:szCs w:val="22"/>
        </w:rPr>
        <w:t>Kilgore, M.L., Smith, W., Curtis, J.R., Morrisey, M.A., Becker, D.J., Saag, K.G., and Delzell E.</w:t>
      </w:r>
      <w:r>
        <w:rPr>
          <w:sz w:val="22"/>
          <w:szCs w:val="22"/>
        </w:rPr>
        <w:t>, “Evaluating Comorbidity Scores Based on Health Services Expenditures,</w:t>
      </w:r>
      <w:r w:rsidRPr="00A76902">
        <w:rPr>
          <w:sz w:val="22"/>
          <w:szCs w:val="22"/>
        </w:rPr>
        <w:t>”</w:t>
      </w:r>
      <w:r>
        <w:rPr>
          <w:sz w:val="22"/>
          <w:szCs w:val="22"/>
        </w:rPr>
        <w:t xml:space="preserve"> </w:t>
      </w:r>
      <w:r>
        <w:rPr>
          <w:sz w:val="22"/>
          <w:szCs w:val="22"/>
          <w:u w:val="single"/>
        </w:rPr>
        <w:t>Medicare and Medicaid Research Review</w:t>
      </w:r>
      <w:r>
        <w:rPr>
          <w:sz w:val="22"/>
          <w:szCs w:val="22"/>
        </w:rPr>
        <w:t xml:space="preserve"> 2(3):</w:t>
      </w:r>
      <w:r w:rsidR="000F7DDC">
        <w:rPr>
          <w:sz w:val="22"/>
          <w:szCs w:val="22"/>
        </w:rPr>
        <w:t xml:space="preserve"> </w:t>
      </w:r>
      <w:r>
        <w:rPr>
          <w:sz w:val="22"/>
          <w:szCs w:val="22"/>
        </w:rPr>
        <w:t>E1-E8 (2012).</w:t>
      </w:r>
      <w:r w:rsidRPr="00E92DF1">
        <w:rPr>
          <w:sz w:val="22"/>
          <w:szCs w:val="22"/>
        </w:rPr>
        <w:t xml:space="preserve"> </w:t>
      </w:r>
    </w:p>
    <w:p w14:paraId="7ED8DE68" w14:textId="77777777" w:rsidR="005C690D" w:rsidRDefault="005C690D" w:rsidP="003F0F83">
      <w:pPr>
        <w:widowControl/>
        <w:autoSpaceDE/>
        <w:autoSpaceDN/>
        <w:adjustRightInd/>
        <w:ind w:left="720" w:hanging="720"/>
        <w:rPr>
          <w:sz w:val="22"/>
          <w:szCs w:val="22"/>
        </w:rPr>
      </w:pPr>
    </w:p>
    <w:p w14:paraId="60D92A73" w14:textId="77777777" w:rsidR="00A025A3" w:rsidRDefault="003F0F83" w:rsidP="00A025A3">
      <w:pPr>
        <w:widowControl/>
        <w:autoSpaceDE/>
        <w:autoSpaceDN/>
        <w:adjustRightInd/>
        <w:ind w:left="720" w:hanging="720"/>
        <w:rPr>
          <w:sz w:val="22"/>
          <w:szCs w:val="22"/>
        </w:rPr>
      </w:pPr>
      <w:r>
        <w:rPr>
          <w:sz w:val="22"/>
          <w:szCs w:val="22"/>
        </w:rPr>
        <w:t>148</w:t>
      </w:r>
      <w:r w:rsidR="00A025A3">
        <w:rPr>
          <w:sz w:val="22"/>
          <w:szCs w:val="22"/>
        </w:rPr>
        <w:t xml:space="preserve">.  </w:t>
      </w:r>
      <w:r w:rsidR="00A025A3" w:rsidRPr="00A76902">
        <w:rPr>
          <w:sz w:val="22"/>
          <w:szCs w:val="22"/>
        </w:rPr>
        <w:t>Sathiakumar, N., Delzell, E.</w:t>
      </w:r>
      <w:r w:rsidR="00A025A3">
        <w:rPr>
          <w:sz w:val="22"/>
          <w:szCs w:val="22"/>
        </w:rPr>
        <w:t xml:space="preserve">, </w:t>
      </w:r>
      <w:r w:rsidR="00A025A3" w:rsidRPr="00A76902">
        <w:rPr>
          <w:sz w:val="22"/>
          <w:szCs w:val="22"/>
        </w:rPr>
        <w:t xml:space="preserve">Morrisey, M.A., Falkson, C., Yong, M., </w:t>
      </w:r>
      <w:r w:rsidR="00A025A3">
        <w:rPr>
          <w:sz w:val="22"/>
          <w:szCs w:val="22"/>
        </w:rPr>
        <w:t xml:space="preserve">Chia, V., </w:t>
      </w:r>
      <w:r w:rsidR="00A025A3" w:rsidRPr="00A76902">
        <w:rPr>
          <w:sz w:val="22"/>
          <w:szCs w:val="22"/>
        </w:rPr>
        <w:t>Blackburn, J., Arora, T., and Kilgore, M.L., “</w:t>
      </w:r>
      <w:r w:rsidR="00A025A3">
        <w:rPr>
          <w:sz w:val="22"/>
          <w:szCs w:val="22"/>
        </w:rPr>
        <w:t>Mortality following B</w:t>
      </w:r>
      <w:r w:rsidR="00A025A3" w:rsidRPr="00A76902">
        <w:rPr>
          <w:sz w:val="22"/>
          <w:szCs w:val="22"/>
        </w:rPr>
        <w:t xml:space="preserve">one </w:t>
      </w:r>
      <w:r w:rsidR="00A025A3">
        <w:rPr>
          <w:sz w:val="22"/>
          <w:szCs w:val="22"/>
        </w:rPr>
        <w:t>M</w:t>
      </w:r>
      <w:r w:rsidR="00A025A3" w:rsidRPr="00A76902">
        <w:rPr>
          <w:sz w:val="22"/>
          <w:szCs w:val="22"/>
        </w:rPr>
        <w:t xml:space="preserve">etastasis and </w:t>
      </w:r>
      <w:r w:rsidR="00A025A3">
        <w:rPr>
          <w:sz w:val="22"/>
          <w:szCs w:val="22"/>
        </w:rPr>
        <w:t>S</w:t>
      </w:r>
      <w:r w:rsidR="00A025A3" w:rsidRPr="00A76902">
        <w:rPr>
          <w:sz w:val="22"/>
          <w:szCs w:val="22"/>
        </w:rPr>
        <w:t xml:space="preserve">keletal-related </w:t>
      </w:r>
      <w:r w:rsidR="00A025A3">
        <w:rPr>
          <w:sz w:val="22"/>
          <w:szCs w:val="22"/>
        </w:rPr>
        <w:t>E</w:t>
      </w:r>
      <w:r w:rsidR="00A025A3" w:rsidRPr="00A76902">
        <w:rPr>
          <w:sz w:val="22"/>
          <w:szCs w:val="22"/>
        </w:rPr>
        <w:t xml:space="preserve">vents among </w:t>
      </w:r>
      <w:r w:rsidR="00A025A3">
        <w:rPr>
          <w:sz w:val="22"/>
          <w:szCs w:val="22"/>
        </w:rPr>
        <w:t>Patients</w:t>
      </w:r>
      <w:r w:rsidR="00A025A3" w:rsidRPr="00A76902">
        <w:rPr>
          <w:sz w:val="22"/>
          <w:szCs w:val="22"/>
        </w:rPr>
        <w:t xml:space="preserve"> with </w:t>
      </w:r>
      <w:r w:rsidR="00A025A3">
        <w:rPr>
          <w:sz w:val="22"/>
          <w:szCs w:val="22"/>
        </w:rPr>
        <w:t>Lung</w:t>
      </w:r>
      <w:r w:rsidR="00A025A3" w:rsidRPr="00A76902">
        <w:rPr>
          <w:sz w:val="22"/>
          <w:szCs w:val="22"/>
        </w:rPr>
        <w:t xml:space="preserve"> </w:t>
      </w:r>
      <w:r w:rsidR="00A025A3">
        <w:rPr>
          <w:sz w:val="22"/>
          <w:szCs w:val="22"/>
        </w:rPr>
        <w:t>C</w:t>
      </w:r>
      <w:r w:rsidR="00A025A3" w:rsidRPr="00A76902">
        <w:rPr>
          <w:sz w:val="22"/>
          <w:szCs w:val="22"/>
        </w:rPr>
        <w:t xml:space="preserve">ancer: a </w:t>
      </w:r>
      <w:r w:rsidR="00A025A3">
        <w:rPr>
          <w:sz w:val="22"/>
          <w:szCs w:val="22"/>
        </w:rPr>
        <w:t>P</w:t>
      </w:r>
      <w:r w:rsidR="00A025A3" w:rsidRPr="00A76902">
        <w:rPr>
          <w:sz w:val="22"/>
          <w:szCs w:val="22"/>
        </w:rPr>
        <w:t xml:space="preserve">opulation-based </w:t>
      </w:r>
      <w:r w:rsidR="00A025A3">
        <w:rPr>
          <w:sz w:val="22"/>
          <w:szCs w:val="22"/>
        </w:rPr>
        <w:t>A</w:t>
      </w:r>
      <w:r w:rsidR="00A025A3" w:rsidRPr="00A76902">
        <w:rPr>
          <w:sz w:val="22"/>
          <w:szCs w:val="22"/>
        </w:rPr>
        <w:t xml:space="preserve">nalysis of U.S. Medicare </w:t>
      </w:r>
      <w:r w:rsidR="00A025A3">
        <w:rPr>
          <w:sz w:val="22"/>
          <w:szCs w:val="22"/>
        </w:rPr>
        <w:t>Beneficiaries, 1999-2006</w:t>
      </w:r>
      <w:r w:rsidR="00A025A3" w:rsidRPr="00A76902">
        <w:rPr>
          <w:sz w:val="22"/>
          <w:szCs w:val="22"/>
        </w:rPr>
        <w:t>”</w:t>
      </w:r>
      <w:r w:rsidR="00A025A3">
        <w:rPr>
          <w:sz w:val="22"/>
          <w:szCs w:val="22"/>
        </w:rPr>
        <w:t xml:space="preserve"> </w:t>
      </w:r>
      <w:r w:rsidR="00A025A3">
        <w:rPr>
          <w:sz w:val="22"/>
          <w:szCs w:val="22"/>
          <w:u w:val="single"/>
        </w:rPr>
        <w:t>Lung India</w:t>
      </w:r>
      <w:r w:rsidR="00A025A3">
        <w:rPr>
          <w:sz w:val="22"/>
          <w:szCs w:val="22"/>
        </w:rPr>
        <w:t xml:space="preserve"> </w:t>
      </w:r>
      <w:r w:rsidR="00B06CF1">
        <w:rPr>
          <w:sz w:val="22"/>
          <w:szCs w:val="22"/>
        </w:rPr>
        <w:t xml:space="preserve">30(1): 20-26 </w:t>
      </w:r>
      <w:r w:rsidR="00A025A3">
        <w:rPr>
          <w:sz w:val="22"/>
          <w:szCs w:val="22"/>
        </w:rPr>
        <w:t>(</w:t>
      </w:r>
      <w:r w:rsidR="00B06CF1">
        <w:rPr>
          <w:sz w:val="22"/>
          <w:szCs w:val="22"/>
        </w:rPr>
        <w:t>2013</w:t>
      </w:r>
      <w:r w:rsidR="00A025A3">
        <w:rPr>
          <w:sz w:val="22"/>
          <w:szCs w:val="22"/>
        </w:rPr>
        <w:t>).</w:t>
      </w:r>
    </w:p>
    <w:p w14:paraId="063E628F" w14:textId="77777777" w:rsidR="005C690D" w:rsidRDefault="005C690D" w:rsidP="00A025A3">
      <w:pPr>
        <w:widowControl/>
        <w:autoSpaceDE/>
        <w:autoSpaceDN/>
        <w:adjustRightInd/>
        <w:ind w:left="720" w:hanging="720"/>
        <w:rPr>
          <w:sz w:val="22"/>
          <w:szCs w:val="22"/>
        </w:rPr>
      </w:pPr>
    </w:p>
    <w:p w14:paraId="2257C731" w14:textId="77777777" w:rsidR="00AE7CBB" w:rsidRDefault="00BE01D4" w:rsidP="00AE7CBB">
      <w:pPr>
        <w:ind w:left="720" w:hanging="720"/>
        <w:rPr>
          <w:sz w:val="22"/>
          <w:szCs w:val="22"/>
        </w:rPr>
      </w:pPr>
      <w:r>
        <w:rPr>
          <w:sz w:val="22"/>
          <w:szCs w:val="22"/>
        </w:rPr>
        <w:t>14</w:t>
      </w:r>
      <w:r w:rsidR="003F0F83">
        <w:rPr>
          <w:sz w:val="22"/>
          <w:szCs w:val="22"/>
        </w:rPr>
        <w:t>9</w:t>
      </w:r>
      <w:r w:rsidR="00AE7CBB">
        <w:rPr>
          <w:sz w:val="22"/>
          <w:szCs w:val="22"/>
        </w:rPr>
        <w:t>.</w:t>
      </w:r>
      <w:r w:rsidR="00AE7CBB" w:rsidRPr="00AE7CBB">
        <w:rPr>
          <w:sz w:val="22"/>
          <w:szCs w:val="22"/>
        </w:rPr>
        <w:t xml:space="preserve"> </w:t>
      </w:r>
      <w:r w:rsidR="00AE7CBB">
        <w:rPr>
          <w:sz w:val="22"/>
          <w:szCs w:val="22"/>
        </w:rPr>
        <w:t>Curtis, J.R., Sharma, P., Arora, T., Bharat, A., Barnes, I., Morrisey, M.A., Kilgore, M.L., Saag, K.G., Wright, N., Yun, H, and Delzell, E., “</w:t>
      </w:r>
      <w:r w:rsidR="007B7753">
        <w:rPr>
          <w:sz w:val="22"/>
          <w:szCs w:val="22"/>
        </w:rPr>
        <w:t xml:space="preserve">Physician Explanations for Apparent Gaps in the </w:t>
      </w:r>
      <w:r w:rsidR="00AE7CBB">
        <w:rPr>
          <w:sz w:val="22"/>
          <w:szCs w:val="22"/>
        </w:rPr>
        <w:t xml:space="preserve">Quality of Rheumatoid </w:t>
      </w:r>
      <w:r w:rsidR="007B7753">
        <w:rPr>
          <w:sz w:val="22"/>
          <w:szCs w:val="22"/>
        </w:rPr>
        <w:t>Care:  Results from the U.S. Medicare Physician Quality Reporting System</w:t>
      </w:r>
      <w:r w:rsidR="00AE7CBB">
        <w:rPr>
          <w:sz w:val="22"/>
          <w:szCs w:val="22"/>
        </w:rPr>
        <w:t xml:space="preserve">,” </w:t>
      </w:r>
      <w:r w:rsidR="00AE7CBB">
        <w:rPr>
          <w:sz w:val="22"/>
          <w:szCs w:val="22"/>
          <w:u w:val="single"/>
        </w:rPr>
        <w:t>Arthritis Care and Research</w:t>
      </w:r>
      <w:r w:rsidR="00AE7CBB">
        <w:rPr>
          <w:sz w:val="22"/>
          <w:szCs w:val="22"/>
        </w:rPr>
        <w:t xml:space="preserve"> </w:t>
      </w:r>
      <w:r w:rsidR="003F0F83">
        <w:rPr>
          <w:sz w:val="22"/>
          <w:szCs w:val="22"/>
        </w:rPr>
        <w:t>65(2):</w:t>
      </w:r>
      <w:r w:rsidR="000F7DDC">
        <w:rPr>
          <w:sz w:val="22"/>
          <w:szCs w:val="22"/>
        </w:rPr>
        <w:t xml:space="preserve"> </w:t>
      </w:r>
      <w:r w:rsidR="003F0F83">
        <w:rPr>
          <w:sz w:val="22"/>
          <w:szCs w:val="22"/>
        </w:rPr>
        <w:t xml:space="preserve">235-243 </w:t>
      </w:r>
      <w:r w:rsidR="00AE7CBB">
        <w:rPr>
          <w:sz w:val="22"/>
          <w:szCs w:val="22"/>
        </w:rPr>
        <w:t>(</w:t>
      </w:r>
      <w:r w:rsidR="003F0F83">
        <w:rPr>
          <w:sz w:val="22"/>
          <w:szCs w:val="22"/>
        </w:rPr>
        <w:t>February 2013</w:t>
      </w:r>
      <w:r w:rsidR="00AE7CBB">
        <w:rPr>
          <w:sz w:val="22"/>
          <w:szCs w:val="22"/>
        </w:rPr>
        <w:t>).</w:t>
      </w:r>
    </w:p>
    <w:p w14:paraId="1C8161F8" w14:textId="77777777" w:rsidR="005C690D" w:rsidRDefault="005C690D" w:rsidP="00AE7CBB">
      <w:pPr>
        <w:ind w:left="720" w:hanging="720"/>
        <w:rPr>
          <w:sz w:val="22"/>
          <w:szCs w:val="22"/>
        </w:rPr>
      </w:pPr>
    </w:p>
    <w:p w14:paraId="2A981F4B" w14:textId="77777777" w:rsidR="00E92DF1" w:rsidRDefault="00E92DF1" w:rsidP="00E92DF1">
      <w:pPr>
        <w:widowControl/>
        <w:autoSpaceDE/>
        <w:autoSpaceDN/>
        <w:adjustRightInd/>
        <w:ind w:left="720" w:hanging="720"/>
        <w:rPr>
          <w:bCs/>
          <w:sz w:val="22"/>
          <w:szCs w:val="22"/>
        </w:rPr>
      </w:pPr>
      <w:r>
        <w:rPr>
          <w:sz w:val="22"/>
          <w:szCs w:val="22"/>
        </w:rPr>
        <w:t>1</w:t>
      </w:r>
      <w:r w:rsidR="00314771">
        <w:rPr>
          <w:sz w:val="22"/>
          <w:szCs w:val="22"/>
        </w:rPr>
        <w:t>50</w:t>
      </w:r>
      <w:r>
        <w:rPr>
          <w:sz w:val="22"/>
          <w:szCs w:val="22"/>
        </w:rPr>
        <w:t xml:space="preserve">. </w:t>
      </w:r>
      <w:r w:rsidRPr="00A76902">
        <w:rPr>
          <w:sz w:val="22"/>
          <w:szCs w:val="22"/>
        </w:rPr>
        <w:t>Morrisey, M.A., Kilgore, M.L., Becker, D.J., Smith, W., and Delzell, E., “</w:t>
      </w:r>
      <w:r>
        <w:rPr>
          <w:bCs/>
          <w:sz w:val="22"/>
          <w:szCs w:val="22"/>
        </w:rPr>
        <w:t>Favorable</w:t>
      </w:r>
      <w:r w:rsidRPr="00A76902">
        <w:rPr>
          <w:bCs/>
          <w:sz w:val="22"/>
          <w:szCs w:val="22"/>
        </w:rPr>
        <w:t xml:space="preserve"> Selection, Risk Adjustment and the Medicar</w:t>
      </w:r>
      <w:r>
        <w:rPr>
          <w:bCs/>
          <w:sz w:val="22"/>
          <w:szCs w:val="22"/>
        </w:rPr>
        <w:t>e Advantage Program,</w:t>
      </w:r>
      <w:r w:rsidRPr="00A76902">
        <w:rPr>
          <w:bCs/>
          <w:sz w:val="22"/>
          <w:szCs w:val="22"/>
        </w:rPr>
        <w:t>”</w:t>
      </w:r>
      <w:r>
        <w:rPr>
          <w:bCs/>
          <w:sz w:val="22"/>
          <w:szCs w:val="22"/>
        </w:rPr>
        <w:t xml:space="preserve"> </w:t>
      </w:r>
      <w:r>
        <w:rPr>
          <w:bCs/>
          <w:sz w:val="22"/>
          <w:szCs w:val="22"/>
          <w:u w:val="single"/>
        </w:rPr>
        <w:t>Health Services Research</w:t>
      </w:r>
      <w:r>
        <w:rPr>
          <w:bCs/>
          <w:sz w:val="22"/>
          <w:szCs w:val="22"/>
        </w:rPr>
        <w:t xml:space="preserve"> </w:t>
      </w:r>
      <w:r w:rsidR="002E092B">
        <w:rPr>
          <w:bCs/>
          <w:sz w:val="22"/>
          <w:szCs w:val="22"/>
        </w:rPr>
        <w:t>48(3):</w:t>
      </w:r>
      <w:r w:rsidR="000F7DDC">
        <w:rPr>
          <w:bCs/>
          <w:sz w:val="22"/>
          <w:szCs w:val="22"/>
        </w:rPr>
        <w:t xml:space="preserve"> </w:t>
      </w:r>
      <w:r w:rsidR="002E092B">
        <w:rPr>
          <w:bCs/>
          <w:sz w:val="22"/>
          <w:szCs w:val="22"/>
        </w:rPr>
        <w:t>1039-1056 (June</w:t>
      </w:r>
      <w:r w:rsidR="008A3DB8">
        <w:rPr>
          <w:bCs/>
          <w:sz w:val="22"/>
          <w:szCs w:val="22"/>
        </w:rPr>
        <w:t xml:space="preserve"> 2013</w:t>
      </w:r>
      <w:r>
        <w:rPr>
          <w:bCs/>
          <w:sz w:val="22"/>
          <w:szCs w:val="22"/>
        </w:rPr>
        <w:t>).</w:t>
      </w:r>
    </w:p>
    <w:p w14:paraId="28F53C91" w14:textId="77777777" w:rsidR="005C690D" w:rsidRDefault="005C690D" w:rsidP="00E92DF1">
      <w:pPr>
        <w:widowControl/>
        <w:autoSpaceDE/>
        <w:autoSpaceDN/>
        <w:adjustRightInd/>
        <w:ind w:left="720" w:hanging="720"/>
        <w:rPr>
          <w:bCs/>
          <w:sz w:val="22"/>
          <w:szCs w:val="22"/>
        </w:rPr>
      </w:pPr>
    </w:p>
    <w:p w14:paraId="6321429E" w14:textId="77777777" w:rsidR="00ED0B32" w:rsidRDefault="004B091A" w:rsidP="00ED0B32">
      <w:pPr>
        <w:ind w:left="720" w:hanging="720"/>
        <w:rPr>
          <w:sz w:val="22"/>
          <w:szCs w:val="22"/>
        </w:rPr>
      </w:pPr>
      <w:r>
        <w:rPr>
          <w:bCs/>
          <w:sz w:val="22"/>
          <w:szCs w:val="22"/>
        </w:rPr>
        <w:t>15</w:t>
      </w:r>
      <w:r w:rsidR="00314771">
        <w:rPr>
          <w:bCs/>
          <w:sz w:val="22"/>
          <w:szCs w:val="22"/>
        </w:rPr>
        <w:t>1</w:t>
      </w:r>
      <w:r>
        <w:rPr>
          <w:bCs/>
          <w:sz w:val="22"/>
          <w:szCs w:val="22"/>
        </w:rPr>
        <w:t xml:space="preserve">. </w:t>
      </w:r>
      <w:r w:rsidR="00ED0B32">
        <w:rPr>
          <w:sz w:val="22"/>
          <w:szCs w:val="22"/>
        </w:rPr>
        <w:t xml:space="preserve">Yun, H., Curtis, J.R., Saag, K.G., Kilgore, M.L., Muntner, P., Smith, W., Matthews, R., Wright, N., Morrisey, M.A., and Delzell, E., “Generic Alendronate use among Medicare Beneficiaries:  Are Part D Data Complete?” </w:t>
      </w:r>
      <w:r w:rsidR="00ED0B32">
        <w:rPr>
          <w:sz w:val="22"/>
          <w:szCs w:val="22"/>
          <w:u w:val="single"/>
        </w:rPr>
        <w:t>Pharmacoepidemiology and Drug Safety</w:t>
      </w:r>
      <w:r w:rsidR="00ED0B32">
        <w:rPr>
          <w:sz w:val="22"/>
          <w:szCs w:val="22"/>
        </w:rPr>
        <w:t xml:space="preserve"> </w:t>
      </w:r>
      <w:r w:rsidR="003F0F83">
        <w:rPr>
          <w:sz w:val="22"/>
          <w:szCs w:val="22"/>
        </w:rPr>
        <w:t>22:</w:t>
      </w:r>
      <w:r w:rsidR="00B32280">
        <w:rPr>
          <w:sz w:val="22"/>
          <w:szCs w:val="22"/>
        </w:rPr>
        <w:t xml:space="preserve"> </w:t>
      </w:r>
      <w:r w:rsidR="003F0F83">
        <w:rPr>
          <w:sz w:val="22"/>
          <w:szCs w:val="22"/>
        </w:rPr>
        <w:t xml:space="preserve">55-63 </w:t>
      </w:r>
      <w:r w:rsidR="00ED0B32">
        <w:rPr>
          <w:sz w:val="22"/>
          <w:szCs w:val="22"/>
        </w:rPr>
        <w:t>(</w:t>
      </w:r>
      <w:r w:rsidR="003F0F83">
        <w:rPr>
          <w:sz w:val="22"/>
          <w:szCs w:val="22"/>
        </w:rPr>
        <w:t>2013</w:t>
      </w:r>
      <w:r w:rsidR="00ED0B32">
        <w:rPr>
          <w:sz w:val="22"/>
          <w:szCs w:val="22"/>
        </w:rPr>
        <w:t>).</w:t>
      </w:r>
    </w:p>
    <w:p w14:paraId="0E058D3B" w14:textId="77777777" w:rsidR="00320037" w:rsidRDefault="00320037" w:rsidP="00ED0B32">
      <w:pPr>
        <w:ind w:left="720" w:hanging="720"/>
        <w:rPr>
          <w:sz w:val="22"/>
          <w:szCs w:val="22"/>
        </w:rPr>
      </w:pPr>
    </w:p>
    <w:p w14:paraId="0607BE25" w14:textId="77777777" w:rsidR="00265094" w:rsidRDefault="00265094" w:rsidP="00265094">
      <w:pPr>
        <w:ind w:left="720" w:hanging="720"/>
        <w:rPr>
          <w:sz w:val="22"/>
          <w:szCs w:val="22"/>
        </w:rPr>
      </w:pPr>
      <w:r>
        <w:rPr>
          <w:sz w:val="22"/>
          <w:szCs w:val="22"/>
        </w:rPr>
        <w:t xml:space="preserve">152.  Kilgore, M.L., Curtis, J.R., Delzell, E., Becker, D.J., Arora, T., Saag, K.G. and Morrisey, M.A., “A Close Examination of Health Care Expenditures Related to Fractures,” </w:t>
      </w:r>
      <w:r>
        <w:rPr>
          <w:sz w:val="22"/>
          <w:szCs w:val="22"/>
          <w:u w:val="single"/>
        </w:rPr>
        <w:t>Journal of Bone and Mineral Research</w:t>
      </w:r>
      <w:r>
        <w:rPr>
          <w:sz w:val="22"/>
          <w:szCs w:val="22"/>
        </w:rPr>
        <w:t xml:space="preserve"> </w:t>
      </w:r>
      <w:r w:rsidR="003F0F83">
        <w:rPr>
          <w:sz w:val="22"/>
          <w:szCs w:val="22"/>
        </w:rPr>
        <w:t>28(4):</w:t>
      </w:r>
      <w:r w:rsidR="00B32280">
        <w:rPr>
          <w:sz w:val="22"/>
          <w:szCs w:val="22"/>
        </w:rPr>
        <w:t xml:space="preserve"> </w:t>
      </w:r>
      <w:r w:rsidR="003F0F83">
        <w:rPr>
          <w:sz w:val="22"/>
          <w:szCs w:val="22"/>
        </w:rPr>
        <w:t xml:space="preserve">816-820 </w:t>
      </w:r>
      <w:r>
        <w:rPr>
          <w:sz w:val="22"/>
          <w:szCs w:val="22"/>
        </w:rPr>
        <w:t>(</w:t>
      </w:r>
      <w:r w:rsidR="003F0F83">
        <w:rPr>
          <w:sz w:val="22"/>
          <w:szCs w:val="22"/>
        </w:rPr>
        <w:t>April 2013</w:t>
      </w:r>
      <w:r>
        <w:rPr>
          <w:sz w:val="22"/>
          <w:szCs w:val="22"/>
        </w:rPr>
        <w:t>).</w:t>
      </w:r>
    </w:p>
    <w:p w14:paraId="72163D46" w14:textId="77777777" w:rsidR="005C690D" w:rsidRDefault="005C690D" w:rsidP="00265094">
      <w:pPr>
        <w:ind w:left="720" w:hanging="720"/>
        <w:rPr>
          <w:sz w:val="22"/>
          <w:szCs w:val="22"/>
        </w:rPr>
      </w:pPr>
    </w:p>
    <w:p w14:paraId="153C6E6B" w14:textId="77777777" w:rsidR="00BC76FF" w:rsidRDefault="00BC76FF" w:rsidP="00265094">
      <w:pPr>
        <w:ind w:left="720" w:hanging="720"/>
        <w:rPr>
          <w:sz w:val="22"/>
          <w:szCs w:val="22"/>
        </w:rPr>
      </w:pPr>
    </w:p>
    <w:p w14:paraId="5A398A3C" w14:textId="302EFA13" w:rsidR="00BC719E" w:rsidRDefault="00BC719E" w:rsidP="00265094">
      <w:pPr>
        <w:ind w:left="720" w:hanging="720"/>
        <w:rPr>
          <w:sz w:val="22"/>
          <w:szCs w:val="22"/>
        </w:rPr>
      </w:pPr>
      <w:r>
        <w:rPr>
          <w:sz w:val="22"/>
          <w:szCs w:val="22"/>
        </w:rPr>
        <w:t xml:space="preserve">153. Sen, B., Blackburn, J., Morrisey, M.A., Kilgore, M.L., Becker, D.J., Caldwell, C., and Menachemi, N., </w:t>
      </w:r>
      <w:r w:rsidRPr="00BC719E">
        <w:rPr>
          <w:sz w:val="22"/>
          <w:szCs w:val="22"/>
        </w:rPr>
        <w:t>"</w:t>
      </w:r>
      <w:r w:rsidR="004E0726">
        <w:rPr>
          <w:sz w:val="22"/>
          <w:szCs w:val="22"/>
        </w:rPr>
        <w:t xml:space="preserve">Effectiveness </w:t>
      </w:r>
      <w:r w:rsidRPr="00BC719E">
        <w:rPr>
          <w:sz w:val="22"/>
          <w:szCs w:val="22"/>
        </w:rPr>
        <w:t>of Preventive Dental</w:t>
      </w:r>
      <w:r w:rsidR="004E0726">
        <w:rPr>
          <w:sz w:val="22"/>
          <w:szCs w:val="22"/>
        </w:rPr>
        <w:t xml:space="preserve"> </w:t>
      </w:r>
      <w:r w:rsidRPr="00BC719E">
        <w:rPr>
          <w:sz w:val="22"/>
          <w:szCs w:val="22"/>
        </w:rPr>
        <w:t>Visits</w:t>
      </w:r>
      <w:r>
        <w:rPr>
          <w:sz w:val="22"/>
          <w:szCs w:val="22"/>
        </w:rPr>
        <w:t xml:space="preserve"> </w:t>
      </w:r>
      <w:r w:rsidRPr="00BC719E">
        <w:rPr>
          <w:sz w:val="22"/>
          <w:szCs w:val="22"/>
        </w:rPr>
        <w:t>in Reducing Non</w:t>
      </w:r>
      <w:r w:rsidR="004E0726">
        <w:rPr>
          <w:sz w:val="22"/>
          <w:szCs w:val="22"/>
        </w:rPr>
        <w:t>p</w:t>
      </w:r>
      <w:r w:rsidRPr="00BC719E">
        <w:rPr>
          <w:sz w:val="22"/>
          <w:szCs w:val="22"/>
        </w:rPr>
        <w:t>reventive Dental Services &amp; Expenditures for Continuously-Enrolled CHIP Enrollees</w:t>
      </w:r>
      <w:r>
        <w:rPr>
          <w:sz w:val="22"/>
          <w:szCs w:val="22"/>
        </w:rPr>
        <w:t>,</w:t>
      </w:r>
      <w:r w:rsidRPr="00BC719E">
        <w:rPr>
          <w:sz w:val="22"/>
          <w:szCs w:val="22"/>
        </w:rPr>
        <w:t>"</w:t>
      </w:r>
      <w:r>
        <w:rPr>
          <w:sz w:val="22"/>
          <w:szCs w:val="22"/>
        </w:rPr>
        <w:t xml:space="preserve"> </w:t>
      </w:r>
      <w:r>
        <w:rPr>
          <w:sz w:val="22"/>
          <w:szCs w:val="22"/>
          <w:u w:val="single"/>
        </w:rPr>
        <w:t>Pediatrics</w:t>
      </w:r>
      <w:r>
        <w:rPr>
          <w:sz w:val="22"/>
          <w:szCs w:val="22"/>
        </w:rPr>
        <w:t xml:space="preserve"> </w:t>
      </w:r>
      <w:r w:rsidR="00BB7A0D">
        <w:rPr>
          <w:sz w:val="22"/>
          <w:szCs w:val="22"/>
        </w:rPr>
        <w:t>131(6):</w:t>
      </w:r>
      <w:r w:rsidR="00B32280">
        <w:rPr>
          <w:sz w:val="22"/>
          <w:szCs w:val="22"/>
        </w:rPr>
        <w:t xml:space="preserve"> </w:t>
      </w:r>
      <w:r w:rsidR="00BB7A0D">
        <w:rPr>
          <w:sz w:val="22"/>
          <w:szCs w:val="22"/>
        </w:rPr>
        <w:t xml:space="preserve">1107-1113 </w:t>
      </w:r>
      <w:r>
        <w:rPr>
          <w:sz w:val="22"/>
          <w:szCs w:val="22"/>
        </w:rPr>
        <w:t>(</w:t>
      </w:r>
      <w:r w:rsidR="00BB7A0D">
        <w:rPr>
          <w:sz w:val="22"/>
          <w:szCs w:val="22"/>
        </w:rPr>
        <w:t>June 2013</w:t>
      </w:r>
      <w:r>
        <w:rPr>
          <w:sz w:val="22"/>
          <w:szCs w:val="22"/>
        </w:rPr>
        <w:t>).</w:t>
      </w:r>
    </w:p>
    <w:p w14:paraId="6C78F789" w14:textId="77777777" w:rsidR="00D375FF" w:rsidRDefault="00D375FF" w:rsidP="00265094">
      <w:pPr>
        <w:ind w:left="720" w:hanging="720"/>
        <w:rPr>
          <w:sz w:val="22"/>
          <w:szCs w:val="22"/>
        </w:rPr>
      </w:pPr>
    </w:p>
    <w:p w14:paraId="77BD3781" w14:textId="77777777" w:rsidR="00386AA3" w:rsidRDefault="00386AA3" w:rsidP="00386AA3">
      <w:pPr>
        <w:ind w:left="720" w:hanging="720"/>
        <w:rPr>
          <w:sz w:val="22"/>
          <w:szCs w:val="22"/>
        </w:rPr>
      </w:pPr>
      <w:r>
        <w:rPr>
          <w:sz w:val="22"/>
          <w:szCs w:val="22"/>
        </w:rPr>
        <w:t>154. Menachemi, N., Blackburn, J., Becker, D.J., Morrisey, M.A., Sen, B., and Caldwell, C., “Measuring Prevention More Broadly: An E</w:t>
      </w:r>
      <w:r w:rsidRPr="00066F9F">
        <w:rPr>
          <w:sz w:val="22"/>
          <w:szCs w:val="22"/>
        </w:rPr>
        <w:t xml:space="preserve">mpirical </w:t>
      </w:r>
      <w:r>
        <w:rPr>
          <w:sz w:val="22"/>
          <w:szCs w:val="22"/>
        </w:rPr>
        <w:t>A</w:t>
      </w:r>
      <w:r w:rsidRPr="00066F9F">
        <w:rPr>
          <w:sz w:val="22"/>
          <w:szCs w:val="22"/>
        </w:rPr>
        <w:t xml:space="preserve">ssessment of CHIPRA </w:t>
      </w:r>
      <w:r>
        <w:rPr>
          <w:sz w:val="22"/>
          <w:szCs w:val="22"/>
        </w:rPr>
        <w:t>C</w:t>
      </w:r>
      <w:r w:rsidRPr="00066F9F">
        <w:rPr>
          <w:sz w:val="22"/>
          <w:szCs w:val="22"/>
        </w:rPr>
        <w:t xml:space="preserve">ore </w:t>
      </w:r>
      <w:r>
        <w:rPr>
          <w:sz w:val="22"/>
          <w:szCs w:val="22"/>
        </w:rPr>
        <w:t>M</w:t>
      </w:r>
      <w:r w:rsidRPr="00066F9F">
        <w:rPr>
          <w:sz w:val="22"/>
          <w:szCs w:val="22"/>
        </w:rPr>
        <w:t>easures</w:t>
      </w:r>
      <w:r>
        <w:rPr>
          <w:sz w:val="22"/>
          <w:szCs w:val="22"/>
        </w:rPr>
        <w:t xml:space="preserve">,” </w:t>
      </w:r>
      <w:r>
        <w:rPr>
          <w:sz w:val="22"/>
          <w:szCs w:val="22"/>
          <w:u w:val="single"/>
        </w:rPr>
        <w:t>Medicare and Medicaid Research Review</w:t>
      </w:r>
      <w:r>
        <w:rPr>
          <w:sz w:val="22"/>
          <w:szCs w:val="22"/>
        </w:rPr>
        <w:t xml:space="preserve"> 3(3):</w:t>
      </w:r>
      <w:r w:rsidR="00B32280">
        <w:rPr>
          <w:sz w:val="22"/>
          <w:szCs w:val="22"/>
        </w:rPr>
        <w:t xml:space="preserve"> </w:t>
      </w:r>
      <w:r>
        <w:rPr>
          <w:sz w:val="22"/>
          <w:szCs w:val="22"/>
        </w:rPr>
        <w:t>E1-E16 (August 2013).</w:t>
      </w:r>
    </w:p>
    <w:p w14:paraId="31075011" w14:textId="77777777" w:rsidR="005C690D" w:rsidRDefault="005C690D" w:rsidP="00386AA3">
      <w:pPr>
        <w:ind w:left="720" w:hanging="720"/>
        <w:rPr>
          <w:sz w:val="22"/>
          <w:szCs w:val="22"/>
        </w:rPr>
      </w:pPr>
    </w:p>
    <w:p w14:paraId="00976DED" w14:textId="77777777" w:rsidR="00AE7CBB" w:rsidRDefault="00E92DF1" w:rsidP="00AE7CBB">
      <w:pPr>
        <w:widowControl/>
        <w:autoSpaceDE/>
        <w:autoSpaceDN/>
        <w:adjustRightInd/>
        <w:ind w:left="720" w:hanging="720"/>
        <w:rPr>
          <w:sz w:val="22"/>
          <w:szCs w:val="22"/>
        </w:rPr>
      </w:pPr>
      <w:r>
        <w:rPr>
          <w:sz w:val="22"/>
          <w:szCs w:val="22"/>
        </w:rPr>
        <w:t>15</w:t>
      </w:r>
      <w:r w:rsidR="00386AA3">
        <w:rPr>
          <w:sz w:val="22"/>
          <w:szCs w:val="22"/>
        </w:rPr>
        <w:t>5</w:t>
      </w:r>
      <w:r w:rsidR="0006099A">
        <w:rPr>
          <w:sz w:val="22"/>
          <w:szCs w:val="22"/>
        </w:rPr>
        <w:t xml:space="preserve">. </w:t>
      </w:r>
      <w:r w:rsidR="00AE7CBB" w:rsidRPr="00767516">
        <w:rPr>
          <w:sz w:val="22"/>
          <w:szCs w:val="22"/>
        </w:rPr>
        <w:t>Morrisey, M.A., “</w:t>
      </w:r>
      <w:r w:rsidR="0067796B">
        <w:rPr>
          <w:sz w:val="22"/>
          <w:szCs w:val="22"/>
        </w:rPr>
        <w:t xml:space="preserve">Chapter 33: </w:t>
      </w:r>
      <w:r w:rsidR="00AE7CBB" w:rsidRPr="00767516">
        <w:rPr>
          <w:sz w:val="22"/>
          <w:szCs w:val="22"/>
        </w:rPr>
        <w:t>Health Insurance</w:t>
      </w:r>
      <w:r w:rsidR="00AE7CBB">
        <w:rPr>
          <w:sz w:val="22"/>
          <w:szCs w:val="22"/>
        </w:rPr>
        <w:t xml:space="preserve"> in the United States</w:t>
      </w:r>
      <w:r w:rsidR="00AE7CBB" w:rsidRPr="00767516">
        <w:rPr>
          <w:sz w:val="22"/>
          <w:szCs w:val="22"/>
        </w:rPr>
        <w:t xml:space="preserve">,” in G. Dionne, ed. </w:t>
      </w:r>
      <w:r w:rsidR="00AE7CBB" w:rsidRPr="00767516">
        <w:rPr>
          <w:sz w:val="22"/>
          <w:szCs w:val="22"/>
          <w:u w:val="single"/>
        </w:rPr>
        <w:t>Handbook of Insurance</w:t>
      </w:r>
      <w:r w:rsidR="00EF3A89">
        <w:rPr>
          <w:sz w:val="22"/>
          <w:szCs w:val="22"/>
        </w:rPr>
        <w:t>, Second Edition</w:t>
      </w:r>
      <w:r w:rsidR="00CA4B5A">
        <w:rPr>
          <w:sz w:val="22"/>
          <w:szCs w:val="22"/>
        </w:rPr>
        <w:t>, pp: 957-996</w:t>
      </w:r>
      <w:r w:rsidR="00AE7CBB" w:rsidRPr="00767516">
        <w:rPr>
          <w:sz w:val="22"/>
          <w:szCs w:val="22"/>
        </w:rPr>
        <w:t xml:space="preserve"> (</w:t>
      </w:r>
      <w:r w:rsidR="00EF3A89">
        <w:rPr>
          <w:sz w:val="22"/>
          <w:szCs w:val="22"/>
        </w:rPr>
        <w:t>New York: Springer</w:t>
      </w:r>
      <w:r w:rsidR="00AE7CBB">
        <w:rPr>
          <w:sz w:val="22"/>
          <w:szCs w:val="22"/>
        </w:rPr>
        <w:t>)</w:t>
      </w:r>
      <w:r w:rsidR="00AE7CBB" w:rsidRPr="00767516">
        <w:rPr>
          <w:sz w:val="22"/>
          <w:szCs w:val="22"/>
        </w:rPr>
        <w:t xml:space="preserve"> </w:t>
      </w:r>
      <w:r w:rsidR="00AE7CBB">
        <w:rPr>
          <w:sz w:val="22"/>
          <w:szCs w:val="22"/>
        </w:rPr>
        <w:t>(</w:t>
      </w:r>
      <w:r w:rsidR="00AE7CBB" w:rsidRPr="00767516">
        <w:rPr>
          <w:sz w:val="22"/>
          <w:szCs w:val="22"/>
        </w:rPr>
        <w:t>201</w:t>
      </w:r>
      <w:r w:rsidR="00AE7CBB">
        <w:rPr>
          <w:sz w:val="22"/>
          <w:szCs w:val="22"/>
        </w:rPr>
        <w:t>3)</w:t>
      </w:r>
      <w:r w:rsidR="00AE7CBB" w:rsidRPr="00767516">
        <w:rPr>
          <w:sz w:val="22"/>
          <w:szCs w:val="22"/>
        </w:rPr>
        <w:t>.</w:t>
      </w:r>
    </w:p>
    <w:p w14:paraId="1550A80B" w14:textId="77777777" w:rsidR="00EA0D5D" w:rsidRDefault="00EA0D5D" w:rsidP="00AE7CBB">
      <w:pPr>
        <w:widowControl/>
        <w:autoSpaceDE/>
        <w:autoSpaceDN/>
        <w:adjustRightInd/>
        <w:ind w:left="720" w:hanging="720"/>
        <w:rPr>
          <w:sz w:val="22"/>
          <w:szCs w:val="22"/>
        </w:rPr>
      </w:pPr>
    </w:p>
    <w:p w14:paraId="524B7327" w14:textId="176A4675" w:rsidR="00EA0D5D" w:rsidRPr="00341AA6" w:rsidRDefault="00D548F5" w:rsidP="00341AA6">
      <w:pPr>
        <w:pStyle w:val="ListParagraph"/>
        <w:widowControl/>
        <w:numPr>
          <w:ilvl w:val="0"/>
          <w:numId w:val="3"/>
        </w:numPr>
        <w:autoSpaceDE/>
        <w:autoSpaceDN/>
        <w:adjustRightInd/>
        <w:rPr>
          <w:sz w:val="22"/>
          <w:szCs w:val="22"/>
        </w:rPr>
      </w:pPr>
      <w:r w:rsidRPr="00341AA6">
        <w:rPr>
          <w:sz w:val="22"/>
          <w:szCs w:val="22"/>
        </w:rPr>
        <w:t>Handb</w:t>
      </w:r>
      <w:r w:rsidR="00EA0D5D" w:rsidRPr="00341AA6">
        <w:rPr>
          <w:sz w:val="22"/>
          <w:szCs w:val="22"/>
        </w:rPr>
        <w:t xml:space="preserve">ook received the 2015 </w:t>
      </w:r>
      <w:proofErr w:type="spellStart"/>
      <w:r w:rsidR="00EA0D5D" w:rsidRPr="00341AA6">
        <w:rPr>
          <w:sz w:val="22"/>
          <w:szCs w:val="22"/>
        </w:rPr>
        <w:t>Kulp</w:t>
      </w:r>
      <w:proofErr w:type="spellEnd"/>
      <w:r w:rsidR="00EA0D5D" w:rsidRPr="00341AA6">
        <w:rPr>
          <w:sz w:val="22"/>
          <w:szCs w:val="22"/>
        </w:rPr>
        <w:t>-Wright Award from the American Risk and Insurance Association.</w:t>
      </w:r>
    </w:p>
    <w:p w14:paraId="4C60D717" w14:textId="77777777" w:rsidR="005E282D" w:rsidRDefault="005E282D" w:rsidP="00AE7CBB">
      <w:pPr>
        <w:widowControl/>
        <w:autoSpaceDE/>
        <w:autoSpaceDN/>
        <w:adjustRightInd/>
        <w:ind w:left="720" w:hanging="720"/>
        <w:rPr>
          <w:sz w:val="22"/>
          <w:szCs w:val="22"/>
        </w:rPr>
      </w:pPr>
    </w:p>
    <w:p w14:paraId="3A287DD3" w14:textId="77777777" w:rsidR="00D12560" w:rsidRDefault="00386AA3" w:rsidP="00D12560">
      <w:pPr>
        <w:ind w:left="720" w:hanging="720"/>
        <w:rPr>
          <w:sz w:val="22"/>
          <w:szCs w:val="22"/>
        </w:rPr>
      </w:pPr>
      <w:r>
        <w:rPr>
          <w:sz w:val="22"/>
          <w:szCs w:val="22"/>
        </w:rPr>
        <w:t>156</w:t>
      </w:r>
      <w:r w:rsidR="00D12560">
        <w:rPr>
          <w:sz w:val="22"/>
          <w:szCs w:val="22"/>
        </w:rPr>
        <w:t xml:space="preserve">. Becker, D.J., Blackburn, J., Morrisey, M.A., Sen, B., Kilgore, M.L., Caldwell, C. and Menachemi, N., “Copayments and the Use of Emergency Department Services in the Children’s Health Insurance Program,” </w:t>
      </w:r>
      <w:r w:rsidR="00C44C0F">
        <w:rPr>
          <w:sz w:val="22"/>
          <w:szCs w:val="22"/>
          <w:u w:val="single"/>
        </w:rPr>
        <w:t>Medical Care Research and Review</w:t>
      </w:r>
      <w:r w:rsidR="00D12560">
        <w:rPr>
          <w:sz w:val="22"/>
          <w:szCs w:val="22"/>
        </w:rPr>
        <w:t xml:space="preserve"> </w:t>
      </w:r>
      <w:r w:rsidR="00826517">
        <w:rPr>
          <w:sz w:val="22"/>
          <w:szCs w:val="22"/>
        </w:rPr>
        <w:t>70(5):</w:t>
      </w:r>
      <w:r w:rsidR="00B32280">
        <w:rPr>
          <w:sz w:val="22"/>
          <w:szCs w:val="22"/>
        </w:rPr>
        <w:t xml:space="preserve"> </w:t>
      </w:r>
      <w:r w:rsidR="00826517">
        <w:rPr>
          <w:sz w:val="22"/>
          <w:szCs w:val="22"/>
        </w:rPr>
        <w:t xml:space="preserve">514-530 </w:t>
      </w:r>
      <w:r w:rsidR="00D12560">
        <w:rPr>
          <w:sz w:val="22"/>
          <w:szCs w:val="22"/>
        </w:rPr>
        <w:t>(</w:t>
      </w:r>
      <w:r w:rsidR="00826517">
        <w:rPr>
          <w:sz w:val="22"/>
          <w:szCs w:val="22"/>
        </w:rPr>
        <w:t>October 2013</w:t>
      </w:r>
      <w:r w:rsidR="00D12560">
        <w:rPr>
          <w:sz w:val="22"/>
          <w:szCs w:val="22"/>
        </w:rPr>
        <w:t>).</w:t>
      </w:r>
    </w:p>
    <w:p w14:paraId="3E6FDF3E" w14:textId="77777777" w:rsidR="005C690D" w:rsidRDefault="005C690D" w:rsidP="00D12560">
      <w:pPr>
        <w:ind w:left="720" w:hanging="720"/>
        <w:rPr>
          <w:sz w:val="22"/>
          <w:szCs w:val="22"/>
        </w:rPr>
      </w:pPr>
    </w:p>
    <w:p w14:paraId="64D43453" w14:textId="77777777" w:rsidR="00847022" w:rsidRDefault="00847022" w:rsidP="00847022">
      <w:pPr>
        <w:ind w:left="720" w:hanging="720"/>
        <w:rPr>
          <w:sz w:val="22"/>
          <w:szCs w:val="22"/>
        </w:rPr>
      </w:pPr>
      <w:r>
        <w:rPr>
          <w:sz w:val="22"/>
          <w:szCs w:val="22"/>
        </w:rPr>
        <w:t xml:space="preserve">157. Blackburn, J., Becker, D.J., Sen, B., Morrisey, M.A., Caldwell, C. and Menachemi, N, “Characteristics of Low Severity Emergency Department Use among CHIP Enrollees,” </w:t>
      </w:r>
      <w:r>
        <w:rPr>
          <w:sz w:val="22"/>
          <w:szCs w:val="22"/>
          <w:u w:val="single"/>
        </w:rPr>
        <w:t>American Journal of Managed Care</w:t>
      </w:r>
      <w:r>
        <w:rPr>
          <w:sz w:val="22"/>
          <w:szCs w:val="22"/>
        </w:rPr>
        <w:t xml:space="preserve"> 19(12):</w:t>
      </w:r>
      <w:r w:rsidR="00B32280">
        <w:rPr>
          <w:sz w:val="22"/>
          <w:szCs w:val="22"/>
        </w:rPr>
        <w:t xml:space="preserve"> </w:t>
      </w:r>
      <w:r>
        <w:rPr>
          <w:sz w:val="22"/>
          <w:szCs w:val="22"/>
        </w:rPr>
        <w:t>e391-e399 (2013).</w:t>
      </w:r>
    </w:p>
    <w:p w14:paraId="3BE83616" w14:textId="77777777" w:rsidR="00A95322" w:rsidRDefault="00A95322" w:rsidP="00847022">
      <w:pPr>
        <w:ind w:left="720" w:hanging="720"/>
        <w:rPr>
          <w:sz w:val="22"/>
          <w:szCs w:val="22"/>
        </w:rPr>
      </w:pPr>
    </w:p>
    <w:p w14:paraId="566FACFA" w14:textId="77777777" w:rsidR="00A95322" w:rsidRDefault="00A95322" w:rsidP="00A95322">
      <w:pPr>
        <w:ind w:left="720" w:hanging="720"/>
        <w:rPr>
          <w:sz w:val="22"/>
          <w:szCs w:val="22"/>
        </w:rPr>
      </w:pPr>
      <w:r>
        <w:rPr>
          <w:sz w:val="22"/>
          <w:szCs w:val="22"/>
        </w:rPr>
        <w:t xml:space="preserve">158.  Sen, B., Blackburn, J., Morrisey, M.A., Becker, D.J., Kilgore, M.L., Caldwell, C., and Menachemi, N., “Can Increases in CHIP Copayments Reduce Program Expenditures on Prescription Drugs?” </w:t>
      </w:r>
      <w:r>
        <w:rPr>
          <w:sz w:val="22"/>
          <w:szCs w:val="22"/>
          <w:u w:val="single"/>
        </w:rPr>
        <w:t>Medicare and Medicaid Research Review</w:t>
      </w:r>
      <w:r>
        <w:rPr>
          <w:sz w:val="22"/>
          <w:szCs w:val="22"/>
        </w:rPr>
        <w:t xml:space="preserve"> </w:t>
      </w:r>
      <w:r w:rsidR="00B32280">
        <w:rPr>
          <w:sz w:val="22"/>
          <w:szCs w:val="22"/>
        </w:rPr>
        <w:t>4(2):</w:t>
      </w:r>
      <w:r w:rsidRPr="00A95322">
        <w:rPr>
          <w:sz w:val="22"/>
          <w:szCs w:val="22"/>
        </w:rPr>
        <w:t xml:space="preserve"> E1–E18 </w:t>
      </w:r>
      <w:r>
        <w:rPr>
          <w:sz w:val="22"/>
          <w:szCs w:val="22"/>
        </w:rPr>
        <w:t xml:space="preserve">(2014). </w:t>
      </w:r>
    </w:p>
    <w:p w14:paraId="154BDB80" w14:textId="77777777" w:rsidR="00A95322" w:rsidRDefault="00A95322" w:rsidP="00A95322">
      <w:pPr>
        <w:ind w:left="720" w:hanging="720"/>
        <w:rPr>
          <w:sz w:val="22"/>
          <w:szCs w:val="22"/>
        </w:rPr>
      </w:pPr>
    </w:p>
    <w:p w14:paraId="1A306776" w14:textId="77777777" w:rsidR="002F1D60" w:rsidRDefault="002F1D60" w:rsidP="002F1D60">
      <w:pPr>
        <w:ind w:left="720" w:hanging="720"/>
        <w:rPr>
          <w:sz w:val="22"/>
          <w:szCs w:val="22"/>
        </w:rPr>
      </w:pPr>
      <w:r>
        <w:rPr>
          <w:sz w:val="22"/>
          <w:szCs w:val="22"/>
        </w:rPr>
        <w:t>15</w:t>
      </w:r>
      <w:r w:rsidR="00A95322">
        <w:rPr>
          <w:sz w:val="22"/>
          <w:szCs w:val="22"/>
        </w:rPr>
        <w:t>9</w:t>
      </w:r>
      <w:r>
        <w:rPr>
          <w:sz w:val="22"/>
          <w:szCs w:val="22"/>
        </w:rPr>
        <w:t xml:space="preserve">. </w:t>
      </w:r>
      <w:proofErr w:type="spellStart"/>
      <w:r>
        <w:rPr>
          <w:sz w:val="22"/>
          <w:szCs w:val="22"/>
        </w:rPr>
        <w:t>Tajeu</w:t>
      </w:r>
      <w:proofErr w:type="spellEnd"/>
      <w:r>
        <w:rPr>
          <w:sz w:val="22"/>
          <w:szCs w:val="22"/>
        </w:rPr>
        <w:t xml:space="preserve">, G., Delzell, E., Smith, W., Arora, T., Curtis, J., Saag, K., Morrisey, M.A., Yun, H., and Kilgore, M.L., “Death, Debility, and Destitution Following Hip Fracture,” </w:t>
      </w:r>
      <w:r>
        <w:rPr>
          <w:sz w:val="22"/>
          <w:szCs w:val="22"/>
          <w:u w:val="single"/>
        </w:rPr>
        <w:t>Journal of Gerontology: Medical Sciences</w:t>
      </w:r>
      <w:r>
        <w:rPr>
          <w:sz w:val="22"/>
          <w:szCs w:val="22"/>
        </w:rPr>
        <w:t xml:space="preserve"> </w:t>
      </w:r>
      <w:r w:rsidR="001A7431">
        <w:rPr>
          <w:sz w:val="22"/>
          <w:szCs w:val="22"/>
        </w:rPr>
        <w:t>69(A):</w:t>
      </w:r>
      <w:r w:rsidR="00B32280">
        <w:rPr>
          <w:sz w:val="22"/>
          <w:szCs w:val="22"/>
        </w:rPr>
        <w:t xml:space="preserve"> </w:t>
      </w:r>
      <w:r w:rsidR="001A7431">
        <w:rPr>
          <w:sz w:val="22"/>
          <w:szCs w:val="22"/>
        </w:rPr>
        <w:t xml:space="preserve">346-353 </w:t>
      </w:r>
      <w:r>
        <w:rPr>
          <w:sz w:val="22"/>
          <w:szCs w:val="22"/>
        </w:rPr>
        <w:t>(</w:t>
      </w:r>
      <w:r w:rsidR="001A7431">
        <w:rPr>
          <w:sz w:val="22"/>
          <w:szCs w:val="22"/>
        </w:rPr>
        <w:t>March 2014)</w:t>
      </w:r>
      <w:r>
        <w:rPr>
          <w:sz w:val="22"/>
          <w:szCs w:val="22"/>
        </w:rPr>
        <w:t>.</w:t>
      </w:r>
    </w:p>
    <w:p w14:paraId="4DFDE8EA" w14:textId="77777777" w:rsidR="005C690D" w:rsidRDefault="005C690D" w:rsidP="002F1D60">
      <w:pPr>
        <w:ind w:left="720" w:hanging="720"/>
        <w:rPr>
          <w:sz w:val="22"/>
          <w:szCs w:val="22"/>
        </w:rPr>
      </w:pPr>
    </w:p>
    <w:p w14:paraId="20DD4B0D" w14:textId="77777777" w:rsidR="00D66A21" w:rsidRDefault="00D66A21" w:rsidP="00D66A21">
      <w:pPr>
        <w:ind w:left="720" w:hanging="720"/>
        <w:rPr>
          <w:sz w:val="22"/>
          <w:szCs w:val="22"/>
        </w:rPr>
      </w:pPr>
      <w:r>
        <w:rPr>
          <w:sz w:val="22"/>
          <w:szCs w:val="22"/>
        </w:rPr>
        <w:t>1</w:t>
      </w:r>
      <w:r w:rsidR="00A95322">
        <w:rPr>
          <w:sz w:val="22"/>
          <w:szCs w:val="22"/>
        </w:rPr>
        <w:t>60</w:t>
      </w:r>
      <w:r>
        <w:rPr>
          <w:sz w:val="22"/>
          <w:szCs w:val="22"/>
        </w:rPr>
        <w:t xml:space="preserve">.  Becker, D.J., Arora, T., Kilgore, M.L., Curtis, J.A., Delzell, E., Saag, K., Yun, H., and Morrisey, M.A., “Trends in the Utilization and Outcomes of Medicare Patients Hospitalized for Hip Fracture, 2000-2008,” </w:t>
      </w:r>
      <w:r>
        <w:rPr>
          <w:sz w:val="22"/>
          <w:szCs w:val="22"/>
          <w:u w:val="single"/>
        </w:rPr>
        <w:t>Journal of Aging and Health</w:t>
      </w:r>
      <w:r>
        <w:rPr>
          <w:sz w:val="22"/>
          <w:szCs w:val="22"/>
        </w:rPr>
        <w:t xml:space="preserve"> </w:t>
      </w:r>
      <w:r w:rsidR="001A7431">
        <w:rPr>
          <w:sz w:val="22"/>
          <w:szCs w:val="22"/>
        </w:rPr>
        <w:t>26(3):</w:t>
      </w:r>
      <w:r w:rsidR="00B32280">
        <w:rPr>
          <w:sz w:val="22"/>
          <w:szCs w:val="22"/>
        </w:rPr>
        <w:t xml:space="preserve"> </w:t>
      </w:r>
      <w:r w:rsidR="001A7431">
        <w:rPr>
          <w:sz w:val="22"/>
          <w:szCs w:val="22"/>
        </w:rPr>
        <w:t>360-379 (April 2014)</w:t>
      </w:r>
      <w:r>
        <w:rPr>
          <w:sz w:val="22"/>
          <w:szCs w:val="22"/>
        </w:rPr>
        <w:t>.</w:t>
      </w:r>
    </w:p>
    <w:p w14:paraId="6494F6BB" w14:textId="77777777" w:rsidR="009134B5" w:rsidRDefault="009134B5" w:rsidP="00D66A21">
      <w:pPr>
        <w:ind w:left="720" w:hanging="720"/>
        <w:rPr>
          <w:sz w:val="22"/>
          <w:szCs w:val="22"/>
        </w:rPr>
      </w:pPr>
    </w:p>
    <w:p w14:paraId="41CA48F0" w14:textId="77777777" w:rsidR="00247387" w:rsidRDefault="00247387" w:rsidP="00247387">
      <w:pPr>
        <w:ind w:left="720" w:hanging="720"/>
        <w:rPr>
          <w:sz w:val="22"/>
          <w:szCs w:val="22"/>
        </w:rPr>
      </w:pPr>
      <w:r>
        <w:rPr>
          <w:sz w:val="22"/>
          <w:szCs w:val="22"/>
        </w:rPr>
        <w:t xml:space="preserve">161.  Yun, H., Curtis, J.R., Guo, L., Kilgore, M.L., Muntner, P., Saag, K.G., Matthews, R., Morrisey, M.A., Wright, N.C., Becker, D.J., and Delzell, E., “Patterns and Predictors of </w:t>
      </w:r>
      <w:r w:rsidRPr="007023BD">
        <w:rPr>
          <w:sz w:val="22"/>
          <w:szCs w:val="22"/>
        </w:rPr>
        <w:t xml:space="preserve">Osteoporosis Medication </w:t>
      </w:r>
      <w:r>
        <w:rPr>
          <w:sz w:val="22"/>
          <w:szCs w:val="22"/>
        </w:rPr>
        <w:t xml:space="preserve">Discontinuation </w:t>
      </w:r>
      <w:r w:rsidRPr="007023BD">
        <w:rPr>
          <w:sz w:val="22"/>
          <w:szCs w:val="22"/>
        </w:rPr>
        <w:t>and Switching among Medicare Beneficiaries,</w:t>
      </w:r>
      <w:r>
        <w:rPr>
          <w:sz w:val="22"/>
          <w:szCs w:val="22"/>
        </w:rPr>
        <w:t xml:space="preserve">” </w:t>
      </w:r>
      <w:r>
        <w:rPr>
          <w:sz w:val="22"/>
          <w:szCs w:val="22"/>
          <w:u w:val="single"/>
        </w:rPr>
        <w:t>BMC Musculoskeletal Disorders</w:t>
      </w:r>
      <w:r>
        <w:rPr>
          <w:sz w:val="22"/>
          <w:szCs w:val="22"/>
        </w:rPr>
        <w:t xml:space="preserve"> 15:</w:t>
      </w:r>
      <w:r w:rsidR="00B32280">
        <w:rPr>
          <w:sz w:val="22"/>
          <w:szCs w:val="22"/>
        </w:rPr>
        <w:t xml:space="preserve"> </w:t>
      </w:r>
      <w:r>
        <w:rPr>
          <w:sz w:val="22"/>
          <w:szCs w:val="22"/>
        </w:rPr>
        <w:t>112-124 (April 2014).</w:t>
      </w:r>
    </w:p>
    <w:p w14:paraId="085CF356" w14:textId="1C8C2F52" w:rsidR="00247387" w:rsidRDefault="00247387" w:rsidP="00247387">
      <w:pPr>
        <w:ind w:left="720" w:hanging="720"/>
        <w:rPr>
          <w:sz w:val="22"/>
          <w:szCs w:val="22"/>
        </w:rPr>
      </w:pPr>
    </w:p>
    <w:p w14:paraId="49001955" w14:textId="23D8A2BB" w:rsidR="00C87D21" w:rsidRDefault="00C87D21" w:rsidP="00247387">
      <w:pPr>
        <w:ind w:left="720" w:hanging="720"/>
        <w:rPr>
          <w:sz w:val="22"/>
          <w:szCs w:val="22"/>
        </w:rPr>
      </w:pPr>
    </w:p>
    <w:p w14:paraId="48E79309" w14:textId="77777777" w:rsidR="00C87D21" w:rsidRDefault="00C87D21" w:rsidP="00247387">
      <w:pPr>
        <w:ind w:left="720" w:hanging="720"/>
        <w:rPr>
          <w:sz w:val="22"/>
          <w:szCs w:val="22"/>
        </w:rPr>
      </w:pPr>
    </w:p>
    <w:p w14:paraId="70EFDD0A" w14:textId="77777777" w:rsidR="00247387" w:rsidRDefault="00247387" w:rsidP="00247387">
      <w:pPr>
        <w:ind w:left="720" w:hanging="720"/>
        <w:rPr>
          <w:sz w:val="22"/>
          <w:szCs w:val="22"/>
        </w:rPr>
      </w:pPr>
      <w:r>
        <w:rPr>
          <w:sz w:val="22"/>
          <w:szCs w:val="22"/>
        </w:rPr>
        <w:lastRenderedPageBreak/>
        <w:t xml:space="preserve">162.  Ferdinand, A.O., Menachemi, N., Sen, B., Blackburn, J., Morrisey, M.A., Nelson, L.J., “The Impact of Texting Laws on Motor Vehicular Fatalities in the United States,” </w:t>
      </w:r>
      <w:r>
        <w:rPr>
          <w:sz w:val="22"/>
          <w:szCs w:val="22"/>
          <w:u w:val="single"/>
        </w:rPr>
        <w:t xml:space="preserve">American Journal of Public </w:t>
      </w:r>
      <w:r w:rsidRPr="008715FC">
        <w:rPr>
          <w:sz w:val="22"/>
          <w:szCs w:val="22"/>
          <w:u w:val="single"/>
        </w:rPr>
        <w:t>Health</w:t>
      </w:r>
      <w:r w:rsidRPr="008715FC">
        <w:rPr>
          <w:sz w:val="22"/>
          <w:szCs w:val="22"/>
        </w:rPr>
        <w:t xml:space="preserve"> </w:t>
      </w:r>
      <w:r>
        <w:rPr>
          <w:sz w:val="22"/>
          <w:szCs w:val="22"/>
        </w:rPr>
        <w:t>104(8):</w:t>
      </w:r>
      <w:r w:rsidR="00B32280">
        <w:rPr>
          <w:sz w:val="22"/>
          <w:szCs w:val="22"/>
        </w:rPr>
        <w:t xml:space="preserve"> </w:t>
      </w:r>
      <w:r>
        <w:rPr>
          <w:sz w:val="22"/>
          <w:szCs w:val="22"/>
        </w:rPr>
        <w:t>1370-1377 (</w:t>
      </w:r>
      <w:r w:rsidRPr="008715FC">
        <w:rPr>
          <w:sz w:val="22"/>
          <w:szCs w:val="22"/>
        </w:rPr>
        <w:t>August 2014</w:t>
      </w:r>
      <w:r>
        <w:rPr>
          <w:sz w:val="22"/>
          <w:szCs w:val="22"/>
        </w:rPr>
        <w:t>).</w:t>
      </w:r>
    </w:p>
    <w:p w14:paraId="3CFFCEAE" w14:textId="77777777" w:rsidR="00247387" w:rsidRDefault="00247387" w:rsidP="00247387">
      <w:pPr>
        <w:ind w:left="720" w:hanging="720"/>
        <w:rPr>
          <w:sz w:val="22"/>
          <w:szCs w:val="22"/>
        </w:rPr>
      </w:pPr>
    </w:p>
    <w:p w14:paraId="3CA8C167" w14:textId="6255DCF7" w:rsidR="00247387" w:rsidRDefault="00247387" w:rsidP="00247387">
      <w:pPr>
        <w:ind w:left="720" w:hanging="720"/>
        <w:rPr>
          <w:sz w:val="22"/>
          <w:szCs w:val="22"/>
        </w:rPr>
      </w:pPr>
      <w:r>
        <w:rPr>
          <w:sz w:val="22"/>
          <w:szCs w:val="22"/>
        </w:rPr>
        <w:t>163.  Yun, H., Delzell, E., Saag, K.G., Kilgore, M.L., Morrisey, M.A., Muntner, P., Matthews, R., Guo, L., Wright, N., Smith, W., Colon-</w:t>
      </w:r>
      <w:proofErr w:type="spellStart"/>
      <w:r>
        <w:rPr>
          <w:sz w:val="22"/>
          <w:szCs w:val="22"/>
        </w:rPr>
        <w:t>Emeric</w:t>
      </w:r>
      <w:proofErr w:type="spellEnd"/>
      <w:r>
        <w:rPr>
          <w:sz w:val="22"/>
          <w:szCs w:val="22"/>
        </w:rPr>
        <w:t xml:space="preserve">, C., O’Connor, C., Lyles, K.W. and Curtis, J.R., “Fractures and Mortality in Relation to Different Osteoporosis Treatments,” </w:t>
      </w:r>
      <w:r>
        <w:rPr>
          <w:sz w:val="22"/>
          <w:szCs w:val="22"/>
          <w:u w:val="single"/>
        </w:rPr>
        <w:t>Clinical &amp; Experimental Rheumatology</w:t>
      </w:r>
      <w:r>
        <w:rPr>
          <w:sz w:val="22"/>
          <w:szCs w:val="22"/>
        </w:rPr>
        <w:t xml:space="preserve"> </w:t>
      </w:r>
      <w:r w:rsidR="00DB1C0E">
        <w:rPr>
          <w:sz w:val="22"/>
          <w:szCs w:val="22"/>
        </w:rPr>
        <w:t xml:space="preserve">33(3): 302-309 </w:t>
      </w:r>
      <w:r>
        <w:rPr>
          <w:sz w:val="22"/>
          <w:szCs w:val="22"/>
        </w:rPr>
        <w:t>(</w:t>
      </w:r>
      <w:r w:rsidR="00DB1C0E">
        <w:rPr>
          <w:sz w:val="22"/>
          <w:szCs w:val="22"/>
        </w:rPr>
        <w:t>May-June 2015</w:t>
      </w:r>
      <w:r>
        <w:rPr>
          <w:sz w:val="22"/>
          <w:szCs w:val="22"/>
        </w:rPr>
        <w:t>).</w:t>
      </w:r>
    </w:p>
    <w:p w14:paraId="5CF1F394" w14:textId="77777777" w:rsidR="006820D0" w:rsidRDefault="006820D0" w:rsidP="00247387">
      <w:pPr>
        <w:ind w:left="720" w:hanging="720"/>
        <w:rPr>
          <w:sz w:val="22"/>
          <w:szCs w:val="22"/>
        </w:rPr>
      </w:pPr>
    </w:p>
    <w:p w14:paraId="5BFC317C" w14:textId="099BC095" w:rsidR="00247387" w:rsidRDefault="00247387" w:rsidP="00247387">
      <w:pPr>
        <w:ind w:left="720" w:hanging="720"/>
        <w:rPr>
          <w:sz w:val="22"/>
          <w:szCs w:val="22"/>
        </w:rPr>
      </w:pPr>
      <w:r>
        <w:rPr>
          <w:sz w:val="22"/>
          <w:szCs w:val="22"/>
        </w:rPr>
        <w:t xml:space="preserve">164.  Cawley, J., Morrisey, M. and Simon, K., “The Earnings and Consulting Income of U.S. Health Economists:  Results from the 2012 Survey of the American Society of Health Economists,” </w:t>
      </w:r>
      <w:r>
        <w:rPr>
          <w:sz w:val="22"/>
          <w:szCs w:val="22"/>
          <w:u w:val="single"/>
        </w:rPr>
        <w:t>American Journal of Health Economics</w:t>
      </w:r>
      <w:r>
        <w:rPr>
          <w:sz w:val="22"/>
          <w:szCs w:val="22"/>
        </w:rPr>
        <w:t xml:space="preserve"> </w:t>
      </w:r>
      <w:r w:rsidR="00AD2DD4">
        <w:rPr>
          <w:sz w:val="22"/>
          <w:szCs w:val="22"/>
        </w:rPr>
        <w:t>1(2):</w:t>
      </w:r>
      <w:r w:rsidR="00621C9A">
        <w:rPr>
          <w:sz w:val="22"/>
          <w:szCs w:val="22"/>
        </w:rPr>
        <w:t xml:space="preserve"> </w:t>
      </w:r>
      <w:r w:rsidR="00AD2DD4">
        <w:rPr>
          <w:sz w:val="22"/>
          <w:szCs w:val="22"/>
        </w:rPr>
        <w:t xml:space="preserve">255-274 </w:t>
      </w:r>
      <w:r>
        <w:rPr>
          <w:sz w:val="22"/>
          <w:szCs w:val="22"/>
        </w:rPr>
        <w:t>(</w:t>
      </w:r>
      <w:r w:rsidR="00AD2DD4">
        <w:rPr>
          <w:sz w:val="22"/>
          <w:szCs w:val="22"/>
        </w:rPr>
        <w:t>June 2015)</w:t>
      </w:r>
      <w:r>
        <w:rPr>
          <w:sz w:val="22"/>
          <w:szCs w:val="22"/>
        </w:rPr>
        <w:t>.</w:t>
      </w:r>
    </w:p>
    <w:p w14:paraId="3737D34B" w14:textId="77777777" w:rsidR="006820D0" w:rsidRDefault="006820D0" w:rsidP="00247387">
      <w:pPr>
        <w:ind w:left="720" w:hanging="720"/>
        <w:rPr>
          <w:sz w:val="22"/>
          <w:szCs w:val="22"/>
        </w:rPr>
      </w:pPr>
    </w:p>
    <w:p w14:paraId="1AE34532" w14:textId="2158BA52" w:rsidR="00252580" w:rsidRDefault="00252580" w:rsidP="00252580">
      <w:pPr>
        <w:ind w:left="720" w:hanging="720"/>
        <w:rPr>
          <w:sz w:val="22"/>
          <w:szCs w:val="22"/>
        </w:rPr>
      </w:pPr>
      <w:r>
        <w:rPr>
          <w:sz w:val="22"/>
          <w:szCs w:val="22"/>
        </w:rPr>
        <w:t>165.  Ferdinand, A.O., Menachemi, N., Blackburn, J., Sen, B</w:t>
      </w:r>
      <w:r w:rsidR="009E1AAD">
        <w:rPr>
          <w:sz w:val="22"/>
          <w:szCs w:val="22"/>
        </w:rPr>
        <w:t>., Nelson, L.J., Morrisey, M.A.</w:t>
      </w:r>
      <w:r>
        <w:rPr>
          <w:sz w:val="22"/>
          <w:szCs w:val="22"/>
        </w:rPr>
        <w:t xml:space="preserve"> “The Impact of Texting Bans on Motor Vehicle Cr</w:t>
      </w:r>
      <w:r w:rsidR="00EF6FF7">
        <w:rPr>
          <w:sz w:val="22"/>
          <w:szCs w:val="22"/>
        </w:rPr>
        <w:t xml:space="preserve">ash-Related Hospitalizations,” </w:t>
      </w:r>
      <w:r w:rsidRPr="008F7BCD">
        <w:rPr>
          <w:sz w:val="22"/>
          <w:szCs w:val="22"/>
          <w:u w:val="single"/>
        </w:rPr>
        <w:t>American Journal of Public Health</w:t>
      </w:r>
      <w:r w:rsidR="00EB1045">
        <w:rPr>
          <w:sz w:val="22"/>
          <w:szCs w:val="22"/>
        </w:rPr>
        <w:t xml:space="preserve"> 105(5): 859-865 (2015)</w:t>
      </w:r>
      <w:r>
        <w:rPr>
          <w:sz w:val="22"/>
          <w:szCs w:val="22"/>
        </w:rPr>
        <w:t>.</w:t>
      </w:r>
    </w:p>
    <w:p w14:paraId="1BE2542D" w14:textId="77777777" w:rsidR="0075024E" w:rsidRDefault="0075024E" w:rsidP="00252580">
      <w:pPr>
        <w:ind w:left="720" w:hanging="720"/>
        <w:rPr>
          <w:sz w:val="22"/>
          <w:szCs w:val="22"/>
        </w:rPr>
      </w:pPr>
    </w:p>
    <w:p w14:paraId="54C400FD" w14:textId="7C2E2FB3" w:rsidR="0075024E" w:rsidRPr="0075024E" w:rsidRDefault="0075024E" w:rsidP="0075024E">
      <w:pPr>
        <w:ind w:left="720" w:hanging="720"/>
        <w:rPr>
          <w:sz w:val="22"/>
          <w:szCs w:val="22"/>
        </w:rPr>
      </w:pPr>
      <w:r>
        <w:rPr>
          <w:sz w:val="22"/>
          <w:szCs w:val="22"/>
        </w:rPr>
        <w:t>166.  Becker, D.J., Blackburn, J., Morrisey, M.A.,</w:t>
      </w:r>
      <w:r w:rsidRPr="005B2F7D">
        <w:rPr>
          <w:sz w:val="22"/>
          <w:szCs w:val="22"/>
        </w:rPr>
        <w:t xml:space="preserve"> </w:t>
      </w:r>
      <w:r>
        <w:rPr>
          <w:sz w:val="22"/>
          <w:szCs w:val="22"/>
        </w:rPr>
        <w:t xml:space="preserve">Sen, B., Kilgore, M.L., Caldwell, C., Sellers, C., and Menachemi, N., “Enrollment and Utilization Following CHIP Expansion:  Evidence from Alabama,” </w:t>
      </w:r>
      <w:r>
        <w:rPr>
          <w:sz w:val="22"/>
          <w:szCs w:val="22"/>
          <w:u w:val="single"/>
        </w:rPr>
        <w:t>Academic Pediatrics</w:t>
      </w:r>
      <w:r>
        <w:rPr>
          <w:sz w:val="22"/>
          <w:szCs w:val="22"/>
        </w:rPr>
        <w:t xml:space="preserve"> </w:t>
      </w:r>
      <w:r w:rsidR="000641CF">
        <w:rPr>
          <w:sz w:val="22"/>
          <w:szCs w:val="22"/>
        </w:rPr>
        <w:t>15(3):</w:t>
      </w:r>
      <w:r w:rsidR="00DB1C0E">
        <w:rPr>
          <w:sz w:val="22"/>
          <w:szCs w:val="22"/>
        </w:rPr>
        <w:t xml:space="preserve"> </w:t>
      </w:r>
      <w:r w:rsidR="000641CF">
        <w:rPr>
          <w:sz w:val="22"/>
          <w:szCs w:val="22"/>
        </w:rPr>
        <w:t>258-266 (May-June 2015)</w:t>
      </w:r>
      <w:r>
        <w:rPr>
          <w:sz w:val="22"/>
          <w:szCs w:val="22"/>
        </w:rPr>
        <w:t>.</w:t>
      </w:r>
    </w:p>
    <w:p w14:paraId="7E66BE0D" w14:textId="77777777" w:rsidR="0075024E" w:rsidRDefault="0075024E" w:rsidP="0075024E">
      <w:pPr>
        <w:ind w:left="720" w:hanging="720"/>
        <w:rPr>
          <w:sz w:val="22"/>
          <w:szCs w:val="22"/>
        </w:rPr>
      </w:pPr>
    </w:p>
    <w:p w14:paraId="73BAFEAE" w14:textId="626B8759" w:rsidR="002E4A95" w:rsidRDefault="002E4A95" w:rsidP="002E4A95">
      <w:pPr>
        <w:ind w:left="720" w:hanging="720"/>
        <w:rPr>
          <w:sz w:val="22"/>
          <w:szCs w:val="22"/>
        </w:rPr>
      </w:pPr>
      <w:r>
        <w:rPr>
          <w:sz w:val="22"/>
          <w:szCs w:val="22"/>
        </w:rPr>
        <w:t>16</w:t>
      </w:r>
      <w:r w:rsidR="00122394">
        <w:rPr>
          <w:sz w:val="22"/>
          <w:szCs w:val="22"/>
        </w:rPr>
        <w:t>7</w:t>
      </w:r>
      <w:r>
        <w:rPr>
          <w:sz w:val="22"/>
          <w:szCs w:val="22"/>
        </w:rPr>
        <w:t>.</w:t>
      </w:r>
      <w:r w:rsidRPr="002E4A95">
        <w:rPr>
          <w:sz w:val="22"/>
          <w:szCs w:val="22"/>
        </w:rPr>
        <w:t xml:space="preserve"> </w:t>
      </w:r>
      <w:r>
        <w:rPr>
          <w:sz w:val="22"/>
          <w:szCs w:val="22"/>
        </w:rPr>
        <w:t xml:space="preserve">Morrisey, M.A., Blackburn, J., Becker, D.J., Sen, B., Kilgore, M.L., Caldwell, C., and Menachemi, N., “Adverse Selection in the Children’s Health Insurance Program” </w:t>
      </w:r>
      <w:r w:rsidRPr="002E4A95">
        <w:rPr>
          <w:sz w:val="22"/>
          <w:szCs w:val="22"/>
          <w:u w:val="single"/>
        </w:rPr>
        <w:t>Inquiry</w:t>
      </w:r>
      <w:r>
        <w:rPr>
          <w:sz w:val="22"/>
          <w:szCs w:val="22"/>
        </w:rPr>
        <w:t xml:space="preserve"> </w:t>
      </w:r>
      <w:r w:rsidR="00E80710">
        <w:rPr>
          <w:sz w:val="22"/>
          <w:szCs w:val="22"/>
        </w:rPr>
        <w:t xml:space="preserve">52:1-5 </w:t>
      </w:r>
      <w:r>
        <w:rPr>
          <w:sz w:val="22"/>
          <w:szCs w:val="22"/>
        </w:rPr>
        <w:t>(</w:t>
      </w:r>
      <w:r w:rsidR="00E80710">
        <w:rPr>
          <w:sz w:val="22"/>
          <w:szCs w:val="22"/>
        </w:rPr>
        <w:t>July 2015</w:t>
      </w:r>
      <w:r>
        <w:rPr>
          <w:sz w:val="22"/>
          <w:szCs w:val="22"/>
        </w:rPr>
        <w:t>).</w:t>
      </w:r>
    </w:p>
    <w:p w14:paraId="3AB40816" w14:textId="77777777" w:rsidR="00122394" w:rsidRDefault="00122394" w:rsidP="002E4A95">
      <w:pPr>
        <w:ind w:left="720" w:hanging="720"/>
        <w:rPr>
          <w:sz w:val="22"/>
          <w:szCs w:val="22"/>
        </w:rPr>
      </w:pPr>
    </w:p>
    <w:p w14:paraId="05CF8B98" w14:textId="708094C5" w:rsidR="00122394" w:rsidRDefault="00122394" w:rsidP="00122394">
      <w:pPr>
        <w:ind w:left="720" w:hanging="720"/>
        <w:rPr>
          <w:sz w:val="22"/>
          <w:szCs w:val="22"/>
        </w:rPr>
      </w:pPr>
      <w:r>
        <w:rPr>
          <w:sz w:val="22"/>
          <w:szCs w:val="22"/>
        </w:rPr>
        <w:t xml:space="preserve">168.  Bronstein, J.M., Morrisey, M.A., Sen, B., Engler, S.E., and Smith, W.K., “The Initial Impact of the Patient Care Networks of Alabama” </w:t>
      </w:r>
      <w:r>
        <w:rPr>
          <w:sz w:val="22"/>
          <w:szCs w:val="22"/>
          <w:u w:val="single"/>
        </w:rPr>
        <w:t>Health Services Research</w:t>
      </w:r>
      <w:r>
        <w:rPr>
          <w:sz w:val="22"/>
          <w:szCs w:val="22"/>
        </w:rPr>
        <w:t xml:space="preserve"> </w:t>
      </w:r>
      <w:r w:rsidR="001B70B9">
        <w:rPr>
          <w:sz w:val="22"/>
          <w:szCs w:val="22"/>
        </w:rPr>
        <w:t>51</w:t>
      </w:r>
      <w:r>
        <w:rPr>
          <w:sz w:val="22"/>
          <w:szCs w:val="22"/>
        </w:rPr>
        <w:t>(</w:t>
      </w:r>
      <w:r w:rsidR="001B70B9">
        <w:rPr>
          <w:sz w:val="22"/>
          <w:szCs w:val="22"/>
        </w:rPr>
        <w:t>1</w:t>
      </w:r>
      <w:r>
        <w:rPr>
          <w:sz w:val="22"/>
          <w:szCs w:val="22"/>
        </w:rPr>
        <w:t>)</w:t>
      </w:r>
      <w:r w:rsidR="001B70B9">
        <w:rPr>
          <w:sz w:val="22"/>
          <w:szCs w:val="22"/>
        </w:rPr>
        <w:t>: 146-166 (February 2016)</w:t>
      </w:r>
      <w:r>
        <w:rPr>
          <w:sz w:val="22"/>
          <w:szCs w:val="22"/>
        </w:rPr>
        <w:t>.</w:t>
      </w:r>
    </w:p>
    <w:p w14:paraId="67C94230" w14:textId="77777777" w:rsidR="002E4A95" w:rsidRDefault="002E4A95" w:rsidP="002E4A95">
      <w:pPr>
        <w:ind w:left="720" w:hanging="720"/>
        <w:rPr>
          <w:sz w:val="22"/>
          <w:szCs w:val="22"/>
        </w:rPr>
      </w:pPr>
    </w:p>
    <w:p w14:paraId="57254905" w14:textId="51836694" w:rsidR="00A477E1" w:rsidRDefault="00BB6E25" w:rsidP="00A477E1">
      <w:pPr>
        <w:ind w:left="720" w:hanging="720"/>
        <w:rPr>
          <w:sz w:val="22"/>
          <w:szCs w:val="22"/>
        </w:rPr>
      </w:pPr>
      <w:r>
        <w:rPr>
          <w:sz w:val="22"/>
          <w:szCs w:val="22"/>
        </w:rPr>
        <w:t xml:space="preserve">169. </w:t>
      </w:r>
      <w:r w:rsidR="00A477E1">
        <w:rPr>
          <w:sz w:val="22"/>
          <w:szCs w:val="22"/>
        </w:rPr>
        <w:t xml:space="preserve">Blackburn, J., </w:t>
      </w:r>
      <w:r w:rsidR="00AF6C2F">
        <w:rPr>
          <w:sz w:val="22"/>
          <w:szCs w:val="22"/>
        </w:rPr>
        <w:t xml:space="preserve">Locher, J.L., </w:t>
      </w:r>
      <w:r w:rsidR="00A477E1">
        <w:rPr>
          <w:sz w:val="22"/>
          <w:szCs w:val="22"/>
        </w:rPr>
        <w:t>Morrisey, M.A.,</w:t>
      </w:r>
      <w:r w:rsidR="00A477E1" w:rsidRPr="00CD30E3">
        <w:rPr>
          <w:sz w:val="22"/>
          <w:szCs w:val="22"/>
        </w:rPr>
        <w:t xml:space="preserve"> </w:t>
      </w:r>
      <w:r w:rsidR="00A477E1">
        <w:rPr>
          <w:sz w:val="22"/>
          <w:szCs w:val="22"/>
        </w:rPr>
        <w:t xml:space="preserve">Becker, D.J., and Kilgore, M.L., “The Effects of State-Level Expenditures and Community-Based Services on the Risk of Becoming a Long-stay Nursing Home Resident after Hip Fracture,” </w:t>
      </w:r>
      <w:r w:rsidR="009E1AAD" w:rsidRPr="009E1AAD">
        <w:rPr>
          <w:sz w:val="22"/>
          <w:szCs w:val="22"/>
          <w:u w:val="single"/>
        </w:rPr>
        <w:t>Osteoporosis</w:t>
      </w:r>
      <w:r w:rsidR="00A477E1" w:rsidRPr="009E1AAD">
        <w:rPr>
          <w:sz w:val="22"/>
          <w:szCs w:val="22"/>
          <w:u w:val="single"/>
        </w:rPr>
        <w:t xml:space="preserve"> International</w:t>
      </w:r>
      <w:r w:rsidR="00A477E1">
        <w:rPr>
          <w:sz w:val="22"/>
          <w:szCs w:val="22"/>
        </w:rPr>
        <w:t xml:space="preserve"> </w:t>
      </w:r>
      <w:r w:rsidR="00D23F5D">
        <w:rPr>
          <w:sz w:val="22"/>
          <w:szCs w:val="22"/>
        </w:rPr>
        <w:t>27(3):953-961 (March 2016</w:t>
      </w:r>
      <w:r w:rsidR="00A477E1">
        <w:rPr>
          <w:sz w:val="22"/>
          <w:szCs w:val="22"/>
        </w:rPr>
        <w:t>).</w:t>
      </w:r>
    </w:p>
    <w:p w14:paraId="6EB58AB1" w14:textId="77777777" w:rsidR="009E1AAD" w:rsidRDefault="009E1AAD" w:rsidP="00A477E1">
      <w:pPr>
        <w:ind w:left="720" w:hanging="720"/>
        <w:rPr>
          <w:sz w:val="22"/>
          <w:szCs w:val="22"/>
        </w:rPr>
      </w:pPr>
    </w:p>
    <w:p w14:paraId="30BB8229" w14:textId="2941DAC1" w:rsidR="009E1AAD" w:rsidRDefault="009E1AAD" w:rsidP="009E1AAD">
      <w:pPr>
        <w:ind w:left="720" w:hanging="720"/>
        <w:rPr>
          <w:sz w:val="22"/>
          <w:szCs w:val="22"/>
        </w:rPr>
      </w:pPr>
      <w:r>
        <w:rPr>
          <w:sz w:val="22"/>
          <w:szCs w:val="22"/>
        </w:rPr>
        <w:t xml:space="preserve">170. Morrisey, M.A., Blackburn, J., Sen, B., Becker, D.J., Kilgore, M.L., Caldwell, C., and Menachemi, N., “The Great Recession </w:t>
      </w:r>
      <w:r w:rsidR="001166D4">
        <w:rPr>
          <w:sz w:val="22"/>
          <w:szCs w:val="22"/>
        </w:rPr>
        <w:t xml:space="preserve">of 2007-2009 </w:t>
      </w:r>
      <w:r>
        <w:rPr>
          <w:sz w:val="22"/>
          <w:szCs w:val="22"/>
        </w:rPr>
        <w:t>and Public Insurance Coverage for Children</w:t>
      </w:r>
      <w:r w:rsidR="001166D4">
        <w:rPr>
          <w:sz w:val="22"/>
          <w:szCs w:val="22"/>
        </w:rPr>
        <w:t xml:space="preserve"> in Alabama</w:t>
      </w:r>
      <w:r>
        <w:rPr>
          <w:sz w:val="22"/>
          <w:szCs w:val="22"/>
        </w:rPr>
        <w:t>:</w:t>
      </w:r>
      <w:r w:rsidR="001166D4">
        <w:rPr>
          <w:sz w:val="22"/>
          <w:szCs w:val="22"/>
        </w:rPr>
        <w:t xml:space="preserve">  Enrollment and Claims Data from 1999-2011</w:t>
      </w:r>
      <w:r>
        <w:rPr>
          <w:sz w:val="22"/>
          <w:szCs w:val="22"/>
        </w:rPr>
        <w:t xml:space="preserve">,” </w:t>
      </w:r>
      <w:r w:rsidRPr="009E1AAD">
        <w:rPr>
          <w:sz w:val="22"/>
          <w:szCs w:val="22"/>
          <w:u w:val="single"/>
        </w:rPr>
        <w:t>Public Health Reports</w:t>
      </w:r>
      <w:r>
        <w:rPr>
          <w:sz w:val="22"/>
          <w:szCs w:val="22"/>
        </w:rPr>
        <w:t xml:space="preserve"> </w:t>
      </w:r>
      <w:r w:rsidR="007F0888">
        <w:rPr>
          <w:sz w:val="22"/>
          <w:szCs w:val="22"/>
        </w:rPr>
        <w:t xml:space="preserve">131(2):348-356 </w:t>
      </w:r>
      <w:r>
        <w:rPr>
          <w:sz w:val="22"/>
          <w:szCs w:val="22"/>
        </w:rPr>
        <w:t>(</w:t>
      </w:r>
      <w:r w:rsidR="001166D4">
        <w:rPr>
          <w:sz w:val="22"/>
          <w:szCs w:val="22"/>
        </w:rPr>
        <w:t>March-April 2016</w:t>
      </w:r>
      <w:r>
        <w:rPr>
          <w:sz w:val="22"/>
          <w:szCs w:val="22"/>
        </w:rPr>
        <w:t>).</w:t>
      </w:r>
    </w:p>
    <w:p w14:paraId="17A69B5A" w14:textId="77777777" w:rsidR="00122394" w:rsidRDefault="00122394" w:rsidP="009E1AAD">
      <w:pPr>
        <w:ind w:left="720" w:hanging="720"/>
        <w:rPr>
          <w:sz w:val="22"/>
          <w:szCs w:val="22"/>
        </w:rPr>
      </w:pPr>
    </w:p>
    <w:p w14:paraId="671F476E" w14:textId="6F1FFEA8" w:rsidR="003E49B4" w:rsidRDefault="00CD6F57" w:rsidP="003E49B4">
      <w:pPr>
        <w:ind w:left="720" w:hanging="720"/>
        <w:rPr>
          <w:sz w:val="22"/>
          <w:szCs w:val="22"/>
        </w:rPr>
      </w:pPr>
      <w:r>
        <w:rPr>
          <w:sz w:val="22"/>
          <w:szCs w:val="22"/>
        </w:rPr>
        <w:t>171</w:t>
      </w:r>
      <w:r w:rsidR="003E49B4">
        <w:rPr>
          <w:sz w:val="22"/>
          <w:szCs w:val="22"/>
        </w:rPr>
        <w:t xml:space="preserve">.  Sen, B., Blackburn, J., Aswani, M., Morrisey, M.A., Becker, D.J., Kilgore, M.L., Caldwell, C., and Menachemi, N., “Health Expenditure Concentration </w:t>
      </w:r>
      <w:r w:rsidR="0007163F">
        <w:rPr>
          <w:sz w:val="22"/>
          <w:szCs w:val="22"/>
        </w:rPr>
        <w:t>and Characteristics of High Cost Enrollees in CHIP</w:t>
      </w:r>
      <w:r w:rsidR="003E49B4">
        <w:rPr>
          <w:sz w:val="22"/>
          <w:szCs w:val="22"/>
        </w:rPr>
        <w:t xml:space="preserve">?” </w:t>
      </w:r>
      <w:r w:rsidR="003E49B4">
        <w:rPr>
          <w:sz w:val="22"/>
          <w:szCs w:val="22"/>
          <w:u w:val="single"/>
        </w:rPr>
        <w:t>Inquiry</w:t>
      </w:r>
      <w:r w:rsidR="003E49B4">
        <w:rPr>
          <w:sz w:val="22"/>
          <w:szCs w:val="22"/>
        </w:rPr>
        <w:t xml:space="preserve"> </w:t>
      </w:r>
      <w:r>
        <w:rPr>
          <w:sz w:val="22"/>
          <w:szCs w:val="22"/>
        </w:rPr>
        <w:t xml:space="preserve">51: 1-9 </w:t>
      </w:r>
      <w:r w:rsidR="003E49B4">
        <w:rPr>
          <w:sz w:val="22"/>
          <w:szCs w:val="22"/>
        </w:rPr>
        <w:t>(</w:t>
      </w:r>
      <w:r>
        <w:rPr>
          <w:sz w:val="22"/>
          <w:szCs w:val="22"/>
        </w:rPr>
        <w:t>2016</w:t>
      </w:r>
      <w:r w:rsidR="003E49B4">
        <w:rPr>
          <w:sz w:val="22"/>
          <w:szCs w:val="22"/>
        </w:rPr>
        <w:t>).</w:t>
      </w:r>
    </w:p>
    <w:p w14:paraId="7484B519" w14:textId="77777777" w:rsidR="006C56A8" w:rsidRDefault="006C56A8" w:rsidP="003E49B4">
      <w:pPr>
        <w:ind w:left="720" w:hanging="720"/>
        <w:rPr>
          <w:sz w:val="22"/>
          <w:szCs w:val="22"/>
        </w:rPr>
      </w:pPr>
    </w:p>
    <w:p w14:paraId="6A4F453D" w14:textId="48345380" w:rsidR="006C56A8" w:rsidRDefault="006C56A8" w:rsidP="006C56A8">
      <w:pPr>
        <w:ind w:left="720" w:hanging="720"/>
        <w:rPr>
          <w:sz w:val="22"/>
          <w:szCs w:val="22"/>
        </w:rPr>
      </w:pPr>
      <w:r>
        <w:rPr>
          <w:sz w:val="22"/>
          <w:szCs w:val="22"/>
        </w:rPr>
        <w:t xml:space="preserve">172.  McRoy, L., Weech-Madonado, R., Bradford, W.D., Menachemi, N., Morrisey, M.A., and Kilgore, M.L., “The Effects of Direct-to-Consumer Advertising on Medication Use Among Medicaid Children with Asthma,” </w:t>
      </w:r>
      <w:r>
        <w:rPr>
          <w:sz w:val="22"/>
          <w:szCs w:val="22"/>
          <w:u w:val="single"/>
        </w:rPr>
        <w:t>Health Marketing Quarterly</w:t>
      </w:r>
      <w:r>
        <w:rPr>
          <w:sz w:val="22"/>
          <w:szCs w:val="22"/>
        </w:rPr>
        <w:t xml:space="preserve"> </w:t>
      </w:r>
      <w:r w:rsidR="00E94E99">
        <w:rPr>
          <w:sz w:val="22"/>
          <w:szCs w:val="22"/>
        </w:rPr>
        <w:t>33(3): 335-341 (2016).</w:t>
      </w:r>
    </w:p>
    <w:p w14:paraId="7FF3468F" w14:textId="77777777" w:rsidR="00CD6F57" w:rsidRDefault="00CD6F57" w:rsidP="003E49B4">
      <w:pPr>
        <w:ind w:left="720" w:hanging="720"/>
        <w:rPr>
          <w:sz w:val="22"/>
          <w:szCs w:val="22"/>
        </w:rPr>
      </w:pPr>
    </w:p>
    <w:p w14:paraId="436932BE" w14:textId="266D04E2" w:rsidR="00CD6F57" w:rsidRDefault="00CD6F57" w:rsidP="00CD6F57">
      <w:pPr>
        <w:ind w:left="720" w:hanging="720"/>
        <w:rPr>
          <w:sz w:val="22"/>
          <w:szCs w:val="22"/>
        </w:rPr>
      </w:pPr>
      <w:r>
        <w:rPr>
          <w:sz w:val="22"/>
          <w:szCs w:val="22"/>
        </w:rPr>
        <w:t>17</w:t>
      </w:r>
      <w:r w:rsidR="006C56A8">
        <w:rPr>
          <w:sz w:val="22"/>
          <w:szCs w:val="22"/>
        </w:rPr>
        <w:t>3</w:t>
      </w:r>
      <w:r>
        <w:rPr>
          <w:sz w:val="22"/>
          <w:szCs w:val="22"/>
        </w:rPr>
        <w:t xml:space="preserve">. </w:t>
      </w:r>
      <w:r w:rsidRPr="003445FD">
        <w:rPr>
          <w:sz w:val="22"/>
          <w:szCs w:val="22"/>
        </w:rPr>
        <w:t>Sen,</w:t>
      </w:r>
      <w:r>
        <w:rPr>
          <w:sz w:val="22"/>
          <w:szCs w:val="22"/>
        </w:rPr>
        <w:t xml:space="preserve"> B., </w:t>
      </w:r>
      <w:r w:rsidRPr="003445FD">
        <w:rPr>
          <w:sz w:val="22"/>
          <w:szCs w:val="22"/>
        </w:rPr>
        <w:t>Blackburn,</w:t>
      </w:r>
      <w:r>
        <w:rPr>
          <w:sz w:val="22"/>
          <w:szCs w:val="22"/>
        </w:rPr>
        <w:t xml:space="preserve"> J., </w:t>
      </w:r>
      <w:r w:rsidRPr="003445FD">
        <w:rPr>
          <w:sz w:val="22"/>
          <w:szCs w:val="22"/>
        </w:rPr>
        <w:t>Kilgore,</w:t>
      </w:r>
      <w:r>
        <w:rPr>
          <w:sz w:val="22"/>
          <w:szCs w:val="22"/>
        </w:rPr>
        <w:t xml:space="preserve"> M.L., </w:t>
      </w:r>
      <w:r w:rsidRPr="003445FD">
        <w:rPr>
          <w:sz w:val="22"/>
          <w:szCs w:val="22"/>
        </w:rPr>
        <w:t>Morrisey,</w:t>
      </w:r>
      <w:r>
        <w:rPr>
          <w:sz w:val="22"/>
          <w:szCs w:val="22"/>
        </w:rPr>
        <w:t xml:space="preserve"> M.A., </w:t>
      </w:r>
      <w:r w:rsidRPr="003445FD">
        <w:rPr>
          <w:sz w:val="22"/>
          <w:szCs w:val="22"/>
        </w:rPr>
        <w:t>Becker,</w:t>
      </w:r>
      <w:r>
        <w:rPr>
          <w:sz w:val="22"/>
          <w:szCs w:val="22"/>
        </w:rPr>
        <w:t xml:space="preserve"> D.J., </w:t>
      </w:r>
      <w:r w:rsidRPr="003445FD">
        <w:rPr>
          <w:sz w:val="22"/>
          <w:szCs w:val="22"/>
        </w:rPr>
        <w:t>Caldwell,</w:t>
      </w:r>
      <w:r>
        <w:rPr>
          <w:sz w:val="22"/>
          <w:szCs w:val="22"/>
        </w:rPr>
        <w:t xml:space="preserve"> C., and </w:t>
      </w:r>
      <w:r w:rsidRPr="003445FD">
        <w:rPr>
          <w:sz w:val="22"/>
          <w:szCs w:val="22"/>
        </w:rPr>
        <w:t>Menachemi,</w:t>
      </w:r>
      <w:r>
        <w:rPr>
          <w:sz w:val="22"/>
          <w:szCs w:val="22"/>
        </w:rPr>
        <w:t xml:space="preserve"> N., “</w:t>
      </w:r>
      <w:r w:rsidRPr="00995465">
        <w:rPr>
          <w:sz w:val="22"/>
          <w:szCs w:val="22"/>
        </w:rPr>
        <w:t>Preventive Dental Care &amp; Long-term Dental Outcomes among ALL Kids Enrollees</w:t>
      </w:r>
      <w:r>
        <w:rPr>
          <w:sz w:val="22"/>
          <w:szCs w:val="22"/>
        </w:rPr>
        <w:t xml:space="preserve">,” </w:t>
      </w:r>
      <w:r>
        <w:rPr>
          <w:sz w:val="22"/>
          <w:szCs w:val="22"/>
          <w:u w:val="single"/>
        </w:rPr>
        <w:t>Health Services Research</w:t>
      </w:r>
      <w:r>
        <w:rPr>
          <w:sz w:val="22"/>
          <w:szCs w:val="22"/>
        </w:rPr>
        <w:t xml:space="preserve"> </w:t>
      </w:r>
      <w:r w:rsidR="003A4430">
        <w:rPr>
          <w:sz w:val="22"/>
          <w:szCs w:val="22"/>
        </w:rPr>
        <w:t>51(6): 2242-2257 (December 2016).</w:t>
      </w:r>
    </w:p>
    <w:p w14:paraId="35CC76B8" w14:textId="77777777" w:rsidR="00CD6F57" w:rsidRDefault="00CD6F57" w:rsidP="00CD6F57">
      <w:pPr>
        <w:ind w:left="720" w:hanging="720"/>
        <w:rPr>
          <w:sz w:val="22"/>
          <w:szCs w:val="22"/>
        </w:rPr>
      </w:pPr>
    </w:p>
    <w:p w14:paraId="4B0807E7" w14:textId="2813D896" w:rsidR="0037487F" w:rsidRDefault="0037487F" w:rsidP="0037487F">
      <w:pPr>
        <w:ind w:left="720" w:hanging="720"/>
        <w:rPr>
          <w:sz w:val="22"/>
          <w:szCs w:val="22"/>
        </w:rPr>
      </w:pPr>
      <w:r>
        <w:rPr>
          <w:sz w:val="22"/>
          <w:szCs w:val="22"/>
        </w:rPr>
        <w:t>17</w:t>
      </w:r>
      <w:r w:rsidR="006C56A8">
        <w:rPr>
          <w:sz w:val="22"/>
          <w:szCs w:val="22"/>
        </w:rPr>
        <w:t>4</w:t>
      </w:r>
      <w:r>
        <w:rPr>
          <w:sz w:val="22"/>
          <w:szCs w:val="22"/>
        </w:rPr>
        <w:t xml:space="preserve">. Blackburn, J., Becker, D.J., </w:t>
      </w:r>
      <w:r w:rsidR="0011430A">
        <w:rPr>
          <w:sz w:val="22"/>
          <w:szCs w:val="22"/>
        </w:rPr>
        <w:t xml:space="preserve">Morrisey, M.A., </w:t>
      </w:r>
      <w:r>
        <w:rPr>
          <w:sz w:val="22"/>
          <w:szCs w:val="22"/>
        </w:rPr>
        <w:t>Kilgore, M.L., Sen, B., Caldwell, C. and Menachemi, H., “An Assessment of the CHIP/Medicaid Quality Measure for A</w:t>
      </w:r>
      <w:r w:rsidR="0011430A">
        <w:rPr>
          <w:sz w:val="22"/>
          <w:szCs w:val="22"/>
        </w:rPr>
        <w:t>DHD</w:t>
      </w:r>
      <w:r>
        <w:rPr>
          <w:sz w:val="22"/>
          <w:szCs w:val="22"/>
        </w:rPr>
        <w:t xml:space="preserve">,” </w:t>
      </w:r>
      <w:r>
        <w:rPr>
          <w:u w:val="single"/>
        </w:rPr>
        <w:t>American Journal of Managed Care</w:t>
      </w:r>
      <w:r>
        <w:rPr>
          <w:sz w:val="22"/>
          <w:szCs w:val="22"/>
        </w:rPr>
        <w:t xml:space="preserve"> </w:t>
      </w:r>
      <w:r w:rsidR="0011430A">
        <w:rPr>
          <w:sz w:val="22"/>
          <w:szCs w:val="22"/>
        </w:rPr>
        <w:t>23(1): e1-e9 (January 17, 2017).</w:t>
      </w:r>
    </w:p>
    <w:p w14:paraId="06A789FC" w14:textId="77777777" w:rsidR="006C56A8" w:rsidRDefault="006C56A8" w:rsidP="0037487F">
      <w:pPr>
        <w:ind w:left="720" w:hanging="720"/>
        <w:rPr>
          <w:sz w:val="22"/>
          <w:szCs w:val="22"/>
        </w:rPr>
      </w:pPr>
    </w:p>
    <w:p w14:paraId="6ADB05B2" w14:textId="05D34789" w:rsidR="000341F8" w:rsidRDefault="006C56A8" w:rsidP="006C56A8">
      <w:pPr>
        <w:ind w:left="720" w:hanging="720"/>
      </w:pPr>
      <w:r>
        <w:rPr>
          <w:sz w:val="22"/>
          <w:szCs w:val="22"/>
        </w:rPr>
        <w:t xml:space="preserve">175.  Blackburn, J., Morrisey, M.A., and Sen, B, “Outcomes Associated with Early Preventive Dental Care among Medicaid-Enrolled Children in Alabama,” </w:t>
      </w:r>
      <w:r w:rsidR="00AD380B" w:rsidRPr="00AD380B">
        <w:rPr>
          <w:u w:val="single"/>
        </w:rPr>
        <w:t xml:space="preserve">JAMA: Pediatrics </w:t>
      </w:r>
      <w:r w:rsidR="00792913" w:rsidRPr="00AD380B">
        <w:t>171</w:t>
      </w:r>
      <w:r w:rsidR="00792913">
        <w:t>(4): 335-341 (2017).</w:t>
      </w:r>
    </w:p>
    <w:p w14:paraId="7E3B3315" w14:textId="77777777" w:rsidR="009F278D" w:rsidRDefault="009F278D" w:rsidP="006C56A8">
      <w:pPr>
        <w:ind w:left="720" w:hanging="720"/>
      </w:pPr>
    </w:p>
    <w:p w14:paraId="48B38DC8" w14:textId="77777777" w:rsidR="009F278D" w:rsidRDefault="00E50344" w:rsidP="006C56A8">
      <w:pPr>
        <w:ind w:left="720" w:hanging="720"/>
        <w:rPr>
          <w:sz w:val="22"/>
          <w:szCs w:val="22"/>
        </w:rPr>
      </w:pPr>
      <w:r>
        <w:tab/>
      </w:r>
      <w:r w:rsidR="009F278D">
        <w:t xml:space="preserve">- </w:t>
      </w:r>
      <w:r w:rsidRPr="00E50344">
        <w:rPr>
          <w:sz w:val="22"/>
          <w:szCs w:val="22"/>
        </w:rPr>
        <w:t>Editorial: Milgrom</w:t>
      </w:r>
      <w:r>
        <w:rPr>
          <w:sz w:val="22"/>
          <w:szCs w:val="22"/>
        </w:rPr>
        <w:t>, P.M.</w:t>
      </w:r>
      <w:r w:rsidRPr="00E50344">
        <w:rPr>
          <w:sz w:val="22"/>
          <w:szCs w:val="22"/>
        </w:rPr>
        <w:t xml:space="preserve"> and Cunha-Cruz</w:t>
      </w:r>
      <w:r>
        <w:rPr>
          <w:sz w:val="22"/>
          <w:szCs w:val="22"/>
        </w:rPr>
        <w:t xml:space="preserve">, J. </w:t>
      </w:r>
    </w:p>
    <w:p w14:paraId="394DC79E" w14:textId="7FDC21BD" w:rsidR="00792913" w:rsidRDefault="009F278D" w:rsidP="006C56A8">
      <w:pPr>
        <w:ind w:left="720" w:hanging="720"/>
        <w:rPr>
          <w:sz w:val="22"/>
          <w:szCs w:val="22"/>
          <w:u w:val="thick"/>
        </w:rPr>
      </w:pPr>
      <w:r>
        <w:rPr>
          <w:sz w:val="22"/>
          <w:szCs w:val="22"/>
        </w:rPr>
        <w:tab/>
        <w:t xml:space="preserve">  </w:t>
      </w:r>
      <w:hyperlink r:id="rId15" w:history="1">
        <w:r w:rsidR="00E50344" w:rsidRPr="00E50344">
          <w:rPr>
            <w:rStyle w:val="Hyperlink"/>
            <w:sz w:val="22"/>
            <w:szCs w:val="22"/>
          </w:rPr>
          <w:t>http://jamanetwork.com/journals/jamapediatrics/fullarticle/2604747</w:t>
        </w:r>
      </w:hyperlink>
      <w:r w:rsidR="00E50344" w:rsidRPr="00E50344">
        <w:rPr>
          <w:sz w:val="22"/>
          <w:szCs w:val="22"/>
          <w:u w:val="thick"/>
        </w:rPr>
        <w:t xml:space="preserve"> </w:t>
      </w:r>
    </w:p>
    <w:p w14:paraId="3B075C4D" w14:textId="023C9D63" w:rsidR="00792913" w:rsidRDefault="00792913" w:rsidP="006C56A8">
      <w:pPr>
        <w:ind w:left="720" w:hanging="720"/>
        <w:rPr>
          <w:sz w:val="22"/>
          <w:szCs w:val="22"/>
        </w:rPr>
      </w:pPr>
    </w:p>
    <w:p w14:paraId="6A6E88FF" w14:textId="60B89FA3" w:rsidR="00792913" w:rsidRPr="00C16C45" w:rsidRDefault="00C16C45" w:rsidP="00C16C45">
      <w:pPr>
        <w:ind w:left="720"/>
        <w:rPr>
          <w:sz w:val="22"/>
          <w:szCs w:val="22"/>
        </w:rPr>
      </w:pPr>
      <w:r w:rsidRPr="00C16C45">
        <w:rPr>
          <w:sz w:val="22"/>
          <w:szCs w:val="22"/>
        </w:rPr>
        <w:t>-</w:t>
      </w:r>
      <w:r>
        <w:rPr>
          <w:sz w:val="22"/>
          <w:szCs w:val="22"/>
        </w:rPr>
        <w:t xml:space="preserve"> </w:t>
      </w:r>
      <w:r w:rsidR="00792913" w:rsidRPr="00C16C45">
        <w:rPr>
          <w:sz w:val="22"/>
          <w:szCs w:val="22"/>
        </w:rPr>
        <w:t xml:space="preserve">Blackburn, J., Morrisey, M.A., and Sen, B., “Outcomes </w:t>
      </w:r>
      <w:r w:rsidR="00AD380B" w:rsidRPr="00C16C45">
        <w:rPr>
          <w:sz w:val="22"/>
          <w:szCs w:val="22"/>
        </w:rPr>
        <w:t>Associated</w:t>
      </w:r>
      <w:r w:rsidR="00792913" w:rsidRPr="00C16C45">
        <w:rPr>
          <w:sz w:val="22"/>
          <w:szCs w:val="22"/>
        </w:rPr>
        <w:t xml:space="preserve"> with Early Preventive Dental Care for Children – Reply,”  </w:t>
      </w:r>
      <w:hyperlink r:id="rId16" w:history="1">
        <w:r w:rsidR="00792913" w:rsidRPr="00C16C45">
          <w:rPr>
            <w:rStyle w:val="Hyperlink"/>
            <w:sz w:val="22"/>
            <w:szCs w:val="22"/>
          </w:rPr>
          <w:t>http://jamanetwork.com/journals/jamapediatrics/article-abstract/2643957</w:t>
        </w:r>
      </w:hyperlink>
      <w:r w:rsidR="00792913" w:rsidRPr="00C16C45">
        <w:rPr>
          <w:sz w:val="22"/>
          <w:szCs w:val="22"/>
        </w:rPr>
        <w:t xml:space="preserve"> </w:t>
      </w:r>
    </w:p>
    <w:p w14:paraId="46E0CB7D" w14:textId="1B433117" w:rsidR="00316FCB" w:rsidRDefault="00E50344" w:rsidP="00A477E1">
      <w:pPr>
        <w:pStyle w:val="BodyTextIndent2"/>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cs="Times New Roman"/>
          <w:szCs w:val="24"/>
          <w:u w:val="single"/>
        </w:rPr>
      </w:pPr>
      <w:r>
        <w:rPr>
          <w:rFonts w:ascii="Times New Roman" w:hAnsi="Times New Roman" w:cs="Times New Roman"/>
          <w:szCs w:val="24"/>
          <w:u w:val="single"/>
        </w:rPr>
        <w:t xml:space="preserve"> </w:t>
      </w:r>
    </w:p>
    <w:p w14:paraId="18967791" w14:textId="5B90FCBC" w:rsidR="00FD4F7D" w:rsidRDefault="00FD4F7D" w:rsidP="00FD4F7D">
      <w:pPr>
        <w:ind w:left="720" w:hanging="720"/>
        <w:rPr>
          <w:sz w:val="22"/>
          <w:szCs w:val="22"/>
        </w:rPr>
      </w:pPr>
      <w:r w:rsidRPr="00FD4F7D">
        <w:rPr>
          <w:sz w:val="22"/>
          <w:szCs w:val="22"/>
        </w:rPr>
        <w:t>17</w:t>
      </w:r>
      <w:r w:rsidR="00C16C45">
        <w:rPr>
          <w:sz w:val="22"/>
          <w:szCs w:val="22"/>
        </w:rPr>
        <w:t>6</w:t>
      </w:r>
      <w:r w:rsidRPr="00FD4F7D">
        <w:rPr>
          <w:sz w:val="22"/>
          <w:szCs w:val="22"/>
        </w:rPr>
        <w:t xml:space="preserve">. Morrisey, M.A. and Radcliff, T.A., “Exchange Competitiveness in Texas,” </w:t>
      </w:r>
      <w:r w:rsidRPr="00FD4F7D">
        <w:rPr>
          <w:sz w:val="22"/>
          <w:szCs w:val="22"/>
          <w:u w:val="single"/>
        </w:rPr>
        <w:t>Risk Management and Insurance Review</w:t>
      </w:r>
      <w:r w:rsidR="00434663">
        <w:rPr>
          <w:sz w:val="22"/>
          <w:szCs w:val="22"/>
        </w:rPr>
        <w:t xml:space="preserve"> 20(2): 249-268 (2017).</w:t>
      </w:r>
    </w:p>
    <w:p w14:paraId="643C97AE" w14:textId="77777777" w:rsidR="006820D0" w:rsidRPr="00FD4F7D" w:rsidRDefault="006820D0" w:rsidP="00FD4F7D">
      <w:pPr>
        <w:ind w:left="720" w:hanging="720"/>
        <w:rPr>
          <w:sz w:val="22"/>
          <w:szCs w:val="22"/>
        </w:rPr>
      </w:pPr>
    </w:p>
    <w:p w14:paraId="40A7A62D" w14:textId="2443E1FD" w:rsidR="00FD4F7D" w:rsidRDefault="000330E7" w:rsidP="00FD4F7D">
      <w:pPr>
        <w:ind w:left="720" w:hanging="720"/>
        <w:rPr>
          <w:sz w:val="22"/>
          <w:szCs w:val="22"/>
        </w:rPr>
      </w:pPr>
      <w:r>
        <w:rPr>
          <w:sz w:val="22"/>
          <w:szCs w:val="22"/>
        </w:rPr>
        <w:t>17</w:t>
      </w:r>
      <w:r w:rsidR="00C16C45">
        <w:rPr>
          <w:sz w:val="22"/>
          <w:szCs w:val="22"/>
        </w:rPr>
        <w:t>7</w:t>
      </w:r>
      <w:r w:rsidR="00FD4F7D" w:rsidRPr="00FD4F7D">
        <w:rPr>
          <w:sz w:val="22"/>
          <w:szCs w:val="22"/>
        </w:rPr>
        <w:t>. Morrisey, M.A., Rivlin, A.M., Nathan, R.P., and Hall, M.A., Five-State Study of ACA Marketplace Competition,</w:t>
      </w:r>
      <w:r w:rsidR="00CC1CA2">
        <w:rPr>
          <w:sz w:val="22"/>
          <w:szCs w:val="22"/>
        </w:rPr>
        <w:t xml:space="preserve">” </w:t>
      </w:r>
      <w:r w:rsidR="00FD4F7D" w:rsidRPr="00FD4F7D">
        <w:rPr>
          <w:sz w:val="22"/>
          <w:szCs w:val="22"/>
          <w:u w:val="single"/>
        </w:rPr>
        <w:t>Risk Management and Insurance Review</w:t>
      </w:r>
      <w:r w:rsidR="00434663">
        <w:rPr>
          <w:sz w:val="22"/>
          <w:szCs w:val="22"/>
        </w:rPr>
        <w:t xml:space="preserve"> 20(2</w:t>
      </w:r>
      <w:r w:rsidR="00FD4F7D" w:rsidRPr="00FD4F7D">
        <w:rPr>
          <w:sz w:val="22"/>
          <w:szCs w:val="22"/>
        </w:rPr>
        <w:t>)</w:t>
      </w:r>
      <w:r w:rsidR="00434663">
        <w:rPr>
          <w:sz w:val="22"/>
          <w:szCs w:val="22"/>
        </w:rPr>
        <w:t>: 153-172 (2017)</w:t>
      </w:r>
      <w:r w:rsidR="00FD4F7D" w:rsidRPr="00FD4F7D">
        <w:rPr>
          <w:sz w:val="22"/>
          <w:szCs w:val="22"/>
        </w:rPr>
        <w:t xml:space="preserve">. </w:t>
      </w:r>
    </w:p>
    <w:p w14:paraId="735321C9" w14:textId="5744000D" w:rsidR="001845B3" w:rsidRDefault="001845B3" w:rsidP="00FD4F7D">
      <w:pPr>
        <w:ind w:left="720" w:hanging="720"/>
        <w:rPr>
          <w:sz w:val="22"/>
          <w:szCs w:val="22"/>
        </w:rPr>
      </w:pPr>
    </w:p>
    <w:p w14:paraId="66C2C777" w14:textId="2EA9042F" w:rsidR="001845B3" w:rsidRPr="00FD4F7D" w:rsidRDefault="001845B3" w:rsidP="00FD4F7D">
      <w:pPr>
        <w:ind w:left="720" w:hanging="720"/>
        <w:rPr>
          <w:sz w:val="22"/>
          <w:szCs w:val="22"/>
        </w:rPr>
      </w:pPr>
      <w:r>
        <w:rPr>
          <w:sz w:val="22"/>
          <w:szCs w:val="22"/>
        </w:rPr>
        <w:tab/>
        <w:t>Noted by Wiley Publishers as one of the top 20 most read papers in the journal 2017-2018.</w:t>
      </w:r>
    </w:p>
    <w:p w14:paraId="4EE061E4" w14:textId="77777777" w:rsidR="00A57BD2" w:rsidRDefault="00A57BD2" w:rsidP="00A57BD2">
      <w:pPr>
        <w:ind w:left="720" w:hanging="720"/>
        <w:rPr>
          <w:sz w:val="22"/>
          <w:szCs w:val="22"/>
        </w:rPr>
      </w:pPr>
    </w:p>
    <w:p w14:paraId="2D0FB6B1" w14:textId="15ECEBF2" w:rsidR="00A57BD2" w:rsidRDefault="00A57BD2" w:rsidP="00A57BD2">
      <w:pPr>
        <w:ind w:left="720" w:hanging="720"/>
        <w:rPr>
          <w:sz w:val="22"/>
          <w:szCs w:val="22"/>
        </w:rPr>
      </w:pPr>
      <w:r>
        <w:rPr>
          <w:sz w:val="22"/>
          <w:szCs w:val="22"/>
        </w:rPr>
        <w:t>1</w:t>
      </w:r>
      <w:r w:rsidR="00C16C45">
        <w:rPr>
          <w:sz w:val="22"/>
          <w:szCs w:val="22"/>
        </w:rPr>
        <w:t>78</w:t>
      </w:r>
      <w:r>
        <w:rPr>
          <w:sz w:val="22"/>
          <w:szCs w:val="22"/>
        </w:rPr>
        <w:t xml:space="preserve">. Bronstein, J.M., Sen, B., Morrisey, M.A., Blackburn, J., Kilgore, M.L., Engler, S.E., and Smith, W.K., “Assessing the Impact of Case Management on Medicaid Clients with Chronic Diseases,” </w:t>
      </w:r>
      <w:r>
        <w:rPr>
          <w:sz w:val="22"/>
          <w:szCs w:val="22"/>
          <w:u w:val="single"/>
        </w:rPr>
        <w:t>Social Work in Public Health</w:t>
      </w:r>
      <w:r>
        <w:rPr>
          <w:sz w:val="22"/>
          <w:szCs w:val="22"/>
        </w:rPr>
        <w:t xml:space="preserve"> </w:t>
      </w:r>
      <w:r w:rsidR="007C58A9">
        <w:rPr>
          <w:sz w:val="22"/>
          <w:szCs w:val="22"/>
        </w:rPr>
        <w:t>33(4):215-225 (2018).</w:t>
      </w:r>
    </w:p>
    <w:p w14:paraId="19EEFB88" w14:textId="77777777" w:rsidR="001845B3" w:rsidRDefault="001845B3" w:rsidP="00A57BD2">
      <w:pPr>
        <w:ind w:left="720" w:hanging="720"/>
        <w:rPr>
          <w:sz w:val="22"/>
          <w:szCs w:val="22"/>
        </w:rPr>
      </w:pPr>
    </w:p>
    <w:p w14:paraId="52E09556" w14:textId="433C02A6" w:rsidR="00E05F49" w:rsidRDefault="00E05F49" w:rsidP="00E05F49">
      <w:pPr>
        <w:ind w:left="720" w:hanging="720"/>
        <w:rPr>
          <w:sz w:val="22"/>
          <w:szCs w:val="22"/>
        </w:rPr>
      </w:pPr>
      <w:r>
        <w:rPr>
          <w:sz w:val="22"/>
          <w:szCs w:val="22"/>
        </w:rPr>
        <w:t>1</w:t>
      </w:r>
      <w:r w:rsidR="00C16C45">
        <w:rPr>
          <w:sz w:val="22"/>
          <w:szCs w:val="22"/>
        </w:rPr>
        <w:t>79</w:t>
      </w:r>
      <w:r>
        <w:rPr>
          <w:sz w:val="22"/>
          <w:szCs w:val="22"/>
        </w:rPr>
        <w:t>. Sen, B., Blackburn, J., Morrisey, M.A., Kilgore, M.L., Menachemi, M., Caldwell, C., and Becker, D.J., “The Impact of the Mental Health Parity &amp; Addiction Equity Act On Costs &amp; Utilization Patterns in</w:t>
      </w:r>
      <w:r w:rsidR="00211F14">
        <w:rPr>
          <w:sz w:val="22"/>
          <w:szCs w:val="22"/>
        </w:rPr>
        <w:t xml:space="preserve"> Alabama Children’s Health</w:t>
      </w:r>
      <w:r>
        <w:rPr>
          <w:sz w:val="22"/>
          <w:szCs w:val="22"/>
        </w:rPr>
        <w:t xml:space="preserve"> Insurance Program,” </w:t>
      </w:r>
      <w:r w:rsidRPr="004B195F">
        <w:rPr>
          <w:sz w:val="22"/>
          <w:szCs w:val="22"/>
          <w:u w:val="single"/>
        </w:rPr>
        <w:t>Academic Pediatrics</w:t>
      </w:r>
      <w:r w:rsidR="004B195F" w:rsidRPr="004B195F">
        <w:rPr>
          <w:sz w:val="22"/>
          <w:szCs w:val="22"/>
        </w:rPr>
        <w:t xml:space="preserve"> 19</w:t>
      </w:r>
      <w:r w:rsidR="004B195F">
        <w:rPr>
          <w:sz w:val="22"/>
          <w:szCs w:val="22"/>
        </w:rPr>
        <w:t>(1):27-34 (January-February 2019)</w:t>
      </w:r>
      <w:r>
        <w:rPr>
          <w:sz w:val="22"/>
          <w:szCs w:val="22"/>
        </w:rPr>
        <w:t>.</w:t>
      </w:r>
    </w:p>
    <w:p w14:paraId="5EF4A29C" w14:textId="6A0F316E" w:rsidR="00C16C45" w:rsidRDefault="00C16C45" w:rsidP="00E05F49">
      <w:pPr>
        <w:ind w:left="720" w:hanging="720"/>
        <w:rPr>
          <w:sz w:val="22"/>
          <w:szCs w:val="22"/>
        </w:rPr>
      </w:pPr>
    </w:p>
    <w:p w14:paraId="1EA4058C" w14:textId="4C453E52" w:rsidR="00C16C45" w:rsidRDefault="00C16C45" w:rsidP="00C16C45">
      <w:pPr>
        <w:ind w:left="720" w:hanging="720"/>
        <w:rPr>
          <w:sz w:val="22"/>
          <w:szCs w:val="22"/>
        </w:rPr>
      </w:pPr>
      <w:r>
        <w:rPr>
          <w:sz w:val="22"/>
          <w:szCs w:val="22"/>
        </w:rPr>
        <w:t xml:space="preserve">180. Blackburn, J., Sharma, P., </w:t>
      </w:r>
      <w:proofErr w:type="spellStart"/>
      <w:r>
        <w:rPr>
          <w:sz w:val="22"/>
          <w:szCs w:val="22"/>
        </w:rPr>
        <w:t>Corvey</w:t>
      </w:r>
      <w:proofErr w:type="spellEnd"/>
      <w:r>
        <w:rPr>
          <w:sz w:val="22"/>
          <w:szCs w:val="22"/>
        </w:rPr>
        <w:t xml:space="preserve">, K., Morrisey, M.A., Menachemi, N., Sen, B., Caldwell, C., and Becker, D. “Assessing the Quality Measure for Follow-up Care after Children’s Psychiatric Hospitalizations,” </w:t>
      </w:r>
      <w:r>
        <w:rPr>
          <w:sz w:val="22"/>
          <w:szCs w:val="22"/>
          <w:u w:val="single"/>
        </w:rPr>
        <w:t>Hospital</w:t>
      </w:r>
      <w:r w:rsidRPr="004B195F">
        <w:rPr>
          <w:sz w:val="22"/>
          <w:szCs w:val="22"/>
          <w:u w:val="single"/>
        </w:rPr>
        <w:t xml:space="preserve"> Pediatrics</w:t>
      </w:r>
      <w:r>
        <w:rPr>
          <w:sz w:val="22"/>
          <w:szCs w:val="22"/>
        </w:rPr>
        <w:t xml:space="preserve"> </w:t>
      </w:r>
      <w:r w:rsidR="00875FBE">
        <w:rPr>
          <w:sz w:val="22"/>
          <w:szCs w:val="22"/>
        </w:rPr>
        <w:t>9(11);834-843 (November 2019)</w:t>
      </w:r>
      <w:r>
        <w:rPr>
          <w:sz w:val="22"/>
          <w:szCs w:val="22"/>
        </w:rPr>
        <w:t>.</w:t>
      </w:r>
    </w:p>
    <w:p w14:paraId="308130F3" w14:textId="673FB769" w:rsidR="00D31B99" w:rsidRDefault="00D31B99" w:rsidP="00C16C45">
      <w:pPr>
        <w:ind w:left="720" w:hanging="720"/>
        <w:rPr>
          <w:sz w:val="22"/>
          <w:szCs w:val="22"/>
        </w:rPr>
      </w:pPr>
    </w:p>
    <w:p w14:paraId="5B4F519E" w14:textId="3C5E0808" w:rsidR="00D31B99" w:rsidRDefault="00D31B99" w:rsidP="00D31B99">
      <w:pPr>
        <w:ind w:left="720" w:hanging="720"/>
        <w:rPr>
          <w:sz w:val="22"/>
          <w:szCs w:val="22"/>
        </w:rPr>
      </w:pPr>
      <w:r>
        <w:rPr>
          <w:sz w:val="22"/>
          <w:szCs w:val="22"/>
        </w:rPr>
        <w:t xml:space="preserve">181. </w:t>
      </w:r>
      <w:r w:rsidRPr="00A370AC">
        <w:rPr>
          <w:sz w:val="22"/>
          <w:szCs w:val="22"/>
        </w:rPr>
        <w:t>Sen B.,</w:t>
      </w:r>
      <w:r w:rsidR="00875FBE">
        <w:rPr>
          <w:sz w:val="22"/>
          <w:szCs w:val="22"/>
        </w:rPr>
        <w:t xml:space="preserve"> P. Sharma,</w:t>
      </w:r>
      <w:r w:rsidRPr="00A370AC">
        <w:rPr>
          <w:sz w:val="22"/>
          <w:szCs w:val="22"/>
        </w:rPr>
        <w:t xml:space="preserve"> J. Backburn, M.A. Morrisey,</w:t>
      </w:r>
      <w:r w:rsidR="00875FBE">
        <w:rPr>
          <w:sz w:val="22"/>
          <w:szCs w:val="22"/>
        </w:rPr>
        <w:t xml:space="preserve"> K. </w:t>
      </w:r>
      <w:proofErr w:type="spellStart"/>
      <w:r w:rsidR="00875FBE">
        <w:rPr>
          <w:sz w:val="22"/>
          <w:szCs w:val="22"/>
        </w:rPr>
        <w:t>Corvey</w:t>
      </w:r>
      <w:proofErr w:type="spellEnd"/>
      <w:r w:rsidR="00875FBE">
        <w:rPr>
          <w:sz w:val="22"/>
          <w:szCs w:val="22"/>
        </w:rPr>
        <w:t>, N. Menachemi,</w:t>
      </w:r>
      <w:r w:rsidRPr="00A370AC">
        <w:rPr>
          <w:sz w:val="22"/>
          <w:szCs w:val="22"/>
        </w:rPr>
        <w:t xml:space="preserve"> C. Caldwell, and D.J. Becker. “The Rise in Pediatric Obesity-Related Conditions and Costs in Public Insurance Programs: Evidence from Alabama,” </w:t>
      </w:r>
      <w:r>
        <w:rPr>
          <w:sz w:val="22"/>
          <w:szCs w:val="22"/>
          <w:u w:val="single"/>
        </w:rPr>
        <w:t>Childhood Obesity</w:t>
      </w:r>
      <w:r w:rsidRPr="00A370AC">
        <w:rPr>
          <w:sz w:val="22"/>
          <w:szCs w:val="22"/>
        </w:rPr>
        <w:t xml:space="preserve"> (</w:t>
      </w:r>
      <w:r w:rsidR="00DD3BA4">
        <w:rPr>
          <w:sz w:val="22"/>
          <w:szCs w:val="22"/>
        </w:rPr>
        <w:t xml:space="preserve">published online </w:t>
      </w:r>
      <w:r w:rsidR="00875FBE">
        <w:rPr>
          <w:sz w:val="22"/>
          <w:szCs w:val="22"/>
        </w:rPr>
        <w:t>March 27,</w:t>
      </w:r>
      <w:r w:rsidR="00DD3BA4">
        <w:rPr>
          <w:sz w:val="22"/>
          <w:szCs w:val="22"/>
        </w:rPr>
        <w:t xml:space="preserve"> 2020</w:t>
      </w:r>
      <w:r w:rsidRPr="00A370AC">
        <w:rPr>
          <w:sz w:val="22"/>
          <w:szCs w:val="22"/>
        </w:rPr>
        <w:t>).</w:t>
      </w:r>
    </w:p>
    <w:p w14:paraId="7E66EE13" w14:textId="4DC84091" w:rsidR="00E85C41" w:rsidRDefault="00E85C41" w:rsidP="00D31B99">
      <w:pPr>
        <w:ind w:left="720" w:hanging="720"/>
        <w:rPr>
          <w:sz w:val="22"/>
          <w:szCs w:val="22"/>
        </w:rPr>
      </w:pPr>
    </w:p>
    <w:p w14:paraId="4DA2D3C1" w14:textId="627F97C8" w:rsidR="00E85C41" w:rsidRDefault="00E85C41" w:rsidP="00E85C41">
      <w:pPr>
        <w:ind w:left="720" w:hanging="720"/>
        <w:rPr>
          <w:sz w:val="22"/>
          <w:szCs w:val="22"/>
          <w:u w:val="single"/>
        </w:rPr>
      </w:pPr>
      <w:r>
        <w:rPr>
          <w:sz w:val="22"/>
          <w:szCs w:val="22"/>
        </w:rPr>
        <w:t xml:space="preserve">182. </w:t>
      </w:r>
      <w:proofErr w:type="spellStart"/>
      <w:r w:rsidRPr="00E85C41">
        <w:rPr>
          <w:sz w:val="22"/>
          <w:szCs w:val="22"/>
        </w:rPr>
        <w:t>Giannoughos</w:t>
      </w:r>
      <w:proofErr w:type="spellEnd"/>
      <w:r w:rsidRPr="00E85C41">
        <w:rPr>
          <w:sz w:val="22"/>
          <w:szCs w:val="22"/>
        </w:rPr>
        <w:t>, T., Kum, H.C., Gary, J.C., Morrisey, M.A., and Ohsfeldt, R.L., “The Effect of Expanded Insurance Coverage under the Affordable Care Act on ED Utilization</w:t>
      </w:r>
      <w:r>
        <w:rPr>
          <w:sz w:val="22"/>
          <w:szCs w:val="22"/>
        </w:rPr>
        <w:t xml:space="preserve">,” </w:t>
      </w:r>
      <w:r>
        <w:rPr>
          <w:sz w:val="22"/>
          <w:szCs w:val="22"/>
          <w:u w:val="single"/>
        </w:rPr>
        <w:t>American Journal of Emergency Medicine (forthcoming).</w:t>
      </w:r>
    </w:p>
    <w:p w14:paraId="53EEBDE7" w14:textId="08F8367D" w:rsidR="00DE5567" w:rsidRDefault="00DE5567" w:rsidP="00E85C41">
      <w:pPr>
        <w:ind w:left="720" w:hanging="720"/>
        <w:rPr>
          <w:sz w:val="22"/>
          <w:szCs w:val="22"/>
          <w:u w:val="single"/>
        </w:rPr>
      </w:pPr>
    </w:p>
    <w:p w14:paraId="3757737D" w14:textId="700A13E4" w:rsidR="00DE5567" w:rsidRDefault="00DE5567" w:rsidP="00DE5567">
      <w:pPr>
        <w:ind w:left="720" w:hanging="720"/>
        <w:rPr>
          <w:sz w:val="22"/>
          <w:szCs w:val="22"/>
        </w:rPr>
      </w:pPr>
      <w:r w:rsidRPr="00DE5567">
        <w:rPr>
          <w:sz w:val="22"/>
          <w:szCs w:val="22"/>
        </w:rPr>
        <w:t xml:space="preserve">183. Schmit, C.D., Giannouchos, T., </w:t>
      </w:r>
      <w:proofErr w:type="spellStart"/>
      <w:r w:rsidRPr="00DE5567">
        <w:rPr>
          <w:sz w:val="22"/>
          <w:szCs w:val="22"/>
        </w:rPr>
        <w:t>Ramezani</w:t>
      </w:r>
      <w:proofErr w:type="spellEnd"/>
      <w:r w:rsidRPr="00DE5567">
        <w:rPr>
          <w:sz w:val="22"/>
          <w:szCs w:val="22"/>
        </w:rPr>
        <w:t xml:space="preserve">, M., Zheng, Q., Morrisey, M.A., and Kum, H-C. “US Privacy Laws Go Against Public Preferences: Impeding Public Health and Research,” </w:t>
      </w:r>
      <w:r w:rsidRPr="00DE5567">
        <w:rPr>
          <w:sz w:val="22"/>
          <w:szCs w:val="22"/>
          <w:u w:val="single"/>
        </w:rPr>
        <w:t>Journal of Medical Internet Research</w:t>
      </w:r>
      <w:r w:rsidRPr="00DE5567">
        <w:rPr>
          <w:sz w:val="22"/>
          <w:szCs w:val="22"/>
        </w:rPr>
        <w:t xml:space="preserve"> (forthcoming).</w:t>
      </w:r>
    </w:p>
    <w:p w14:paraId="4DA9FEC6" w14:textId="0D9FCFF8" w:rsidR="00A273D5" w:rsidRDefault="00A273D5" w:rsidP="00DE5567">
      <w:pPr>
        <w:ind w:left="720" w:hanging="720"/>
        <w:rPr>
          <w:sz w:val="22"/>
          <w:szCs w:val="22"/>
        </w:rPr>
      </w:pPr>
    </w:p>
    <w:p w14:paraId="78FFB4B6" w14:textId="781A99E2" w:rsidR="00A273D5" w:rsidRPr="00A273D5" w:rsidRDefault="00A273D5" w:rsidP="00A273D5">
      <w:pPr>
        <w:ind w:left="720" w:hanging="720"/>
        <w:rPr>
          <w:sz w:val="22"/>
          <w:szCs w:val="22"/>
        </w:rPr>
      </w:pPr>
      <w:r>
        <w:rPr>
          <w:sz w:val="22"/>
          <w:szCs w:val="22"/>
        </w:rPr>
        <w:t xml:space="preserve">184. </w:t>
      </w:r>
      <w:r w:rsidRPr="00A273D5">
        <w:rPr>
          <w:sz w:val="22"/>
          <w:szCs w:val="22"/>
        </w:rPr>
        <w:t xml:space="preserve">Karim, M., </w:t>
      </w:r>
      <w:proofErr w:type="spellStart"/>
      <w:r w:rsidRPr="00A273D5">
        <w:rPr>
          <w:sz w:val="22"/>
          <w:szCs w:val="22"/>
        </w:rPr>
        <w:t>Singel</w:t>
      </w:r>
      <w:proofErr w:type="spellEnd"/>
      <w:r w:rsidRPr="00A273D5">
        <w:rPr>
          <w:sz w:val="22"/>
          <w:szCs w:val="22"/>
        </w:rPr>
        <w:t xml:space="preserve">, A.G., Ohsfeldt, R.L., Morrisey, M.A., and Kum, H-C. "Health Services Utilization, Out-of-Pocket Expenditure and Underinsurance Among Insured Non-Elderly Cancer Survivors in the United States, 2011-2015," </w:t>
      </w:r>
      <w:r>
        <w:rPr>
          <w:sz w:val="22"/>
          <w:szCs w:val="22"/>
          <w:u w:val="single"/>
        </w:rPr>
        <w:t>Cancer Medicine</w:t>
      </w:r>
      <w:r>
        <w:rPr>
          <w:sz w:val="22"/>
          <w:szCs w:val="22"/>
        </w:rPr>
        <w:t xml:space="preserve"> </w:t>
      </w:r>
      <w:r w:rsidRPr="00A273D5">
        <w:rPr>
          <w:sz w:val="22"/>
          <w:szCs w:val="22"/>
        </w:rPr>
        <w:t>(</w:t>
      </w:r>
      <w:r>
        <w:rPr>
          <w:sz w:val="22"/>
          <w:szCs w:val="22"/>
        </w:rPr>
        <w:t>forthcoming</w:t>
      </w:r>
      <w:r w:rsidRPr="00A273D5">
        <w:rPr>
          <w:sz w:val="22"/>
          <w:szCs w:val="22"/>
        </w:rPr>
        <w:t>).</w:t>
      </w:r>
    </w:p>
    <w:p w14:paraId="46FA0EFF" w14:textId="04C4914C" w:rsidR="00A273D5" w:rsidRPr="00DE5567" w:rsidRDefault="00A273D5" w:rsidP="00DE5567">
      <w:pPr>
        <w:ind w:left="720" w:hanging="720"/>
        <w:rPr>
          <w:sz w:val="22"/>
          <w:szCs w:val="22"/>
        </w:rPr>
      </w:pPr>
    </w:p>
    <w:p w14:paraId="74D68C97" w14:textId="2F8E7926" w:rsidR="00DE5567" w:rsidRDefault="00DE5567" w:rsidP="00A477E1">
      <w:pPr>
        <w:pStyle w:val="BodyTextIndent2"/>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cs="Times New Roman"/>
          <w:szCs w:val="24"/>
          <w:u w:val="single"/>
        </w:rPr>
      </w:pPr>
    </w:p>
    <w:p w14:paraId="07CA7F00" w14:textId="7E76CE74" w:rsidR="00A273D5" w:rsidRDefault="00A273D5" w:rsidP="00A477E1">
      <w:pPr>
        <w:pStyle w:val="BodyTextIndent2"/>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cs="Times New Roman"/>
          <w:szCs w:val="24"/>
          <w:u w:val="single"/>
        </w:rPr>
      </w:pPr>
    </w:p>
    <w:p w14:paraId="2EDB45D5" w14:textId="2D12C270" w:rsidR="00A273D5" w:rsidRDefault="00A273D5" w:rsidP="00A477E1">
      <w:pPr>
        <w:pStyle w:val="BodyTextIndent2"/>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cs="Times New Roman"/>
          <w:szCs w:val="24"/>
          <w:u w:val="single"/>
        </w:rPr>
      </w:pPr>
    </w:p>
    <w:p w14:paraId="43BA1628" w14:textId="77777777" w:rsidR="00A273D5" w:rsidRDefault="00A273D5" w:rsidP="00A477E1">
      <w:pPr>
        <w:pStyle w:val="BodyTextIndent2"/>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cs="Times New Roman"/>
          <w:szCs w:val="24"/>
          <w:u w:val="single"/>
        </w:rPr>
      </w:pPr>
    </w:p>
    <w:p w14:paraId="415F8763" w14:textId="77777777" w:rsidR="00A477E1" w:rsidRPr="00A76902" w:rsidRDefault="00A477E1" w:rsidP="00A477E1">
      <w:pPr>
        <w:pStyle w:val="BodyTextIndent2"/>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cs="Times New Roman"/>
          <w:szCs w:val="24"/>
        </w:rPr>
      </w:pPr>
      <w:r>
        <w:rPr>
          <w:rFonts w:ascii="Times New Roman" w:hAnsi="Times New Roman" w:cs="Times New Roman"/>
          <w:szCs w:val="24"/>
          <w:u w:val="single"/>
        </w:rPr>
        <w:lastRenderedPageBreak/>
        <w:t>Working Papers:</w:t>
      </w:r>
    </w:p>
    <w:p w14:paraId="08D9B137" w14:textId="77777777" w:rsidR="00A477E1" w:rsidRDefault="00A477E1" w:rsidP="00A477E1">
      <w:pPr>
        <w:pStyle w:val="BodyTextIndent2"/>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cs="Times New Roman"/>
          <w:szCs w:val="24"/>
          <w:u w:val="single"/>
        </w:rPr>
      </w:pPr>
    </w:p>
    <w:p w14:paraId="39192061" w14:textId="77777777" w:rsidR="00D806CF" w:rsidRDefault="00D806CF" w:rsidP="00D806CF">
      <w:pPr>
        <w:ind w:left="720" w:hanging="720"/>
        <w:rPr>
          <w:sz w:val="22"/>
          <w:szCs w:val="22"/>
        </w:rPr>
      </w:pPr>
      <w:r>
        <w:rPr>
          <w:sz w:val="22"/>
          <w:szCs w:val="22"/>
        </w:rPr>
        <w:t>Becker, D.J., Blackburn, J., Morrisey, M.A.,</w:t>
      </w:r>
      <w:r w:rsidRPr="005B2F7D">
        <w:rPr>
          <w:sz w:val="22"/>
          <w:szCs w:val="22"/>
        </w:rPr>
        <w:t xml:space="preserve"> </w:t>
      </w:r>
      <w:r>
        <w:rPr>
          <w:sz w:val="22"/>
          <w:szCs w:val="22"/>
        </w:rPr>
        <w:t xml:space="preserve">Sen, B., Kilgore, M.L., Caldwell, </w:t>
      </w:r>
      <w:r w:rsidR="001D3173">
        <w:rPr>
          <w:sz w:val="22"/>
          <w:szCs w:val="22"/>
        </w:rPr>
        <w:t xml:space="preserve">C. </w:t>
      </w:r>
      <w:r>
        <w:rPr>
          <w:sz w:val="22"/>
          <w:szCs w:val="22"/>
        </w:rPr>
        <w:t>and Menachemi, N., “</w:t>
      </w:r>
      <w:r w:rsidR="009916DD">
        <w:rPr>
          <w:sz w:val="22"/>
          <w:szCs w:val="22"/>
        </w:rPr>
        <w:t xml:space="preserve">The Impact of </w:t>
      </w:r>
      <w:r w:rsidRPr="00604E44">
        <w:rPr>
          <w:sz w:val="22"/>
          <w:szCs w:val="22"/>
        </w:rPr>
        <w:t xml:space="preserve">Continuity of </w:t>
      </w:r>
      <w:r w:rsidR="009916DD">
        <w:rPr>
          <w:sz w:val="22"/>
          <w:szCs w:val="22"/>
        </w:rPr>
        <w:t xml:space="preserve">Primary </w:t>
      </w:r>
      <w:r w:rsidRPr="00604E44">
        <w:rPr>
          <w:sz w:val="22"/>
          <w:szCs w:val="22"/>
        </w:rPr>
        <w:t xml:space="preserve">Care </w:t>
      </w:r>
      <w:r w:rsidR="009916DD">
        <w:rPr>
          <w:sz w:val="22"/>
          <w:szCs w:val="22"/>
        </w:rPr>
        <w:t>on Hospitalizations and ED Visits in the Children’s Health Insurance Program,</w:t>
      </w:r>
      <w:r>
        <w:rPr>
          <w:sz w:val="22"/>
          <w:szCs w:val="22"/>
        </w:rPr>
        <w:t>”</w:t>
      </w:r>
      <w:r w:rsidR="009916DD">
        <w:rPr>
          <w:sz w:val="22"/>
          <w:szCs w:val="22"/>
        </w:rPr>
        <w:t xml:space="preserve"> (under review).</w:t>
      </w:r>
    </w:p>
    <w:p w14:paraId="13FBFAC3" w14:textId="73891416" w:rsidR="009916DD" w:rsidRDefault="009916DD" w:rsidP="00D806CF">
      <w:pPr>
        <w:ind w:left="720" w:hanging="720"/>
        <w:rPr>
          <w:sz w:val="22"/>
          <w:szCs w:val="22"/>
        </w:rPr>
      </w:pPr>
    </w:p>
    <w:p w14:paraId="15FC0795" w14:textId="14FE3C08" w:rsidR="0035797F" w:rsidRDefault="0035797F" w:rsidP="009916DD">
      <w:pPr>
        <w:ind w:left="720" w:hanging="720"/>
        <w:rPr>
          <w:sz w:val="22"/>
          <w:szCs w:val="22"/>
        </w:rPr>
      </w:pPr>
      <w:r>
        <w:rPr>
          <w:sz w:val="22"/>
          <w:szCs w:val="22"/>
        </w:rPr>
        <w:t>Becker, D.J., Sharma, P., Blackburn, J., Sen, B., Morrisey, M.A., Menachemi, N., and Caldwell, C., “Impact of CHIP to Marketplace Transitions on Out-of-Pocket Costs,” (under review).</w:t>
      </w:r>
    </w:p>
    <w:p w14:paraId="7851BAC5" w14:textId="72771CC9" w:rsidR="00BD32F9" w:rsidRDefault="00BD32F9" w:rsidP="009916DD">
      <w:pPr>
        <w:ind w:left="720" w:hanging="720"/>
        <w:rPr>
          <w:sz w:val="22"/>
          <w:szCs w:val="22"/>
        </w:rPr>
      </w:pPr>
    </w:p>
    <w:p w14:paraId="2E78F70F" w14:textId="2553FB9A" w:rsidR="003F4C58" w:rsidRDefault="003F4C58" w:rsidP="009916DD">
      <w:pPr>
        <w:ind w:left="720" w:hanging="720"/>
        <w:rPr>
          <w:szCs w:val="20"/>
        </w:rPr>
      </w:pPr>
      <w:r>
        <w:rPr>
          <w:sz w:val="22"/>
          <w:szCs w:val="22"/>
        </w:rPr>
        <w:t xml:space="preserve">Park, S., </w:t>
      </w:r>
      <w:r w:rsidR="00E060F4">
        <w:rPr>
          <w:sz w:val="22"/>
          <w:szCs w:val="22"/>
        </w:rPr>
        <w:t xml:space="preserve">Kum, H-C, </w:t>
      </w:r>
      <w:r>
        <w:rPr>
          <w:sz w:val="22"/>
          <w:szCs w:val="22"/>
        </w:rPr>
        <w:t xml:space="preserve">Morrisey, M.A., </w:t>
      </w:r>
      <w:r w:rsidR="00E060F4">
        <w:rPr>
          <w:sz w:val="22"/>
          <w:szCs w:val="22"/>
        </w:rPr>
        <w:t xml:space="preserve">Zheng, Q., </w:t>
      </w:r>
      <w:r>
        <w:rPr>
          <w:sz w:val="22"/>
          <w:szCs w:val="22"/>
        </w:rPr>
        <w:t xml:space="preserve">and </w:t>
      </w:r>
      <w:r w:rsidR="00E060F4">
        <w:rPr>
          <w:sz w:val="22"/>
          <w:szCs w:val="22"/>
        </w:rPr>
        <w:t>Lawley, M.A.</w:t>
      </w:r>
      <w:r>
        <w:rPr>
          <w:sz w:val="22"/>
          <w:szCs w:val="22"/>
        </w:rPr>
        <w:t>, “</w:t>
      </w:r>
      <w:r w:rsidR="00E060F4" w:rsidRPr="00E060F4">
        <w:rPr>
          <w:sz w:val="22"/>
          <w:szCs w:val="22"/>
        </w:rPr>
        <w:t xml:space="preserve">Adherence to </w:t>
      </w:r>
      <w:bookmarkStart w:id="4" w:name="_Hlk50533373"/>
      <w:r w:rsidR="00E060F4" w:rsidRPr="00E060F4">
        <w:rPr>
          <w:sz w:val="22"/>
          <w:szCs w:val="22"/>
        </w:rPr>
        <w:t>Telemedicine-Assisted Remote Monitoring for Hypertension</w:t>
      </w:r>
      <w:bookmarkEnd w:id="4"/>
      <w:r>
        <w:rPr>
          <w:szCs w:val="20"/>
        </w:rPr>
        <w:t>,” (under review).</w:t>
      </w:r>
    </w:p>
    <w:p w14:paraId="748B1CBC" w14:textId="17DA3CB4" w:rsidR="00EB2F6E" w:rsidRDefault="00EB2F6E" w:rsidP="009916DD">
      <w:pPr>
        <w:ind w:left="720" w:hanging="720"/>
        <w:rPr>
          <w:szCs w:val="20"/>
        </w:rPr>
      </w:pPr>
    </w:p>
    <w:p w14:paraId="2F090BAC" w14:textId="7EF15DD1" w:rsidR="00F709A6" w:rsidRDefault="00F709A6" w:rsidP="009916DD">
      <w:pPr>
        <w:ind w:left="720" w:hanging="720"/>
        <w:rPr>
          <w:sz w:val="22"/>
          <w:szCs w:val="22"/>
        </w:rPr>
      </w:pPr>
      <w:proofErr w:type="spellStart"/>
      <w:r>
        <w:rPr>
          <w:sz w:val="22"/>
          <w:szCs w:val="22"/>
        </w:rPr>
        <w:t>Giannoughos</w:t>
      </w:r>
      <w:proofErr w:type="spellEnd"/>
      <w:r>
        <w:rPr>
          <w:sz w:val="22"/>
          <w:szCs w:val="22"/>
        </w:rPr>
        <w:t>, T., Kum, H.C., Gary, J.C., Morrisey, M.A., and Ohsfeldt, R.L., “</w:t>
      </w:r>
      <w:r w:rsidRPr="00F709A6">
        <w:rPr>
          <w:sz w:val="22"/>
          <w:szCs w:val="22"/>
        </w:rPr>
        <w:t xml:space="preserve">The </w:t>
      </w:r>
      <w:r w:rsidR="00077DFA">
        <w:rPr>
          <w:sz w:val="22"/>
          <w:szCs w:val="22"/>
        </w:rPr>
        <w:t>E</w:t>
      </w:r>
      <w:r w:rsidRPr="00F709A6">
        <w:rPr>
          <w:sz w:val="22"/>
          <w:szCs w:val="22"/>
        </w:rPr>
        <w:t xml:space="preserve">ffect of the Affordable Care Act Medicaid </w:t>
      </w:r>
      <w:r w:rsidR="00077DFA">
        <w:rPr>
          <w:sz w:val="22"/>
          <w:szCs w:val="22"/>
        </w:rPr>
        <w:t>E</w:t>
      </w:r>
      <w:r w:rsidRPr="00F709A6">
        <w:rPr>
          <w:sz w:val="22"/>
          <w:szCs w:val="22"/>
        </w:rPr>
        <w:t xml:space="preserve">xpansion on </w:t>
      </w:r>
      <w:r w:rsidR="00077DFA">
        <w:rPr>
          <w:sz w:val="22"/>
          <w:szCs w:val="22"/>
        </w:rPr>
        <w:t>F</w:t>
      </w:r>
      <w:r w:rsidRPr="00F709A6">
        <w:rPr>
          <w:sz w:val="22"/>
          <w:szCs w:val="22"/>
        </w:rPr>
        <w:t xml:space="preserve">requent </w:t>
      </w:r>
      <w:r w:rsidR="00077DFA">
        <w:rPr>
          <w:sz w:val="22"/>
          <w:szCs w:val="22"/>
        </w:rPr>
        <w:t>E</w:t>
      </w:r>
      <w:r w:rsidRPr="00F709A6">
        <w:rPr>
          <w:sz w:val="22"/>
          <w:szCs w:val="22"/>
        </w:rPr>
        <w:t>mergency</w:t>
      </w:r>
      <w:r w:rsidR="00077DFA">
        <w:rPr>
          <w:sz w:val="22"/>
          <w:szCs w:val="22"/>
        </w:rPr>
        <w:t xml:space="preserve"> D</w:t>
      </w:r>
      <w:r w:rsidRPr="00F709A6">
        <w:rPr>
          <w:sz w:val="22"/>
          <w:szCs w:val="22"/>
        </w:rPr>
        <w:t xml:space="preserve">epartment </w:t>
      </w:r>
      <w:r w:rsidR="00077DFA">
        <w:rPr>
          <w:sz w:val="22"/>
          <w:szCs w:val="22"/>
        </w:rPr>
        <w:t>U</w:t>
      </w:r>
      <w:r w:rsidRPr="00F709A6">
        <w:rPr>
          <w:sz w:val="22"/>
          <w:szCs w:val="22"/>
        </w:rPr>
        <w:t>se in New York</w:t>
      </w:r>
      <w:r>
        <w:rPr>
          <w:sz w:val="22"/>
          <w:szCs w:val="22"/>
        </w:rPr>
        <w:t>,” (under review).</w:t>
      </w:r>
    </w:p>
    <w:p w14:paraId="7D67ACB6" w14:textId="0D59C791" w:rsidR="00A370AC" w:rsidRDefault="00A370AC" w:rsidP="009916DD">
      <w:pPr>
        <w:ind w:left="720" w:hanging="720"/>
        <w:rPr>
          <w:sz w:val="22"/>
          <w:szCs w:val="22"/>
        </w:rPr>
      </w:pPr>
    </w:p>
    <w:p w14:paraId="38EB5E24" w14:textId="238CBD47" w:rsidR="00316FCB" w:rsidRDefault="00077DFA" w:rsidP="00BF0193">
      <w:pPr>
        <w:ind w:left="720" w:hanging="720"/>
        <w:rPr>
          <w:sz w:val="22"/>
          <w:szCs w:val="22"/>
          <w:u w:val="single"/>
        </w:rPr>
      </w:pPr>
      <w:proofErr w:type="spellStart"/>
      <w:r>
        <w:rPr>
          <w:sz w:val="22"/>
          <w:szCs w:val="22"/>
        </w:rPr>
        <w:t>Giannoughos</w:t>
      </w:r>
      <w:proofErr w:type="spellEnd"/>
      <w:r>
        <w:rPr>
          <w:sz w:val="22"/>
          <w:szCs w:val="22"/>
        </w:rPr>
        <w:t>, T., Ukert, B., Kum, H.C., Gary, J.C., Morrisey, M.A., and Ohsfeldt, R.L. “Individual-Level Emergency Department Utilization Among Newly Insured and Persistently Uninsured Individuals After New York Expanded Medicaid,” (under review).</w:t>
      </w:r>
    </w:p>
    <w:p w14:paraId="29479A79" w14:textId="3AFDE3FB" w:rsidR="00F709A6" w:rsidRDefault="00F709A6" w:rsidP="00BF0193">
      <w:pPr>
        <w:ind w:left="720" w:hanging="720"/>
        <w:rPr>
          <w:sz w:val="22"/>
          <w:szCs w:val="22"/>
          <w:u w:val="single"/>
        </w:rPr>
      </w:pPr>
    </w:p>
    <w:p w14:paraId="391FEDB9" w14:textId="77777777" w:rsidR="00F709A6" w:rsidRDefault="00F709A6" w:rsidP="00BF0193">
      <w:pPr>
        <w:ind w:left="720" w:hanging="720"/>
        <w:rPr>
          <w:sz w:val="22"/>
          <w:szCs w:val="22"/>
          <w:u w:val="single"/>
        </w:rPr>
      </w:pPr>
    </w:p>
    <w:p w14:paraId="43127C24" w14:textId="77777777" w:rsidR="00BF0193" w:rsidRPr="00BF0193" w:rsidRDefault="00201333" w:rsidP="00BF0193">
      <w:pPr>
        <w:ind w:left="720" w:hanging="720"/>
        <w:rPr>
          <w:sz w:val="22"/>
          <w:szCs w:val="22"/>
        </w:rPr>
      </w:pPr>
      <w:r w:rsidRPr="00BF0193">
        <w:rPr>
          <w:sz w:val="22"/>
          <w:szCs w:val="22"/>
          <w:u w:val="single"/>
        </w:rPr>
        <w:t>E</w:t>
      </w:r>
      <w:r>
        <w:rPr>
          <w:sz w:val="22"/>
          <w:szCs w:val="22"/>
          <w:u w:val="single"/>
        </w:rPr>
        <w:t>ncyclopedia Contributions</w:t>
      </w:r>
      <w:r w:rsidR="00D4127D">
        <w:rPr>
          <w:sz w:val="22"/>
          <w:szCs w:val="22"/>
          <w:u w:val="single"/>
        </w:rPr>
        <w:t>:</w:t>
      </w:r>
    </w:p>
    <w:p w14:paraId="37315BC7" w14:textId="77777777" w:rsidR="00BF0193" w:rsidRPr="00BF0193" w:rsidRDefault="00BF0193" w:rsidP="00BF0193">
      <w:pPr>
        <w:ind w:left="720" w:hanging="720"/>
        <w:rPr>
          <w:sz w:val="22"/>
          <w:szCs w:val="22"/>
        </w:rPr>
      </w:pPr>
    </w:p>
    <w:p w14:paraId="7B9AADF1" w14:textId="77777777" w:rsidR="00BF0193" w:rsidRDefault="00BF0193" w:rsidP="00BF0193">
      <w:pPr>
        <w:ind w:left="720" w:hanging="720"/>
        <w:rPr>
          <w:sz w:val="22"/>
          <w:szCs w:val="22"/>
        </w:rPr>
      </w:pPr>
      <w:r w:rsidRPr="00BF0193">
        <w:rPr>
          <w:sz w:val="22"/>
          <w:szCs w:val="22"/>
        </w:rPr>
        <w:t xml:space="preserve">1.  Morrisey, M.A., “Adverse Selection” (1,000 words), in Michael Stahl, ed. </w:t>
      </w:r>
      <w:r w:rsidRPr="00BF0193">
        <w:rPr>
          <w:sz w:val="22"/>
          <w:szCs w:val="22"/>
          <w:u w:val="single"/>
        </w:rPr>
        <w:t>Encyclopedia of Healthcare Management</w:t>
      </w:r>
      <w:r w:rsidRPr="00BF0193">
        <w:rPr>
          <w:sz w:val="22"/>
          <w:szCs w:val="22"/>
        </w:rPr>
        <w:t xml:space="preserve"> pp: 111-12, (Thousand Oaks, CA: Sage Publications: 2003).</w:t>
      </w:r>
    </w:p>
    <w:p w14:paraId="780FEFC8" w14:textId="77777777" w:rsidR="00D375FF" w:rsidRPr="00BF0193" w:rsidRDefault="00D375FF" w:rsidP="00BF0193">
      <w:pPr>
        <w:ind w:left="720" w:hanging="720"/>
        <w:rPr>
          <w:sz w:val="22"/>
          <w:szCs w:val="22"/>
        </w:rPr>
      </w:pPr>
    </w:p>
    <w:p w14:paraId="166EC7F7" w14:textId="77777777" w:rsidR="00BF0193" w:rsidRDefault="00BF0193" w:rsidP="00BF0193">
      <w:pPr>
        <w:ind w:left="720" w:hanging="720"/>
        <w:rPr>
          <w:sz w:val="22"/>
          <w:szCs w:val="22"/>
        </w:rPr>
      </w:pPr>
      <w:r w:rsidRPr="00BF0193">
        <w:rPr>
          <w:sz w:val="22"/>
          <w:szCs w:val="22"/>
        </w:rPr>
        <w:t xml:space="preserve">2.  Morrisey, M.A., “Cost Shifting” (1,000 words), in Michael Stahl, ed. </w:t>
      </w:r>
      <w:r w:rsidRPr="00BF0193">
        <w:rPr>
          <w:sz w:val="22"/>
          <w:szCs w:val="22"/>
          <w:u w:val="single"/>
        </w:rPr>
        <w:t>Encyclopedia of Healthcare Management</w:t>
      </w:r>
      <w:r w:rsidRPr="00BF0193">
        <w:rPr>
          <w:sz w:val="22"/>
          <w:szCs w:val="22"/>
        </w:rPr>
        <w:t xml:space="preserve"> pp: 259-61, (Thousand Oaks, CA: Sage Publications: 2003).</w:t>
      </w:r>
    </w:p>
    <w:p w14:paraId="32FA0F65" w14:textId="77777777" w:rsidR="006608C0" w:rsidRPr="00BF0193" w:rsidRDefault="006608C0" w:rsidP="00BF0193">
      <w:pPr>
        <w:ind w:left="720" w:hanging="720"/>
        <w:rPr>
          <w:sz w:val="22"/>
          <w:szCs w:val="22"/>
        </w:rPr>
      </w:pPr>
    </w:p>
    <w:p w14:paraId="3E2D662A" w14:textId="77777777" w:rsidR="00BF0193" w:rsidRDefault="00BF0193" w:rsidP="00BF0193">
      <w:pPr>
        <w:ind w:left="720" w:hanging="720"/>
        <w:rPr>
          <w:sz w:val="22"/>
          <w:szCs w:val="22"/>
        </w:rPr>
      </w:pPr>
      <w:r w:rsidRPr="00BF0193">
        <w:rPr>
          <w:sz w:val="22"/>
          <w:szCs w:val="22"/>
        </w:rPr>
        <w:t xml:space="preserve">3.  Morrisey, M.A., “Health Insurance” (2,000 words), in Michael Stahl, ed. </w:t>
      </w:r>
      <w:r w:rsidRPr="00BF0193">
        <w:rPr>
          <w:sz w:val="22"/>
          <w:szCs w:val="22"/>
          <w:u w:val="single"/>
        </w:rPr>
        <w:t>Encyclopedia of Healthcare Management</w:t>
      </w:r>
      <w:r w:rsidRPr="00BF0193">
        <w:rPr>
          <w:sz w:val="22"/>
          <w:szCs w:val="22"/>
        </w:rPr>
        <w:t xml:space="preserve"> pp: 443-4, (Thousand Oaks, CA: Sage Publications: 2003).</w:t>
      </w:r>
    </w:p>
    <w:p w14:paraId="6EB5363E" w14:textId="77777777" w:rsidR="005C690D" w:rsidRPr="00BF0193" w:rsidRDefault="005C690D" w:rsidP="00BF0193">
      <w:pPr>
        <w:ind w:left="720" w:hanging="720"/>
        <w:rPr>
          <w:sz w:val="22"/>
          <w:szCs w:val="22"/>
        </w:rPr>
      </w:pPr>
    </w:p>
    <w:p w14:paraId="38EED253" w14:textId="77777777" w:rsidR="00BF0193" w:rsidRDefault="00BF0193" w:rsidP="00BF0193">
      <w:pPr>
        <w:ind w:left="720" w:hanging="720"/>
        <w:rPr>
          <w:sz w:val="22"/>
          <w:szCs w:val="22"/>
        </w:rPr>
      </w:pPr>
      <w:r w:rsidRPr="00BF0193">
        <w:rPr>
          <w:sz w:val="22"/>
          <w:szCs w:val="22"/>
        </w:rPr>
        <w:t xml:space="preserve">4.  Morrisey, M.A., “Price Sensitivity in HealthCare Services” (500 words), in Michael Stahl, ed. </w:t>
      </w:r>
      <w:r w:rsidRPr="00BF0193">
        <w:rPr>
          <w:sz w:val="22"/>
          <w:szCs w:val="22"/>
          <w:u w:val="single"/>
        </w:rPr>
        <w:t>Encyclopedia of Healthcare Management</w:t>
      </w:r>
      <w:r w:rsidR="007E6BD3">
        <w:rPr>
          <w:sz w:val="22"/>
          <w:szCs w:val="22"/>
        </w:rPr>
        <w:t xml:space="preserve"> pp: 444-5</w:t>
      </w:r>
      <w:r w:rsidRPr="00BF0193">
        <w:rPr>
          <w:sz w:val="22"/>
          <w:szCs w:val="22"/>
        </w:rPr>
        <w:t xml:space="preserve"> (Thousand Oaks, CA: Sage Publications: 2003).</w:t>
      </w:r>
    </w:p>
    <w:p w14:paraId="3D077FE9" w14:textId="77777777" w:rsidR="00EF6FF7" w:rsidRPr="00BF0193" w:rsidRDefault="00EF6FF7" w:rsidP="00BF0193">
      <w:pPr>
        <w:ind w:left="720" w:hanging="720"/>
        <w:rPr>
          <w:sz w:val="22"/>
          <w:szCs w:val="22"/>
        </w:rPr>
      </w:pPr>
    </w:p>
    <w:p w14:paraId="63C2EB9A" w14:textId="77777777" w:rsidR="00BF0193" w:rsidRDefault="00BF0193" w:rsidP="00BF0193">
      <w:pPr>
        <w:ind w:left="720" w:hanging="720"/>
        <w:rPr>
          <w:sz w:val="22"/>
          <w:szCs w:val="22"/>
        </w:rPr>
      </w:pPr>
      <w:r w:rsidRPr="00BF0193">
        <w:rPr>
          <w:sz w:val="22"/>
          <w:szCs w:val="22"/>
        </w:rPr>
        <w:t xml:space="preserve">5.  Morrisey, M.A., “Price Sensitivity in Health Insurance” (500 words), in Michael Stahl, ed. </w:t>
      </w:r>
      <w:r w:rsidRPr="00BF0193">
        <w:rPr>
          <w:sz w:val="22"/>
          <w:szCs w:val="22"/>
          <w:u w:val="single"/>
        </w:rPr>
        <w:t>Encyclopedia of Healthcare Management</w:t>
      </w:r>
      <w:r w:rsidR="007E6BD3">
        <w:rPr>
          <w:sz w:val="22"/>
          <w:szCs w:val="22"/>
        </w:rPr>
        <w:t xml:space="preserve"> pp: 111-12, 259-61</w:t>
      </w:r>
      <w:r w:rsidRPr="00BF0193">
        <w:rPr>
          <w:sz w:val="22"/>
          <w:szCs w:val="22"/>
        </w:rPr>
        <w:t xml:space="preserve"> (Thousand Oaks, CA: Sage Publications: 2003).</w:t>
      </w:r>
    </w:p>
    <w:p w14:paraId="47D56A9B" w14:textId="77777777" w:rsidR="005C690D" w:rsidRPr="00BF0193" w:rsidRDefault="005C690D" w:rsidP="00BF0193">
      <w:pPr>
        <w:ind w:left="720" w:hanging="720"/>
        <w:rPr>
          <w:sz w:val="22"/>
          <w:szCs w:val="22"/>
        </w:rPr>
      </w:pPr>
    </w:p>
    <w:p w14:paraId="61679938" w14:textId="37E1324F" w:rsidR="00BF0193" w:rsidRDefault="00BF0193" w:rsidP="00BF0193">
      <w:pPr>
        <w:ind w:left="720" w:hanging="720"/>
        <w:rPr>
          <w:sz w:val="22"/>
          <w:szCs w:val="22"/>
        </w:rPr>
      </w:pPr>
      <w:r w:rsidRPr="00BF0193">
        <w:rPr>
          <w:bCs/>
          <w:sz w:val="22"/>
          <w:szCs w:val="22"/>
        </w:rPr>
        <w:t xml:space="preserve">6.  </w:t>
      </w:r>
      <w:r w:rsidR="003E675F" w:rsidRPr="00BF0193">
        <w:rPr>
          <w:sz w:val="22"/>
          <w:szCs w:val="22"/>
          <w:lang w:val="en-CA"/>
        </w:rPr>
        <w:fldChar w:fldCharType="begin"/>
      </w:r>
      <w:r w:rsidRPr="00BF0193">
        <w:rPr>
          <w:sz w:val="22"/>
          <w:szCs w:val="22"/>
          <w:lang w:val="en-CA"/>
        </w:rPr>
        <w:instrText xml:space="preserve"> SEQ CHAPTER \h \r 1</w:instrText>
      </w:r>
      <w:r w:rsidR="003E675F" w:rsidRPr="00BF0193">
        <w:rPr>
          <w:sz w:val="22"/>
          <w:szCs w:val="22"/>
        </w:rPr>
        <w:fldChar w:fldCharType="end"/>
      </w:r>
      <w:r w:rsidRPr="00BF0193">
        <w:rPr>
          <w:sz w:val="22"/>
          <w:szCs w:val="22"/>
        </w:rPr>
        <w:t xml:space="preserve">Morrisey, M.A., “Health Care,” in D.R. Henderson, ed., </w:t>
      </w:r>
      <w:r w:rsidRPr="00BF0193">
        <w:rPr>
          <w:sz w:val="22"/>
          <w:szCs w:val="22"/>
          <w:u w:val="single"/>
        </w:rPr>
        <w:t>The Concise Encyclopedia of Economics</w:t>
      </w:r>
      <w:r w:rsidRPr="00BF0193">
        <w:rPr>
          <w:sz w:val="22"/>
          <w:szCs w:val="22"/>
        </w:rPr>
        <w:t>, pp:</w:t>
      </w:r>
      <w:r w:rsidR="00FF54EB">
        <w:rPr>
          <w:sz w:val="22"/>
          <w:szCs w:val="22"/>
        </w:rPr>
        <w:t xml:space="preserve"> </w:t>
      </w:r>
      <w:r w:rsidRPr="00BF0193">
        <w:rPr>
          <w:sz w:val="22"/>
          <w:szCs w:val="22"/>
        </w:rPr>
        <w:t>235-241 (Indianapolis, IN: The Liberty Fund, 2008).</w:t>
      </w:r>
    </w:p>
    <w:p w14:paraId="5E6DDC2C" w14:textId="77777777" w:rsidR="005C690D" w:rsidRPr="00BF0193" w:rsidRDefault="005C690D" w:rsidP="00BF0193">
      <w:pPr>
        <w:ind w:left="720" w:hanging="720"/>
        <w:rPr>
          <w:sz w:val="22"/>
          <w:szCs w:val="22"/>
        </w:rPr>
      </w:pPr>
    </w:p>
    <w:p w14:paraId="37A4743A" w14:textId="77777777" w:rsidR="00BF0193" w:rsidRDefault="00BF0193" w:rsidP="00BF0193">
      <w:pPr>
        <w:ind w:left="720" w:hanging="720"/>
        <w:rPr>
          <w:bCs/>
          <w:sz w:val="22"/>
          <w:szCs w:val="22"/>
        </w:rPr>
      </w:pPr>
      <w:r w:rsidRPr="00BF0193">
        <w:rPr>
          <w:bCs/>
          <w:sz w:val="22"/>
          <w:szCs w:val="22"/>
        </w:rPr>
        <w:t xml:space="preserve">7.  Morrisey, M.A., “Coinsurance, Copays and Deductibles” (1,000 words), in R.M. Mullner, ed., </w:t>
      </w:r>
      <w:r w:rsidRPr="00BF0193">
        <w:rPr>
          <w:bCs/>
          <w:sz w:val="22"/>
          <w:szCs w:val="22"/>
          <w:u w:val="single"/>
        </w:rPr>
        <w:t>Encyclopedia of Health Services Research</w:t>
      </w:r>
      <w:r w:rsidRPr="00BF0193">
        <w:rPr>
          <w:bCs/>
          <w:sz w:val="22"/>
          <w:szCs w:val="22"/>
        </w:rPr>
        <w:t>, pp: 185-187, (Thousand Oaks, CA: SAGE Publications, 2009).</w:t>
      </w:r>
    </w:p>
    <w:p w14:paraId="3B0BB2A8" w14:textId="77777777" w:rsidR="005C690D" w:rsidRPr="00BF0193" w:rsidRDefault="005C690D" w:rsidP="00BF0193">
      <w:pPr>
        <w:ind w:left="720" w:hanging="720"/>
        <w:rPr>
          <w:bCs/>
          <w:sz w:val="22"/>
          <w:szCs w:val="22"/>
        </w:rPr>
      </w:pPr>
    </w:p>
    <w:p w14:paraId="4AD1ABDA" w14:textId="77777777" w:rsidR="00BF0193" w:rsidRDefault="00BF0193" w:rsidP="00BF0193">
      <w:pPr>
        <w:ind w:left="720" w:hanging="720"/>
        <w:rPr>
          <w:bCs/>
          <w:sz w:val="22"/>
          <w:szCs w:val="22"/>
        </w:rPr>
      </w:pPr>
      <w:r w:rsidRPr="00BF0193">
        <w:rPr>
          <w:bCs/>
          <w:sz w:val="22"/>
          <w:szCs w:val="22"/>
        </w:rPr>
        <w:t xml:space="preserve">8.  Morrisey, M.A., “Compensating Differentials” (2,000 words), in R.M. Mullner, ed., </w:t>
      </w:r>
      <w:r w:rsidRPr="00BF0193">
        <w:rPr>
          <w:bCs/>
          <w:sz w:val="22"/>
          <w:szCs w:val="22"/>
          <w:u w:val="single"/>
        </w:rPr>
        <w:t>Encyclopedia of Health Services Research</w:t>
      </w:r>
      <w:r w:rsidRPr="00BF0193">
        <w:rPr>
          <w:bCs/>
          <w:sz w:val="22"/>
          <w:szCs w:val="22"/>
        </w:rPr>
        <w:t>, pp:</w:t>
      </w:r>
      <w:r w:rsidR="00BE7196">
        <w:rPr>
          <w:bCs/>
          <w:sz w:val="22"/>
          <w:szCs w:val="22"/>
        </w:rPr>
        <w:t xml:space="preserve"> </w:t>
      </w:r>
      <w:r w:rsidRPr="00BF0193">
        <w:rPr>
          <w:bCs/>
          <w:sz w:val="22"/>
          <w:szCs w:val="22"/>
        </w:rPr>
        <w:t>211-214, (Thousand Oaks, CA: SAGE Publications, 2009).</w:t>
      </w:r>
    </w:p>
    <w:p w14:paraId="68BA9559" w14:textId="77777777" w:rsidR="005C690D" w:rsidRPr="00BF0193" w:rsidRDefault="005C690D" w:rsidP="00BF0193">
      <w:pPr>
        <w:ind w:left="720" w:hanging="720"/>
        <w:rPr>
          <w:bCs/>
          <w:sz w:val="22"/>
          <w:szCs w:val="22"/>
        </w:rPr>
      </w:pPr>
    </w:p>
    <w:p w14:paraId="5900584A" w14:textId="77777777" w:rsidR="00BF0193" w:rsidRDefault="00BF0193" w:rsidP="00BF0193">
      <w:pPr>
        <w:ind w:left="720" w:hanging="720"/>
        <w:rPr>
          <w:bCs/>
          <w:sz w:val="22"/>
          <w:szCs w:val="22"/>
        </w:rPr>
      </w:pPr>
      <w:r w:rsidRPr="00BF0193">
        <w:rPr>
          <w:bCs/>
          <w:sz w:val="22"/>
          <w:szCs w:val="22"/>
        </w:rPr>
        <w:t xml:space="preserve">9.  Morrisey, M.A., “Cost Shifting” (2,000 words), in R.M. Mullner, ed., </w:t>
      </w:r>
      <w:r w:rsidRPr="00BF0193">
        <w:rPr>
          <w:bCs/>
          <w:sz w:val="22"/>
          <w:szCs w:val="22"/>
          <w:u w:val="single"/>
        </w:rPr>
        <w:t>Encyclopedia of Health Services Research</w:t>
      </w:r>
      <w:r w:rsidRPr="00BF0193">
        <w:rPr>
          <w:bCs/>
          <w:sz w:val="22"/>
          <w:szCs w:val="22"/>
        </w:rPr>
        <w:t>, pp:</w:t>
      </w:r>
      <w:r w:rsidR="00BE7196">
        <w:rPr>
          <w:bCs/>
          <w:sz w:val="22"/>
          <w:szCs w:val="22"/>
        </w:rPr>
        <w:t xml:space="preserve"> </w:t>
      </w:r>
      <w:r w:rsidRPr="00BF0193">
        <w:rPr>
          <w:bCs/>
          <w:sz w:val="22"/>
          <w:szCs w:val="22"/>
        </w:rPr>
        <w:t>257-260, (Thousand Oaks, CA: SAGE Publications, 2009).</w:t>
      </w:r>
    </w:p>
    <w:p w14:paraId="7D47EA5E" w14:textId="77777777" w:rsidR="005C690D" w:rsidRPr="00BF0193" w:rsidRDefault="005C690D" w:rsidP="00BF0193">
      <w:pPr>
        <w:ind w:left="720" w:hanging="720"/>
        <w:rPr>
          <w:bCs/>
          <w:sz w:val="22"/>
          <w:szCs w:val="22"/>
        </w:rPr>
      </w:pPr>
    </w:p>
    <w:p w14:paraId="4AF71009" w14:textId="77777777" w:rsidR="00BF0193" w:rsidRDefault="00BF0193" w:rsidP="00BF0193">
      <w:pPr>
        <w:ind w:left="720" w:hanging="720"/>
        <w:rPr>
          <w:bCs/>
          <w:sz w:val="22"/>
          <w:szCs w:val="22"/>
        </w:rPr>
      </w:pPr>
      <w:r w:rsidRPr="00BF0193">
        <w:rPr>
          <w:bCs/>
          <w:sz w:val="22"/>
          <w:szCs w:val="22"/>
        </w:rPr>
        <w:t xml:space="preserve">10.  Morrisey, M.A., “Flexible Spending Account” (1,000 words), in R.M. Mullner, ed., </w:t>
      </w:r>
      <w:r w:rsidRPr="00BF0193">
        <w:rPr>
          <w:bCs/>
          <w:sz w:val="22"/>
          <w:szCs w:val="22"/>
          <w:u w:val="single"/>
        </w:rPr>
        <w:t>Encyclopedia of Health Services Research</w:t>
      </w:r>
      <w:r w:rsidRPr="00BF0193">
        <w:rPr>
          <w:bCs/>
          <w:sz w:val="22"/>
          <w:szCs w:val="22"/>
        </w:rPr>
        <w:t>, pp:</w:t>
      </w:r>
      <w:r w:rsidR="00BE7196">
        <w:rPr>
          <w:bCs/>
          <w:sz w:val="22"/>
          <w:szCs w:val="22"/>
        </w:rPr>
        <w:t xml:space="preserve"> </w:t>
      </w:r>
      <w:r w:rsidRPr="00BF0193">
        <w:rPr>
          <w:bCs/>
          <w:sz w:val="22"/>
          <w:szCs w:val="22"/>
        </w:rPr>
        <w:t>404-406, (Thousand Oaks, CA: SAGE Publications, 2009).</w:t>
      </w:r>
    </w:p>
    <w:p w14:paraId="032EF4BA" w14:textId="77777777" w:rsidR="005C690D" w:rsidRPr="00BF0193" w:rsidRDefault="005C690D" w:rsidP="00BF0193">
      <w:pPr>
        <w:ind w:left="720" w:hanging="720"/>
        <w:rPr>
          <w:bCs/>
          <w:sz w:val="22"/>
          <w:szCs w:val="22"/>
        </w:rPr>
      </w:pPr>
    </w:p>
    <w:p w14:paraId="3B6F33AD" w14:textId="77777777" w:rsidR="00BF0193" w:rsidRDefault="00BF0193" w:rsidP="00BF0193">
      <w:pPr>
        <w:ind w:left="720" w:hanging="720"/>
        <w:rPr>
          <w:bCs/>
          <w:sz w:val="22"/>
          <w:szCs w:val="22"/>
        </w:rPr>
      </w:pPr>
      <w:r w:rsidRPr="00BF0193">
        <w:rPr>
          <w:bCs/>
          <w:sz w:val="22"/>
          <w:szCs w:val="22"/>
        </w:rPr>
        <w:t xml:space="preserve">11.  Morrisey, M.A., “Selective Contracting” (1,000 words), in R.M. Mullner, ed., </w:t>
      </w:r>
      <w:r w:rsidRPr="00BF0193">
        <w:rPr>
          <w:bCs/>
          <w:sz w:val="22"/>
          <w:szCs w:val="22"/>
          <w:u w:val="single"/>
        </w:rPr>
        <w:t>Encyclopedia of Health Services Research</w:t>
      </w:r>
      <w:r w:rsidRPr="00BF0193">
        <w:rPr>
          <w:bCs/>
          <w:sz w:val="22"/>
          <w:szCs w:val="22"/>
        </w:rPr>
        <w:t>, pp:</w:t>
      </w:r>
      <w:r w:rsidR="00BE7196">
        <w:rPr>
          <w:bCs/>
          <w:sz w:val="22"/>
          <w:szCs w:val="22"/>
        </w:rPr>
        <w:t xml:space="preserve"> </w:t>
      </w:r>
      <w:r w:rsidRPr="00BF0193">
        <w:rPr>
          <w:bCs/>
          <w:sz w:val="22"/>
          <w:szCs w:val="22"/>
        </w:rPr>
        <w:t>1071-1073, (Thousand Oaks, CA: SAGE Publications, 2009).</w:t>
      </w:r>
    </w:p>
    <w:p w14:paraId="341E3EDB" w14:textId="77777777" w:rsidR="005C690D" w:rsidRPr="00BF0193" w:rsidRDefault="005C690D" w:rsidP="00BF0193">
      <w:pPr>
        <w:ind w:left="720" w:hanging="720"/>
        <w:rPr>
          <w:bCs/>
          <w:sz w:val="22"/>
          <w:szCs w:val="22"/>
        </w:rPr>
      </w:pPr>
    </w:p>
    <w:p w14:paraId="075E1B39" w14:textId="77777777" w:rsidR="00BF0193" w:rsidRPr="00BF0193" w:rsidRDefault="00BF0193" w:rsidP="00BF0193">
      <w:pPr>
        <w:ind w:left="720" w:hanging="720"/>
        <w:rPr>
          <w:bCs/>
          <w:sz w:val="22"/>
          <w:szCs w:val="22"/>
        </w:rPr>
      </w:pPr>
      <w:r w:rsidRPr="00BF0193">
        <w:rPr>
          <w:bCs/>
          <w:sz w:val="22"/>
          <w:szCs w:val="22"/>
        </w:rPr>
        <w:t xml:space="preserve">12.  Morrisey, M.A., “Tax Subsidy of Employer-Sponsored Health Insurance (2,000 words), in R.M. Mullner, ed., </w:t>
      </w:r>
      <w:r w:rsidRPr="00BF0193">
        <w:rPr>
          <w:bCs/>
          <w:sz w:val="22"/>
          <w:szCs w:val="22"/>
          <w:u w:val="single"/>
        </w:rPr>
        <w:t>Encyclopedia of Health Services Research</w:t>
      </w:r>
      <w:r w:rsidRPr="00BF0193">
        <w:rPr>
          <w:bCs/>
          <w:sz w:val="22"/>
          <w:szCs w:val="22"/>
        </w:rPr>
        <w:t>, pp:</w:t>
      </w:r>
      <w:r w:rsidR="00BE7196">
        <w:rPr>
          <w:bCs/>
          <w:sz w:val="22"/>
          <w:szCs w:val="22"/>
        </w:rPr>
        <w:t xml:space="preserve"> </w:t>
      </w:r>
      <w:r w:rsidRPr="00BF0193">
        <w:rPr>
          <w:bCs/>
          <w:sz w:val="22"/>
          <w:szCs w:val="22"/>
        </w:rPr>
        <w:t>1112-1116, (Thousand Oaks, CA: SAGE Publications, 2009).</w:t>
      </w:r>
    </w:p>
    <w:p w14:paraId="159640F0" w14:textId="77777777" w:rsidR="00BC76FF" w:rsidRDefault="00BC76FF" w:rsidP="00BF0193">
      <w:pPr>
        <w:ind w:left="720" w:hanging="720"/>
        <w:rPr>
          <w:sz w:val="22"/>
          <w:szCs w:val="22"/>
        </w:rPr>
      </w:pPr>
    </w:p>
    <w:p w14:paraId="00F13454" w14:textId="4A64BC3D" w:rsidR="00BF0193" w:rsidRDefault="00BF0193" w:rsidP="00BF0193">
      <w:pPr>
        <w:ind w:left="720" w:hanging="720"/>
        <w:rPr>
          <w:sz w:val="22"/>
          <w:szCs w:val="22"/>
        </w:rPr>
      </w:pPr>
      <w:r w:rsidRPr="00BF0193">
        <w:rPr>
          <w:sz w:val="22"/>
          <w:szCs w:val="22"/>
        </w:rPr>
        <w:t xml:space="preserve">13.  Morrisey, M.A., “State </w:t>
      </w:r>
      <w:r w:rsidR="00A32DF1">
        <w:rPr>
          <w:sz w:val="22"/>
          <w:szCs w:val="22"/>
        </w:rPr>
        <w:t xml:space="preserve">Insurance </w:t>
      </w:r>
      <w:r w:rsidRPr="00BF0193">
        <w:rPr>
          <w:sz w:val="22"/>
          <w:szCs w:val="22"/>
        </w:rPr>
        <w:t>Mandat</w:t>
      </w:r>
      <w:r w:rsidR="00BC664E">
        <w:rPr>
          <w:sz w:val="22"/>
          <w:szCs w:val="22"/>
        </w:rPr>
        <w:t>e</w:t>
      </w:r>
      <w:r w:rsidR="00A32DF1">
        <w:rPr>
          <w:sz w:val="22"/>
          <w:szCs w:val="22"/>
        </w:rPr>
        <w:t>s</w:t>
      </w:r>
      <w:r w:rsidR="00DD7D91">
        <w:rPr>
          <w:sz w:val="22"/>
          <w:szCs w:val="22"/>
        </w:rPr>
        <w:t xml:space="preserve"> in the U.S.</w:t>
      </w:r>
      <w:r w:rsidR="00BC664E">
        <w:rPr>
          <w:sz w:val="22"/>
          <w:szCs w:val="22"/>
        </w:rPr>
        <w:t>,” (3</w:t>
      </w:r>
      <w:r w:rsidR="00BC7CB0">
        <w:rPr>
          <w:sz w:val="22"/>
          <w:szCs w:val="22"/>
        </w:rPr>
        <w:t>,500 words) in A</w:t>
      </w:r>
      <w:r w:rsidRPr="00BF0193">
        <w:rPr>
          <w:sz w:val="22"/>
          <w:szCs w:val="22"/>
        </w:rPr>
        <w:t>.</w:t>
      </w:r>
      <w:r w:rsidR="007C32BC">
        <w:rPr>
          <w:sz w:val="22"/>
          <w:szCs w:val="22"/>
        </w:rPr>
        <w:t>J.</w:t>
      </w:r>
      <w:r w:rsidRPr="00BF0193">
        <w:rPr>
          <w:sz w:val="22"/>
          <w:szCs w:val="22"/>
        </w:rPr>
        <w:t xml:space="preserve"> Culyer, ed.</w:t>
      </w:r>
      <w:r w:rsidR="000649FA">
        <w:rPr>
          <w:sz w:val="22"/>
          <w:szCs w:val="22"/>
        </w:rPr>
        <w:t>,</w:t>
      </w:r>
      <w:r w:rsidRPr="00BF0193">
        <w:rPr>
          <w:sz w:val="22"/>
          <w:szCs w:val="22"/>
        </w:rPr>
        <w:t xml:space="preserve"> </w:t>
      </w:r>
      <w:r w:rsidRPr="00BF0193">
        <w:rPr>
          <w:sz w:val="22"/>
          <w:szCs w:val="22"/>
          <w:u w:val="single"/>
        </w:rPr>
        <w:t>Encyclopedia of Health Economics</w:t>
      </w:r>
      <w:r w:rsidRPr="00BF0193">
        <w:rPr>
          <w:sz w:val="22"/>
          <w:szCs w:val="22"/>
        </w:rPr>
        <w:t xml:space="preserve"> </w:t>
      </w:r>
      <w:r w:rsidR="007C32BC">
        <w:rPr>
          <w:sz w:val="22"/>
          <w:szCs w:val="22"/>
        </w:rPr>
        <w:t>vol. 3, pp:</w:t>
      </w:r>
      <w:r w:rsidR="00B32280">
        <w:rPr>
          <w:sz w:val="22"/>
          <w:szCs w:val="22"/>
        </w:rPr>
        <w:t xml:space="preserve"> </w:t>
      </w:r>
      <w:r w:rsidR="007C32BC">
        <w:rPr>
          <w:sz w:val="22"/>
          <w:szCs w:val="22"/>
        </w:rPr>
        <w:t>348-351 (San Diego</w:t>
      </w:r>
      <w:r w:rsidR="007C32BC" w:rsidRPr="00BF0193">
        <w:rPr>
          <w:sz w:val="22"/>
          <w:szCs w:val="22"/>
        </w:rPr>
        <w:t>: Elsevier</w:t>
      </w:r>
      <w:r w:rsidR="007C32BC">
        <w:rPr>
          <w:sz w:val="22"/>
          <w:szCs w:val="22"/>
        </w:rPr>
        <w:t>, 2014</w:t>
      </w:r>
      <w:r w:rsidR="007C32BC" w:rsidRPr="00BF0193">
        <w:rPr>
          <w:sz w:val="22"/>
          <w:szCs w:val="22"/>
        </w:rPr>
        <w:t>)</w:t>
      </w:r>
      <w:r w:rsidRPr="00BF0193">
        <w:rPr>
          <w:sz w:val="22"/>
          <w:szCs w:val="22"/>
        </w:rPr>
        <w:t>.</w:t>
      </w:r>
    </w:p>
    <w:p w14:paraId="40712693" w14:textId="77777777" w:rsidR="005C690D" w:rsidRPr="00BF0193" w:rsidRDefault="005C690D" w:rsidP="00BF0193">
      <w:pPr>
        <w:ind w:left="720" w:hanging="720"/>
        <w:rPr>
          <w:sz w:val="22"/>
          <w:szCs w:val="22"/>
        </w:rPr>
      </w:pPr>
    </w:p>
    <w:p w14:paraId="4FE1A7C0" w14:textId="77777777" w:rsidR="00BF0193" w:rsidRDefault="00BF0193" w:rsidP="00BF0193">
      <w:pPr>
        <w:ind w:left="720" w:hanging="720"/>
        <w:rPr>
          <w:sz w:val="22"/>
          <w:szCs w:val="22"/>
        </w:rPr>
      </w:pPr>
      <w:r w:rsidRPr="00BF0193">
        <w:rPr>
          <w:sz w:val="22"/>
          <w:szCs w:val="22"/>
        </w:rPr>
        <w:t>14.  Morrisey, M.A., “Co</w:t>
      </w:r>
      <w:r w:rsidR="00BC664E">
        <w:rPr>
          <w:sz w:val="22"/>
          <w:szCs w:val="22"/>
        </w:rPr>
        <w:t>st Shifting,” (3</w:t>
      </w:r>
      <w:r w:rsidR="00BC7CB0">
        <w:rPr>
          <w:sz w:val="22"/>
          <w:szCs w:val="22"/>
        </w:rPr>
        <w:t>,500 words) in A</w:t>
      </w:r>
      <w:r w:rsidRPr="00BF0193">
        <w:rPr>
          <w:sz w:val="22"/>
          <w:szCs w:val="22"/>
        </w:rPr>
        <w:t>.</w:t>
      </w:r>
      <w:r w:rsidR="007C32BC">
        <w:rPr>
          <w:sz w:val="22"/>
          <w:szCs w:val="22"/>
        </w:rPr>
        <w:t>J.</w:t>
      </w:r>
      <w:r w:rsidRPr="00BF0193">
        <w:rPr>
          <w:sz w:val="22"/>
          <w:szCs w:val="22"/>
        </w:rPr>
        <w:t xml:space="preserve"> Culyer, ed.</w:t>
      </w:r>
      <w:r w:rsidR="000649FA">
        <w:rPr>
          <w:sz w:val="22"/>
          <w:szCs w:val="22"/>
        </w:rPr>
        <w:t>,</w:t>
      </w:r>
      <w:r w:rsidRPr="00BF0193">
        <w:rPr>
          <w:sz w:val="22"/>
          <w:szCs w:val="22"/>
        </w:rPr>
        <w:t xml:space="preserve"> </w:t>
      </w:r>
      <w:r w:rsidRPr="00BF0193">
        <w:rPr>
          <w:sz w:val="22"/>
          <w:szCs w:val="22"/>
          <w:u w:val="single"/>
        </w:rPr>
        <w:t>Encyclopedia of Health Economics</w:t>
      </w:r>
      <w:r w:rsidR="007C32BC">
        <w:rPr>
          <w:sz w:val="22"/>
          <w:szCs w:val="22"/>
        </w:rPr>
        <w:t>, vol. 3, pp:</w:t>
      </w:r>
      <w:r w:rsidR="006E7961">
        <w:rPr>
          <w:sz w:val="22"/>
          <w:szCs w:val="22"/>
        </w:rPr>
        <w:t xml:space="preserve"> 126-129</w:t>
      </w:r>
      <w:r w:rsidR="007C32BC">
        <w:rPr>
          <w:sz w:val="22"/>
          <w:szCs w:val="22"/>
        </w:rPr>
        <w:t xml:space="preserve"> (San Diego</w:t>
      </w:r>
      <w:r w:rsidRPr="00BF0193">
        <w:rPr>
          <w:sz w:val="22"/>
          <w:szCs w:val="22"/>
        </w:rPr>
        <w:t>: Elsevier</w:t>
      </w:r>
      <w:r w:rsidR="007C32BC">
        <w:rPr>
          <w:sz w:val="22"/>
          <w:szCs w:val="22"/>
        </w:rPr>
        <w:t>, 2014</w:t>
      </w:r>
      <w:r w:rsidRPr="00BF0193">
        <w:rPr>
          <w:sz w:val="22"/>
          <w:szCs w:val="22"/>
        </w:rPr>
        <w:t>).</w:t>
      </w:r>
    </w:p>
    <w:p w14:paraId="1EED4798" w14:textId="77777777" w:rsidR="00710FB8" w:rsidRDefault="00710FB8" w:rsidP="00BF0193">
      <w:pPr>
        <w:ind w:left="720" w:hanging="720"/>
        <w:rPr>
          <w:sz w:val="22"/>
          <w:szCs w:val="22"/>
        </w:rPr>
      </w:pPr>
    </w:p>
    <w:p w14:paraId="0FE059B4" w14:textId="5AD3E03C" w:rsidR="00710FB8" w:rsidRPr="00710FB8" w:rsidRDefault="00710FB8" w:rsidP="00BF0193">
      <w:pPr>
        <w:ind w:left="720" w:hanging="720"/>
        <w:rPr>
          <w:sz w:val="22"/>
          <w:szCs w:val="22"/>
        </w:rPr>
      </w:pPr>
      <w:r>
        <w:rPr>
          <w:sz w:val="22"/>
          <w:szCs w:val="22"/>
        </w:rPr>
        <w:t xml:space="preserve">15.  Morrisey, M.A. “Health Insurance in the United States,” (2,000 words) in R.S. Rycroft, ed., </w:t>
      </w:r>
      <w:r w:rsidR="00F0169E">
        <w:rPr>
          <w:sz w:val="22"/>
          <w:szCs w:val="22"/>
          <w:u w:val="single"/>
        </w:rPr>
        <w:t>The American Middle</w:t>
      </w:r>
      <w:r>
        <w:rPr>
          <w:sz w:val="22"/>
          <w:szCs w:val="22"/>
          <w:u w:val="single"/>
        </w:rPr>
        <w:t xml:space="preserve"> Class:  An Economic Encyclopedia of Progress and Poverty</w:t>
      </w:r>
      <w:r>
        <w:rPr>
          <w:sz w:val="22"/>
          <w:szCs w:val="22"/>
        </w:rPr>
        <w:t>, (Santa Barbara, CA: Greenwood Press</w:t>
      </w:r>
      <w:r w:rsidR="007E79A7">
        <w:rPr>
          <w:sz w:val="22"/>
          <w:szCs w:val="22"/>
        </w:rPr>
        <w:t>, 2017).</w:t>
      </w:r>
    </w:p>
    <w:p w14:paraId="2CDE0CCF" w14:textId="77777777" w:rsidR="005D6F63" w:rsidRPr="00BF0193" w:rsidRDefault="005D6F63" w:rsidP="00BF0193">
      <w:pPr>
        <w:ind w:left="720" w:hanging="720"/>
        <w:rPr>
          <w:sz w:val="22"/>
          <w:szCs w:val="22"/>
        </w:rPr>
      </w:pPr>
    </w:p>
    <w:p w14:paraId="164F4E38" w14:textId="77777777" w:rsidR="00BF0193" w:rsidRPr="00BF0193" w:rsidRDefault="00BF0193" w:rsidP="00BF0193">
      <w:pPr>
        <w:ind w:left="720" w:hanging="720"/>
        <w:rPr>
          <w:sz w:val="22"/>
          <w:szCs w:val="22"/>
        </w:rPr>
      </w:pPr>
      <w:r w:rsidRPr="00BF0193">
        <w:rPr>
          <w:sz w:val="22"/>
          <w:szCs w:val="22"/>
          <w:u w:val="single"/>
        </w:rPr>
        <w:t>C</w:t>
      </w:r>
      <w:r w:rsidR="00201333">
        <w:rPr>
          <w:sz w:val="22"/>
          <w:szCs w:val="22"/>
          <w:u w:val="single"/>
        </w:rPr>
        <w:t>ommentaries &amp; Book Reviews</w:t>
      </w:r>
      <w:r w:rsidR="00D4127D">
        <w:rPr>
          <w:sz w:val="22"/>
          <w:szCs w:val="22"/>
          <w:u w:val="single"/>
        </w:rPr>
        <w:t>:</w:t>
      </w:r>
    </w:p>
    <w:p w14:paraId="7B787289" w14:textId="77777777" w:rsidR="00BF0193" w:rsidRPr="00BF0193" w:rsidRDefault="00BF0193" w:rsidP="00BF0193">
      <w:pPr>
        <w:ind w:left="720" w:hanging="720"/>
        <w:rPr>
          <w:sz w:val="22"/>
          <w:szCs w:val="22"/>
        </w:rPr>
      </w:pPr>
    </w:p>
    <w:p w14:paraId="56CEFAD0" w14:textId="77777777" w:rsidR="00BF0193" w:rsidRDefault="00BF0193" w:rsidP="00BF0193">
      <w:pPr>
        <w:ind w:left="720" w:hanging="720"/>
        <w:rPr>
          <w:sz w:val="22"/>
          <w:szCs w:val="22"/>
        </w:rPr>
      </w:pPr>
      <w:r w:rsidRPr="00BF0193">
        <w:rPr>
          <w:sz w:val="22"/>
          <w:szCs w:val="22"/>
        </w:rPr>
        <w:t xml:space="preserve">1.   Morrisey, M.A., </w:t>
      </w:r>
      <w:r w:rsidRPr="00BF0193">
        <w:rPr>
          <w:i/>
          <w:sz w:val="22"/>
          <w:szCs w:val="22"/>
        </w:rPr>
        <w:t>Doctors and Their Workshops:  Economic Models of Physician Behavior</w:t>
      </w:r>
      <w:r w:rsidRPr="00BF0193">
        <w:rPr>
          <w:sz w:val="22"/>
          <w:szCs w:val="22"/>
        </w:rPr>
        <w:t xml:space="preserve"> by Mark Pauly, (book review) </w:t>
      </w:r>
      <w:r w:rsidRPr="00BF0193">
        <w:rPr>
          <w:sz w:val="22"/>
          <w:szCs w:val="22"/>
          <w:u w:val="single"/>
        </w:rPr>
        <w:t>Health Services Research</w:t>
      </w:r>
      <w:r w:rsidRPr="00BF0193">
        <w:rPr>
          <w:sz w:val="22"/>
          <w:szCs w:val="22"/>
        </w:rPr>
        <w:t xml:space="preserve"> 17(3):</w:t>
      </w:r>
      <w:r w:rsidR="00B32280">
        <w:rPr>
          <w:sz w:val="22"/>
          <w:szCs w:val="22"/>
        </w:rPr>
        <w:t xml:space="preserve"> </w:t>
      </w:r>
      <w:r w:rsidRPr="00BF0193">
        <w:rPr>
          <w:sz w:val="22"/>
          <w:szCs w:val="22"/>
        </w:rPr>
        <w:t xml:space="preserve">270-273, (Fall 1982). </w:t>
      </w:r>
    </w:p>
    <w:p w14:paraId="5D78DFF1" w14:textId="77777777" w:rsidR="00D375FF" w:rsidRDefault="00D375FF" w:rsidP="00BF0193">
      <w:pPr>
        <w:ind w:left="720" w:hanging="720"/>
        <w:rPr>
          <w:sz w:val="22"/>
          <w:szCs w:val="22"/>
        </w:rPr>
      </w:pPr>
    </w:p>
    <w:p w14:paraId="01340D5A" w14:textId="77777777" w:rsidR="00BF0193" w:rsidRDefault="00BF0193" w:rsidP="00BF0193">
      <w:pPr>
        <w:ind w:left="720" w:hanging="720"/>
        <w:rPr>
          <w:sz w:val="22"/>
          <w:szCs w:val="22"/>
        </w:rPr>
      </w:pPr>
      <w:r w:rsidRPr="00BF0193">
        <w:rPr>
          <w:sz w:val="22"/>
          <w:szCs w:val="22"/>
        </w:rPr>
        <w:t xml:space="preserve">2.  Morrisey, M.A., "Resolved:  Employers Should Be Required to Provide Health Insurance for Employers as a Means of Ensuring that all Citizens Have Access to Health Services - Counterpoint" in Duncan, W.J., Ginter, P.M., and Swayne, L.E., eds., </w:t>
      </w:r>
      <w:r w:rsidRPr="00BF0193">
        <w:rPr>
          <w:sz w:val="22"/>
          <w:szCs w:val="22"/>
          <w:u w:val="single"/>
        </w:rPr>
        <w:t>Strategic Issues in Health Care Management:  Point and Counterpoint</w:t>
      </w:r>
      <w:r w:rsidRPr="00BF0193">
        <w:rPr>
          <w:sz w:val="22"/>
          <w:szCs w:val="22"/>
        </w:rPr>
        <w:t xml:space="preserve"> pp:</w:t>
      </w:r>
      <w:r w:rsidR="00B32280">
        <w:rPr>
          <w:sz w:val="22"/>
          <w:szCs w:val="22"/>
        </w:rPr>
        <w:t xml:space="preserve"> </w:t>
      </w:r>
      <w:r w:rsidRPr="00BF0193">
        <w:rPr>
          <w:sz w:val="22"/>
          <w:szCs w:val="22"/>
        </w:rPr>
        <w:t>124-131 (Boston: PWS-Kent Publishing, Inc., 1992).</w:t>
      </w:r>
    </w:p>
    <w:p w14:paraId="44F0DF48" w14:textId="77777777" w:rsidR="005C690D" w:rsidRDefault="005C690D" w:rsidP="00BF0193">
      <w:pPr>
        <w:ind w:left="720" w:hanging="720"/>
        <w:rPr>
          <w:sz w:val="22"/>
          <w:szCs w:val="22"/>
        </w:rPr>
      </w:pPr>
    </w:p>
    <w:p w14:paraId="67B29FBA" w14:textId="77777777" w:rsidR="00BF0193" w:rsidRDefault="00BF0193" w:rsidP="00BF0193">
      <w:pPr>
        <w:ind w:left="720" w:hanging="720"/>
        <w:rPr>
          <w:sz w:val="22"/>
          <w:szCs w:val="22"/>
        </w:rPr>
      </w:pPr>
      <w:r w:rsidRPr="00BF0193">
        <w:rPr>
          <w:sz w:val="22"/>
          <w:szCs w:val="22"/>
        </w:rPr>
        <w:t xml:space="preserve">3.  Morrisey, M.A., "Mandates:  What Most Proposals Would Do," </w:t>
      </w:r>
      <w:r w:rsidRPr="00BF0193">
        <w:rPr>
          <w:sz w:val="22"/>
          <w:szCs w:val="22"/>
          <w:u w:val="single"/>
        </w:rPr>
        <w:t>The American Enterprise</w:t>
      </w:r>
      <w:r w:rsidRPr="00BF0193">
        <w:rPr>
          <w:sz w:val="22"/>
          <w:szCs w:val="22"/>
        </w:rPr>
        <w:t xml:space="preserve"> 3(1):</w:t>
      </w:r>
      <w:r w:rsidR="00B32280">
        <w:rPr>
          <w:sz w:val="22"/>
          <w:szCs w:val="22"/>
        </w:rPr>
        <w:t xml:space="preserve"> </w:t>
      </w:r>
      <w:r w:rsidRPr="00BF0193">
        <w:rPr>
          <w:sz w:val="22"/>
          <w:szCs w:val="22"/>
        </w:rPr>
        <w:t>63-66 (Jan/Feb 1992).</w:t>
      </w:r>
    </w:p>
    <w:p w14:paraId="4AA68E51" w14:textId="77777777" w:rsidR="00B32280" w:rsidRPr="00BF0193" w:rsidRDefault="00B32280" w:rsidP="00BF0193">
      <w:pPr>
        <w:ind w:left="720" w:hanging="720"/>
        <w:rPr>
          <w:sz w:val="22"/>
          <w:szCs w:val="22"/>
        </w:rPr>
      </w:pPr>
    </w:p>
    <w:p w14:paraId="72AE9AE8" w14:textId="77777777" w:rsidR="00BF0193" w:rsidRDefault="00F704B9" w:rsidP="00BF0193">
      <w:pPr>
        <w:ind w:left="720" w:hanging="720"/>
        <w:rPr>
          <w:sz w:val="22"/>
          <w:szCs w:val="22"/>
        </w:rPr>
      </w:pPr>
      <w:r>
        <w:rPr>
          <w:sz w:val="22"/>
          <w:szCs w:val="22"/>
        </w:rPr>
        <w:tab/>
      </w:r>
      <w:r w:rsidR="00201333">
        <w:rPr>
          <w:sz w:val="22"/>
          <w:szCs w:val="22"/>
        </w:rPr>
        <w:t xml:space="preserve">- </w:t>
      </w:r>
      <w:r w:rsidR="00BF0193" w:rsidRPr="00BF0193">
        <w:rPr>
          <w:sz w:val="22"/>
          <w:szCs w:val="22"/>
        </w:rPr>
        <w:t xml:space="preserve">Reprinted in:  </w:t>
      </w:r>
      <w:r w:rsidR="00BF0193" w:rsidRPr="00BF0193">
        <w:rPr>
          <w:sz w:val="22"/>
          <w:szCs w:val="22"/>
          <w:u w:val="single"/>
        </w:rPr>
        <w:t>The Economics of Health Care Reform:  Resource Materials for the 1993-94 National High School Debate Topic</w:t>
      </w:r>
      <w:r w:rsidR="00BF0193" w:rsidRPr="00BF0193">
        <w:rPr>
          <w:sz w:val="22"/>
          <w:szCs w:val="22"/>
        </w:rPr>
        <w:t xml:space="preserve"> (Seattle:  Knowledge Network Foundation, 1993).</w:t>
      </w:r>
    </w:p>
    <w:p w14:paraId="2F799C2F" w14:textId="77777777" w:rsidR="005C690D" w:rsidRPr="00BF0193" w:rsidRDefault="005C690D" w:rsidP="00BF0193">
      <w:pPr>
        <w:ind w:left="720" w:hanging="720"/>
        <w:rPr>
          <w:sz w:val="22"/>
          <w:szCs w:val="22"/>
        </w:rPr>
      </w:pPr>
    </w:p>
    <w:p w14:paraId="6769921C" w14:textId="77777777" w:rsidR="00BF0193" w:rsidRDefault="00BF0193" w:rsidP="00BF0193">
      <w:pPr>
        <w:ind w:left="720" w:hanging="720"/>
        <w:rPr>
          <w:sz w:val="22"/>
          <w:szCs w:val="22"/>
        </w:rPr>
      </w:pPr>
      <w:r w:rsidRPr="00BF0193">
        <w:rPr>
          <w:sz w:val="22"/>
          <w:szCs w:val="22"/>
        </w:rPr>
        <w:t xml:space="preserve">4.  Morrisey, M.A., </w:t>
      </w:r>
      <w:r w:rsidRPr="005B7853">
        <w:rPr>
          <w:i/>
          <w:sz w:val="22"/>
          <w:szCs w:val="22"/>
        </w:rPr>
        <w:t>Economics and Mental Health</w:t>
      </w:r>
      <w:r w:rsidRPr="00BF0193">
        <w:rPr>
          <w:sz w:val="22"/>
          <w:szCs w:val="22"/>
        </w:rPr>
        <w:t xml:space="preserve"> edited by R.G.</w:t>
      </w:r>
      <w:r w:rsidR="005B7853">
        <w:rPr>
          <w:sz w:val="22"/>
          <w:szCs w:val="22"/>
        </w:rPr>
        <w:t xml:space="preserve"> Frank and W.G. Manning, Jr.,</w:t>
      </w:r>
      <w:r w:rsidRPr="00BF0193">
        <w:rPr>
          <w:sz w:val="22"/>
          <w:szCs w:val="22"/>
        </w:rPr>
        <w:t xml:space="preserve"> (book review) </w:t>
      </w:r>
      <w:r w:rsidRPr="00BF0193">
        <w:rPr>
          <w:sz w:val="22"/>
          <w:szCs w:val="22"/>
          <w:u w:val="single"/>
        </w:rPr>
        <w:t>Journal of Economic Literature</w:t>
      </w:r>
      <w:r w:rsidRPr="00BF0193">
        <w:rPr>
          <w:sz w:val="22"/>
          <w:szCs w:val="22"/>
        </w:rPr>
        <w:t xml:space="preserve"> 32(1):</w:t>
      </w:r>
      <w:r w:rsidR="00B32280">
        <w:rPr>
          <w:sz w:val="22"/>
          <w:szCs w:val="22"/>
        </w:rPr>
        <w:t xml:space="preserve"> </w:t>
      </w:r>
      <w:r w:rsidRPr="00BF0193">
        <w:rPr>
          <w:sz w:val="22"/>
          <w:szCs w:val="22"/>
        </w:rPr>
        <w:t>151-152 (March 1994).</w:t>
      </w:r>
    </w:p>
    <w:p w14:paraId="5817309C" w14:textId="77777777" w:rsidR="005C690D" w:rsidRPr="00BF0193" w:rsidRDefault="005C690D" w:rsidP="00BF0193">
      <w:pPr>
        <w:ind w:left="720" w:hanging="720"/>
        <w:rPr>
          <w:sz w:val="22"/>
          <w:szCs w:val="22"/>
        </w:rPr>
      </w:pPr>
    </w:p>
    <w:p w14:paraId="0CB0B4DB" w14:textId="77777777" w:rsidR="00BF0193" w:rsidRDefault="00BF0193" w:rsidP="00BF0193">
      <w:pPr>
        <w:ind w:left="720" w:hanging="720"/>
        <w:rPr>
          <w:sz w:val="22"/>
          <w:szCs w:val="22"/>
        </w:rPr>
      </w:pPr>
      <w:r w:rsidRPr="00BF0193">
        <w:rPr>
          <w:sz w:val="22"/>
          <w:szCs w:val="22"/>
        </w:rPr>
        <w:t xml:space="preserve">5.  Morrisey, M.A., “Cost Shifting … Again?” (Commentary) </w:t>
      </w:r>
      <w:r w:rsidRPr="00BF0193">
        <w:rPr>
          <w:sz w:val="22"/>
          <w:szCs w:val="22"/>
          <w:u w:val="single"/>
        </w:rPr>
        <w:t>Advanced Studies in Medicine</w:t>
      </w:r>
      <w:r w:rsidRPr="00BF0193">
        <w:rPr>
          <w:sz w:val="22"/>
          <w:szCs w:val="22"/>
        </w:rPr>
        <w:t xml:space="preserve"> 1(6):</w:t>
      </w:r>
      <w:r w:rsidR="00B32280">
        <w:rPr>
          <w:sz w:val="22"/>
          <w:szCs w:val="22"/>
        </w:rPr>
        <w:t xml:space="preserve"> </w:t>
      </w:r>
      <w:r w:rsidRPr="00BF0193">
        <w:rPr>
          <w:sz w:val="22"/>
          <w:szCs w:val="22"/>
        </w:rPr>
        <w:t>351-352 (June 2003).</w:t>
      </w:r>
    </w:p>
    <w:p w14:paraId="7216E369" w14:textId="77777777" w:rsidR="005C690D" w:rsidRPr="00BF0193" w:rsidRDefault="005C690D" w:rsidP="00BF0193">
      <w:pPr>
        <w:ind w:left="720" w:hanging="720"/>
        <w:rPr>
          <w:sz w:val="22"/>
          <w:szCs w:val="22"/>
        </w:rPr>
      </w:pPr>
    </w:p>
    <w:p w14:paraId="731F39A3" w14:textId="77777777" w:rsidR="00BF0193" w:rsidRDefault="00BF0193" w:rsidP="00BF0193">
      <w:pPr>
        <w:ind w:left="720" w:hanging="720"/>
        <w:rPr>
          <w:sz w:val="22"/>
          <w:szCs w:val="22"/>
        </w:rPr>
      </w:pPr>
      <w:r w:rsidRPr="00BF0193">
        <w:rPr>
          <w:sz w:val="22"/>
          <w:szCs w:val="22"/>
        </w:rPr>
        <w:t xml:space="preserve">6.  Morrisey, M.A., “Cost Shifting:  New Myths, Old Confusion, and Enduring Reality,” (Commentary) </w:t>
      </w:r>
      <w:r w:rsidRPr="00BF0193">
        <w:rPr>
          <w:sz w:val="22"/>
          <w:szCs w:val="22"/>
          <w:u w:val="single"/>
        </w:rPr>
        <w:t>Health Affairs Web Exclusives</w:t>
      </w:r>
      <w:r w:rsidRPr="00BF0193">
        <w:rPr>
          <w:sz w:val="22"/>
          <w:szCs w:val="22"/>
        </w:rPr>
        <w:t xml:space="preserve"> W3:</w:t>
      </w:r>
      <w:r w:rsidR="00B32280">
        <w:rPr>
          <w:sz w:val="22"/>
          <w:szCs w:val="22"/>
        </w:rPr>
        <w:t xml:space="preserve"> </w:t>
      </w:r>
      <w:r w:rsidRPr="00BF0193">
        <w:rPr>
          <w:sz w:val="22"/>
          <w:szCs w:val="22"/>
        </w:rPr>
        <w:t xml:space="preserve">489-491 </w:t>
      </w:r>
      <w:hyperlink r:id="rId17" w:history="1">
        <w:r w:rsidRPr="00BF0193">
          <w:rPr>
            <w:rStyle w:val="Hyperlink"/>
            <w:sz w:val="22"/>
            <w:szCs w:val="22"/>
          </w:rPr>
          <w:t>www.healthaffairs.org</w:t>
        </w:r>
      </w:hyperlink>
      <w:r w:rsidRPr="00BF0193">
        <w:rPr>
          <w:sz w:val="22"/>
          <w:szCs w:val="22"/>
        </w:rPr>
        <w:t xml:space="preserve"> (October 8, 2003).</w:t>
      </w:r>
    </w:p>
    <w:p w14:paraId="0FF32438" w14:textId="77777777" w:rsidR="005C690D" w:rsidRPr="00BF0193" w:rsidRDefault="005C690D" w:rsidP="00BF0193">
      <w:pPr>
        <w:ind w:left="720" w:hanging="720"/>
        <w:rPr>
          <w:sz w:val="22"/>
          <w:szCs w:val="22"/>
        </w:rPr>
      </w:pPr>
    </w:p>
    <w:p w14:paraId="7DC13183" w14:textId="77777777" w:rsidR="00BF0193" w:rsidRDefault="00BF0193" w:rsidP="00BF0193">
      <w:pPr>
        <w:ind w:left="720" w:hanging="720"/>
        <w:rPr>
          <w:sz w:val="22"/>
          <w:szCs w:val="22"/>
        </w:rPr>
      </w:pPr>
      <w:r w:rsidRPr="00BF0193">
        <w:rPr>
          <w:sz w:val="22"/>
          <w:szCs w:val="22"/>
        </w:rPr>
        <w:t xml:space="preserve">7.  Morrisey, M.A., “Comments on </w:t>
      </w:r>
      <w:proofErr w:type="spellStart"/>
      <w:r w:rsidRPr="00BF0193">
        <w:rPr>
          <w:sz w:val="22"/>
          <w:szCs w:val="22"/>
        </w:rPr>
        <w:t>Bretteville</w:t>
      </w:r>
      <w:proofErr w:type="spellEnd"/>
      <w:r w:rsidRPr="00BF0193">
        <w:rPr>
          <w:sz w:val="22"/>
          <w:szCs w:val="22"/>
        </w:rPr>
        <w:t xml:space="preserve">-Jensen’s: ‘Rational Addition and Injection of Heroin,’” in Nick Heather and Rudy E. </w:t>
      </w:r>
      <w:proofErr w:type="spellStart"/>
      <w:r w:rsidRPr="00BF0193">
        <w:rPr>
          <w:sz w:val="22"/>
          <w:szCs w:val="22"/>
        </w:rPr>
        <w:t>Vuchinich</w:t>
      </w:r>
      <w:proofErr w:type="spellEnd"/>
      <w:r w:rsidRPr="00BF0193">
        <w:rPr>
          <w:sz w:val="22"/>
          <w:szCs w:val="22"/>
        </w:rPr>
        <w:t xml:space="preserve">, eds., </w:t>
      </w:r>
      <w:r w:rsidRPr="00BF0193">
        <w:rPr>
          <w:sz w:val="22"/>
          <w:szCs w:val="22"/>
          <w:u w:val="single"/>
        </w:rPr>
        <w:t xml:space="preserve">Choice, </w:t>
      </w:r>
      <w:proofErr w:type="spellStart"/>
      <w:r w:rsidRPr="00BF0193">
        <w:rPr>
          <w:sz w:val="22"/>
          <w:szCs w:val="22"/>
          <w:u w:val="single"/>
        </w:rPr>
        <w:t>Behavioural</w:t>
      </w:r>
      <w:proofErr w:type="spellEnd"/>
      <w:r w:rsidRPr="00BF0193">
        <w:rPr>
          <w:sz w:val="22"/>
          <w:szCs w:val="22"/>
          <w:u w:val="single"/>
        </w:rPr>
        <w:t xml:space="preserve"> Economics and Addiction</w:t>
      </w:r>
      <w:r w:rsidRPr="00BF0193">
        <w:rPr>
          <w:sz w:val="22"/>
          <w:szCs w:val="22"/>
        </w:rPr>
        <w:t>, pp: 303-305 (Amsterdam, Netherlands: Pergamon, 2003).</w:t>
      </w:r>
    </w:p>
    <w:p w14:paraId="77955F21" w14:textId="77009576" w:rsidR="005C690D" w:rsidRDefault="005C690D" w:rsidP="00BF0193">
      <w:pPr>
        <w:ind w:left="720" w:hanging="720"/>
        <w:rPr>
          <w:sz w:val="22"/>
          <w:szCs w:val="22"/>
        </w:rPr>
      </w:pPr>
    </w:p>
    <w:p w14:paraId="6C72BDDC" w14:textId="08EA93A4" w:rsidR="00C87D21" w:rsidRDefault="00C87D21" w:rsidP="00BF0193">
      <w:pPr>
        <w:ind w:left="720" w:hanging="720"/>
        <w:rPr>
          <w:sz w:val="22"/>
          <w:szCs w:val="22"/>
        </w:rPr>
      </w:pPr>
    </w:p>
    <w:p w14:paraId="2A2EB1A7" w14:textId="77777777" w:rsidR="00C87D21" w:rsidRPr="00BF0193" w:rsidRDefault="00C87D21" w:rsidP="00BF0193">
      <w:pPr>
        <w:ind w:left="720" w:hanging="720"/>
        <w:rPr>
          <w:sz w:val="22"/>
          <w:szCs w:val="22"/>
        </w:rPr>
      </w:pPr>
    </w:p>
    <w:p w14:paraId="386F6E99" w14:textId="0C0DBC27" w:rsidR="00BF0193" w:rsidRDefault="00BF0193" w:rsidP="00BF0193">
      <w:pPr>
        <w:ind w:left="720" w:hanging="720"/>
        <w:rPr>
          <w:sz w:val="22"/>
          <w:szCs w:val="22"/>
        </w:rPr>
      </w:pPr>
      <w:r w:rsidRPr="00BF0193">
        <w:rPr>
          <w:sz w:val="22"/>
          <w:szCs w:val="22"/>
          <w:lang w:val="en-CA"/>
        </w:rPr>
        <w:t xml:space="preserve">8.  </w:t>
      </w:r>
      <w:r w:rsidR="003E675F" w:rsidRPr="00BF0193">
        <w:rPr>
          <w:sz w:val="22"/>
          <w:szCs w:val="22"/>
          <w:lang w:val="en-CA"/>
        </w:rPr>
        <w:fldChar w:fldCharType="begin"/>
      </w:r>
      <w:r w:rsidRPr="00BF0193">
        <w:rPr>
          <w:sz w:val="22"/>
          <w:szCs w:val="22"/>
          <w:lang w:val="en-CA"/>
        </w:rPr>
        <w:instrText xml:space="preserve"> SEQ CHAPTER \h \r 1</w:instrText>
      </w:r>
      <w:r w:rsidR="003E675F" w:rsidRPr="00BF0193">
        <w:rPr>
          <w:sz w:val="22"/>
          <w:szCs w:val="22"/>
        </w:rPr>
        <w:fldChar w:fldCharType="end"/>
      </w:r>
      <w:r w:rsidRPr="00BF0193">
        <w:rPr>
          <w:sz w:val="22"/>
          <w:szCs w:val="22"/>
        </w:rPr>
        <w:t xml:space="preserve">Morrisey, M.A., </w:t>
      </w:r>
      <w:r w:rsidRPr="00BF0193">
        <w:rPr>
          <w:i/>
          <w:iCs/>
          <w:sz w:val="22"/>
          <w:szCs w:val="22"/>
        </w:rPr>
        <w:t>Toward a 21</w:t>
      </w:r>
      <w:r w:rsidRPr="00BF0193">
        <w:rPr>
          <w:i/>
          <w:iCs/>
          <w:sz w:val="22"/>
          <w:szCs w:val="22"/>
          <w:vertAlign w:val="superscript"/>
        </w:rPr>
        <w:t>st</w:t>
      </w:r>
      <w:r w:rsidRPr="00BF0193">
        <w:rPr>
          <w:i/>
          <w:iCs/>
          <w:sz w:val="22"/>
          <w:szCs w:val="22"/>
        </w:rPr>
        <w:t xml:space="preserve"> Century Health System: The Contributions and Promise of Prepaid Group Practice</w:t>
      </w:r>
      <w:r w:rsidRPr="00BF0193">
        <w:rPr>
          <w:sz w:val="22"/>
          <w:szCs w:val="22"/>
        </w:rPr>
        <w:t>, edited by A</w:t>
      </w:r>
      <w:r w:rsidR="005B7853">
        <w:rPr>
          <w:sz w:val="22"/>
          <w:szCs w:val="22"/>
        </w:rPr>
        <w:t>lain Enthoven and Laura Tollen,</w:t>
      </w:r>
      <w:r w:rsidRPr="00BF0193">
        <w:rPr>
          <w:sz w:val="22"/>
          <w:szCs w:val="22"/>
        </w:rPr>
        <w:t xml:space="preserve"> (book review) </w:t>
      </w:r>
      <w:r w:rsidRPr="00BF0193">
        <w:rPr>
          <w:sz w:val="22"/>
          <w:szCs w:val="22"/>
          <w:u w:val="single"/>
        </w:rPr>
        <w:t>Inquiry</w:t>
      </w:r>
      <w:r w:rsidRPr="00BF0193">
        <w:rPr>
          <w:sz w:val="22"/>
          <w:szCs w:val="22"/>
        </w:rPr>
        <w:t xml:space="preserve"> 41(4):</w:t>
      </w:r>
      <w:r w:rsidR="00B32280">
        <w:rPr>
          <w:sz w:val="22"/>
          <w:szCs w:val="22"/>
        </w:rPr>
        <w:t xml:space="preserve"> </w:t>
      </w:r>
      <w:r w:rsidRPr="00BF0193">
        <w:rPr>
          <w:sz w:val="22"/>
          <w:szCs w:val="22"/>
        </w:rPr>
        <w:t>63-64 (Winter 2004).</w:t>
      </w:r>
    </w:p>
    <w:p w14:paraId="25F2B5EE" w14:textId="77777777" w:rsidR="005C690D" w:rsidRPr="00BF0193" w:rsidRDefault="005C690D" w:rsidP="00BF0193">
      <w:pPr>
        <w:ind w:left="720" w:hanging="720"/>
        <w:rPr>
          <w:sz w:val="22"/>
          <w:szCs w:val="22"/>
        </w:rPr>
      </w:pPr>
    </w:p>
    <w:p w14:paraId="6B3A36D6" w14:textId="77777777" w:rsidR="00BF0193" w:rsidRDefault="00BF0193" w:rsidP="00BF0193">
      <w:pPr>
        <w:ind w:left="720" w:hanging="720"/>
        <w:rPr>
          <w:sz w:val="22"/>
          <w:szCs w:val="22"/>
        </w:rPr>
      </w:pPr>
      <w:r w:rsidRPr="00BF0193">
        <w:rPr>
          <w:sz w:val="22"/>
          <w:szCs w:val="22"/>
        </w:rPr>
        <w:t xml:space="preserve">9.  Morrisey, M.A., “Not-for-Profit Survival in a Competitive World,” </w:t>
      </w:r>
      <w:r w:rsidRPr="00BF0193">
        <w:rPr>
          <w:sz w:val="22"/>
          <w:szCs w:val="22"/>
          <w:u w:val="single"/>
        </w:rPr>
        <w:t>Frontiers of Health Services Management</w:t>
      </w:r>
      <w:r w:rsidRPr="00BF0193">
        <w:rPr>
          <w:sz w:val="22"/>
          <w:szCs w:val="22"/>
        </w:rPr>
        <w:t xml:space="preserve"> 22(4):</w:t>
      </w:r>
      <w:r w:rsidR="00B32280">
        <w:rPr>
          <w:sz w:val="22"/>
          <w:szCs w:val="22"/>
        </w:rPr>
        <w:t xml:space="preserve"> </w:t>
      </w:r>
      <w:r w:rsidRPr="00BF0193">
        <w:rPr>
          <w:sz w:val="22"/>
          <w:szCs w:val="22"/>
        </w:rPr>
        <w:t>35-38. (Commentary) (Summer 2006).</w:t>
      </w:r>
    </w:p>
    <w:p w14:paraId="3356A59B" w14:textId="77777777" w:rsidR="005C690D" w:rsidRPr="00BF0193" w:rsidRDefault="005C690D" w:rsidP="00BF0193">
      <w:pPr>
        <w:ind w:left="720" w:hanging="720"/>
        <w:rPr>
          <w:sz w:val="22"/>
          <w:szCs w:val="22"/>
        </w:rPr>
      </w:pPr>
    </w:p>
    <w:p w14:paraId="1E1BFA83" w14:textId="77777777" w:rsidR="00BF0193" w:rsidRDefault="00BF0193" w:rsidP="00BF0193">
      <w:pPr>
        <w:ind w:left="720" w:hanging="720"/>
        <w:rPr>
          <w:bCs/>
          <w:sz w:val="22"/>
          <w:szCs w:val="22"/>
        </w:rPr>
      </w:pPr>
      <w:r w:rsidRPr="00BF0193">
        <w:rPr>
          <w:bCs/>
          <w:sz w:val="22"/>
          <w:szCs w:val="22"/>
        </w:rPr>
        <w:t xml:space="preserve">10.  Morrisey, M.A., “Introduction” to R. Cordato, </w:t>
      </w:r>
      <w:r w:rsidRPr="00BF0193">
        <w:rPr>
          <w:bCs/>
          <w:sz w:val="22"/>
          <w:szCs w:val="22"/>
          <w:u w:val="single"/>
        </w:rPr>
        <w:t>Certificate of Need: It’s Time for Repeal</w:t>
      </w:r>
      <w:r w:rsidRPr="00BF0193">
        <w:rPr>
          <w:bCs/>
          <w:sz w:val="22"/>
          <w:szCs w:val="22"/>
        </w:rPr>
        <w:t>, pp:</w:t>
      </w:r>
      <w:r w:rsidR="00B32280">
        <w:rPr>
          <w:bCs/>
          <w:sz w:val="22"/>
          <w:szCs w:val="22"/>
        </w:rPr>
        <w:t xml:space="preserve"> </w:t>
      </w:r>
      <w:r w:rsidRPr="00BF0193">
        <w:rPr>
          <w:bCs/>
          <w:sz w:val="22"/>
          <w:szCs w:val="22"/>
        </w:rPr>
        <w:t>1-</w:t>
      </w:r>
      <w:proofErr w:type="gramStart"/>
      <w:r w:rsidRPr="00BF0193">
        <w:rPr>
          <w:bCs/>
          <w:sz w:val="22"/>
          <w:szCs w:val="22"/>
        </w:rPr>
        <w:t>4,</w:t>
      </w:r>
      <w:r w:rsidRPr="00BF0193">
        <w:rPr>
          <w:bCs/>
          <w:sz w:val="22"/>
          <w:szCs w:val="22"/>
          <w:u w:val="single"/>
        </w:rPr>
        <w:t xml:space="preserve"> </w:t>
      </w:r>
      <w:r w:rsidRPr="00BF0193">
        <w:rPr>
          <w:bCs/>
          <w:sz w:val="22"/>
          <w:szCs w:val="22"/>
        </w:rPr>
        <w:t xml:space="preserve"> (</w:t>
      </w:r>
      <w:proofErr w:type="gramEnd"/>
      <w:r w:rsidRPr="00BF0193">
        <w:rPr>
          <w:bCs/>
          <w:sz w:val="22"/>
          <w:szCs w:val="22"/>
        </w:rPr>
        <w:t>Birmingham, AL: Alabama Policy Institute, 2007).</w:t>
      </w:r>
    </w:p>
    <w:p w14:paraId="55C6ED0C" w14:textId="77777777" w:rsidR="00BC76FF" w:rsidRDefault="00BC76FF" w:rsidP="00BF0193">
      <w:pPr>
        <w:ind w:left="720" w:hanging="720"/>
        <w:rPr>
          <w:sz w:val="22"/>
          <w:szCs w:val="22"/>
        </w:rPr>
      </w:pPr>
    </w:p>
    <w:p w14:paraId="13ECE93D" w14:textId="1ADAC511" w:rsidR="00BF0193" w:rsidRDefault="00BF0193" w:rsidP="00BF0193">
      <w:pPr>
        <w:ind w:left="720" w:hanging="720"/>
        <w:rPr>
          <w:bCs/>
          <w:sz w:val="22"/>
          <w:szCs w:val="22"/>
        </w:rPr>
      </w:pPr>
      <w:r w:rsidRPr="00BF0193">
        <w:rPr>
          <w:sz w:val="22"/>
          <w:szCs w:val="22"/>
        </w:rPr>
        <w:t xml:space="preserve">11.  </w:t>
      </w:r>
      <w:r w:rsidRPr="00BF0193">
        <w:rPr>
          <w:bCs/>
          <w:sz w:val="22"/>
          <w:szCs w:val="22"/>
        </w:rPr>
        <w:t xml:space="preserve">Morrisey, M.A., </w:t>
      </w:r>
      <w:r w:rsidRPr="00BF0193">
        <w:rPr>
          <w:bCs/>
          <w:i/>
          <w:sz w:val="22"/>
          <w:szCs w:val="22"/>
        </w:rPr>
        <w:t>The Future of the Nursing Workforce in the United States: Data, Trends and Implications,</w:t>
      </w:r>
      <w:r w:rsidRPr="00BF0193">
        <w:rPr>
          <w:bCs/>
          <w:sz w:val="22"/>
          <w:szCs w:val="22"/>
        </w:rPr>
        <w:t xml:space="preserve"> by P.I. Beurhaus, D.O. Staiger, and D.L. Auerbach (book review) </w:t>
      </w:r>
      <w:r w:rsidRPr="00BF0193">
        <w:rPr>
          <w:bCs/>
          <w:sz w:val="22"/>
          <w:szCs w:val="22"/>
          <w:u w:val="single"/>
        </w:rPr>
        <w:t>Journal of the American Medical Association</w:t>
      </w:r>
      <w:r w:rsidRPr="00BF0193">
        <w:rPr>
          <w:bCs/>
          <w:sz w:val="22"/>
          <w:szCs w:val="22"/>
        </w:rPr>
        <w:t xml:space="preserve"> 300(16):</w:t>
      </w:r>
      <w:r w:rsidR="00B32280">
        <w:rPr>
          <w:bCs/>
          <w:sz w:val="22"/>
          <w:szCs w:val="22"/>
        </w:rPr>
        <w:t xml:space="preserve"> </w:t>
      </w:r>
      <w:r w:rsidRPr="00BF0193">
        <w:rPr>
          <w:bCs/>
          <w:sz w:val="22"/>
          <w:szCs w:val="22"/>
        </w:rPr>
        <w:t>1950 (October 22/29, 2008).</w:t>
      </w:r>
    </w:p>
    <w:p w14:paraId="02BC888E" w14:textId="77777777" w:rsidR="005C690D" w:rsidRPr="00BF0193" w:rsidRDefault="005C690D" w:rsidP="00BF0193">
      <w:pPr>
        <w:ind w:left="720" w:hanging="720"/>
        <w:rPr>
          <w:bCs/>
          <w:sz w:val="22"/>
          <w:szCs w:val="22"/>
        </w:rPr>
      </w:pPr>
    </w:p>
    <w:p w14:paraId="15CF5654" w14:textId="77777777" w:rsidR="00132560" w:rsidRDefault="00BF0193" w:rsidP="00132560">
      <w:pPr>
        <w:ind w:left="720" w:hanging="720"/>
        <w:rPr>
          <w:bCs/>
          <w:sz w:val="22"/>
          <w:szCs w:val="22"/>
        </w:rPr>
      </w:pPr>
      <w:r w:rsidRPr="00BF0193">
        <w:rPr>
          <w:bCs/>
          <w:sz w:val="22"/>
          <w:szCs w:val="22"/>
        </w:rPr>
        <w:t xml:space="preserve">12.  Morrisey, M.A. “Perspective 1-2: What Is Health Policy?” (pp: 10) </w:t>
      </w:r>
      <w:r w:rsidR="00132560" w:rsidRPr="00BF0193">
        <w:rPr>
          <w:bCs/>
          <w:sz w:val="22"/>
          <w:szCs w:val="22"/>
        </w:rPr>
        <w:t xml:space="preserve">in L.E. Swayne, W.J. Duncan, and P.M. Ginter, </w:t>
      </w:r>
      <w:r w:rsidR="00132560" w:rsidRPr="00BF0193">
        <w:rPr>
          <w:bCs/>
          <w:sz w:val="22"/>
          <w:szCs w:val="22"/>
          <w:u w:val="single"/>
        </w:rPr>
        <w:t>Strategic Management of Health Care Organizations</w:t>
      </w:r>
      <w:r w:rsidR="00132560" w:rsidRPr="00BF0193">
        <w:rPr>
          <w:bCs/>
          <w:sz w:val="22"/>
          <w:szCs w:val="22"/>
        </w:rPr>
        <w:t>, Sixth Edition (San Francisco: Jossey-Bass, 2009).</w:t>
      </w:r>
    </w:p>
    <w:p w14:paraId="4E2F8479" w14:textId="77777777" w:rsidR="005C690D" w:rsidRPr="00BF0193" w:rsidRDefault="005C690D" w:rsidP="00132560">
      <w:pPr>
        <w:ind w:left="720" w:hanging="720"/>
        <w:rPr>
          <w:bCs/>
          <w:sz w:val="22"/>
          <w:szCs w:val="22"/>
        </w:rPr>
      </w:pPr>
    </w:p>
    <w:p w14:paraId="0FF9EA08" w14:textId="77777777" w:rsidR="00BF0193" w:rsidRDefault="00132560" w:rsidP="00BF0193">
      <w:pPr>
        <w:ind w:left="720" w:hanging="720"/>
        <w:rPr>
          <w:bCs/>
          <w:sz w:val="22"/>
          <w:szCs w:val="22"/>
        </w:rPr>
      </w:pPr>
      <w:r>
        <w:rPr>
          <w:bCs/>
          <w:sz w:val="22"/>
          <w:szCs w:val="22"/>
        </w:rPr>
        <w:t xml:space="preserve">13.  Morrisey, M.A. </w:t>
      </w:r>
      <w:r w:rsidR="00BF0193" w:rsidRPr="00BF0193">
        <w:rPr>
          <w:bCs/>
          <w:sz w:val="22"/>
          <w:szCs w:val="22"/>
        </w:rPr>
        <w:t xml:space="preserve">“Perspective 3-4: Certificate of Need,” (pp: 97) in L.E. Swayne, W.J. Duncan, and P.M. Ginter, </w:t>
      </w:r>
      <w:r w:rsidR="00BF0193" w:rsidRPr="00BF0193">
        <w:rPr>
          <w:bCs/>
          <w:sz w:val="22"/>
          <w:szCs w:val="22"/>
          <w:u w:val="single"/>
        </w:rPr>
        <w:t>Strategic Management of Health Care Organizations</w:t>
      </w:r>
      <w:r w:rsidR="00BF0193" w:rsidRPr="00BF0193">
        <w:rPr>
          <w:bCs/>
          <w:sz w:val="22"/>
          <w:szCs w:val="22"/>
        </w:rPr>
        <w:t>, Sixth Edition (San Francisco: Jossey-Bass, 2009).</w:t>
      </w:r>
    </w:p>
    <w:p w14:paraId="0193E0BE" w14:textId="77777777" w:rsidR="005C690D" w:rsidRDefault="005C690D" w:rsidP="00BF0193">
      <w:pPr>
        <w:ind w:left="720" w:hanging="720"/>
        <w:rPr>
          <w:bCs/>
          <w:sz w:val="22"/>
          <w:szCs w:val="22"/>
        </w:rPr>
      </w:pPr>
    </w:p>
    <w:p w14:paraId="21219678" w14:textId="4111AF98" w:rsidR="00DE40D7" w:rsidRDefault="00DE40D7" w:rsidP="00DE40D7">
      <w:pPr>
        <w:ind w:left="720" w:hanging="720"/>
        <w:rPr>
          <w:bCs/>
          <w:sz w:val="22"/>
          <w:szCs w:val="22"/>
        </w:rPr>
      </w:pPr>
      <w:r w:rsidRPr="00BF0193">
        <w:rPr>
          <w:bCs/>
          <w:sz w:val="22"/>
          <w:szCs w:val="22"/>
        </w:rPr>
        <w:t>1</w:t>
      </w:r>
      <w:r>
        <w:rPr>
          <w:bCs/>
          <w:sz w:val="22"/>
          <w:szCs w:val="22"/>
        </w:rPr>
        <w:t>4</w:t>
      </w:r>
      <w:r w:rsidRPr="00BF0193">
        <w:rPr>
          <w:bCs/>
          <w:sz w:val="22"/>
          <w:szCs w:val="22"/>
        </w:rPr>
        <w:t xml:space="preserve">.  Morrisey, M.A. “Perspective 1-2: What Is Health Policy?” </w:t>
      </w:r>
      <w:r w:rsidR="008F57AE">
        <w:rPr>
          <w:bCs/>
          <w:sz w:val="22"/>
          <w:szCs w:val="22"/>
        </w:rPr>
        <w:t xml:space="preserve">(pp: 10) </w:t>
      </w:r>
      <w:r w:rsidRPr="00BF0193">
        <w:rPr>
          <w:bCs/>
          <w:sz w:val="22"/>
          <w:szCs w:val="22"/>
        </w:rPr>
        <w:t xml:space="preserve">in </w:t>
      </w:r>
      <w:r>
        <w:rPr>
          <w:bCs/>
          <w:sz w:val="22"/>
          <w:szCs w:val="22"/>
        </w:rPr>
        <w:t xml:space="preserve">P.M. Ginter, </w:t>
      </w:r>
      <w:r w:rsidRPr="00BF0193">
        <w:rPr>
          <w:bCs/>
          <w:sz w:val="22"/>
          <w:szCs w:val="22"/>
        </w:rPr>
        <w:t xml:space="preserve">L.E. Swayne, </w:t>
      </w:r>
      <w:r>
        <w:rPr>
          <w:bCs/>
          <w:sz w:val="22"/>
          <w:szCs w:val="22"/>
        </w:rPr>
        <w:t xml:space="preserve">and </w:t>
      </w:r>
      <w:r w:rsidRPr="00BF0193">
        <w:rPr>
          <w:bCs/>
          <w:sz w:val="22"/>
          <w:szCs w:val="22"/>
        </w:rPr>
        <w:t xml:space="preserve">W.J. Duncan, </w:t>
      </w:r>
      <w:r w:rsidRPr="00BF0193">
        <w:rPr>
          <w:bCs/>
          <w:sz w:val="22"/>
          <w:szCs w:val="22"/>
          <w:u w:val="single"/>
        </w:rPr>
        <w:t>Strategic Management of Health Care Organizations</w:t>
      </w:r>
      <w:r w:rsidRPr="00BF0193">
        <w:rPr>
          <w:bCs/>
          <w:sz w:val="22"/>
          <w:szCs w:val="22"/>
        </w:rPr>
        <w:t>, S</w:t>
      </w:r>
      <w:r>
        <w:rPr>
          <w:bCs/>
          <w:sz w:val="22"/>
          <w:szCs w:val="22"/>
        </w:rPr>
        <w:t>eventh</w:t>
      </w:r>
      <w:r w:rsidRPr="00BF0193">
        <w:rPr>
          <w:bCs/>
          <w:sz w:val="22"/>
          <w:szCs w:val="22"/>
        </w:rPr>
        <w:t xml:space="preserve"> </w:t>
      </w:r>
      <w:r w:rsidR="00727872" w:rsidRPr="00BF0193">
        <w:rPr>
          <w:bCs/>
          <w:sz w:val="22"/>
          <w:szCs w:val="22"/>
        </w:rPr>
        <w:t>Edition</w:t>
      </w:r>
      <w:r w:rsidR="00727872">
        <w:rPr>
          <w:bCs/>
          <w:sz w:val="22"/>
          <w:szCs w:val="22"/>
        </w:rPr>
        <w:t xml:space="preserve"> </w:t>
      </w:r>
      <w:r w:rsidR="00727872" w:rsidRPr="00BF0193">
        <w:rPr>
          <w:bCs/>
          <w:sz w:val="22"/>
          <w:szCs w:val="22"/>
        </w:rPr>
        <w:t>(</w:t>
      </w:r>
      <w:r w:rsidRPr="00BF0193">
        <w:rPr>
          <w:bCs/>
          <w:sz w:val="22"/>
          <w:szCs w:val="22"/>
        </w:rPr>
        <w:t xml:space="preserve">San Francisco: Jossey-Bass, </w:t>
      </w:r>
      <w:r w:rsidR="000649FA">
        <w:rPr>
          <w:bCs/>
          <w:sz w:val="22"/>
          <w:szCs w:val="22"/>
        </w:rPr>
        <w:t>2013</w:t>
      </w:r>
      <w:r w:rsidRPr="00BF0193">
        <w:rPr>
          <w:bCs/>
          <w:sz w:val="22"/>
          <w:szCs w:val="22"/>
        </w:rPr>
        <w:t>).</w:t>
      </w:r>
    </w:p>
    <w:p w14:paraId="2898620B" w14:textId="77777777" w:rsidR="00817402" w:rsidRDefault="00817402" w:rsidP="00DE40D7">
      <w:pPr>
        <w:ind w:left="720" w:hanging="720"/>
        <w:rPr>
          <w:bCs/>
          <w:sz w:val="22"/>
          <w:szCs w:val="22"/>
        </w:rPr>
      </w:pPr>
    </w:p>
    <w:p w14:paraId="78F611BD" w14:textId="2B1CA54A" w:rsidR="00817402" w:rsidRDefault="00817402" w:rsidP="00DE40D7">
      <w:pPr>
        <w:ind w:left="720" w:hanging="720"/>
        <w:rPr>
          <w:bCs/>
          <w:sz w:val="22"/>
          <w:szCs w:val="22"/>
        </w:rPr>
      </w:pPr>
      <w:r>
        <w:rPr>
          <w:bCs/>
          <w:sz w:val="22"/>
          <w:szCs w:val="22"/>
        </w:rPr>
        <w:tab/>
        <w:t xml:space="preserve">Reprinted in Ginter, Duncan, and Swayne, </w:t>
      </w:r>
      <w:r w:rsidR="00EE649B">
        <w:rPr>
          <w:bCs/>
          <w:sz w:val="22"/>
          <w:szCs w:val="22"/>
        </w:rPr>
        <w:t xml:space="preserve">(pp:11-12) </w:t>
      </w:r>
      <w:r w:rsidRPr="00BF0193">
        <w:rPr>
          <w:bCs/>
          <w:sz w:val="22"/>
          <w:szCs w:val="22"/>
          <w:u w:val="single"/>
        </w:rPr>
        <w:t>Strategic Management of Health Care Organizations</w:t>
      </w:r>
      <w:r>
        <w:rPr>
          <w:bCs/>
          <w:sz w:val="22"/>
          <w:szCs w:val="22"/>
        </w:rPr>
        <w:t>, Eighth</w:t>
      </w:r>
      <w:r w:rsidRPr="00BF0193">
        <w:rPr>
          <w:bCs/>
          <w:sz w:val="22"/>
          <w:szCs w:val="22"/>
        </w:rPr>
        <w:t xml:space="preserve"> Edition</w:t>
      </w:r>
      <w:r>
        <w:rPr>
          <w:bCs/>
          <w:sz w:val="22"/>
          <w:szCs w:val="22"/>
        </w:rPr>
        <w:t xml:space="preserve"> </w:t>
      </w:r>
      <w:r w:rsidRPr="00BF0193">
        <w:rPr>
          <w:bCs/>
          <w:sz w:val="22"/>
          <w:szCs w:val="22"/>
        </w:rPr>
        <w:t>(</w:t>
      </w:r>
      <w:r w:rsidR="00EE649B">
        <w:rPr>
          <w:bCs/>
          <w:sz w:val="22"/>
          <w:szCs w:val="22"/>
        </w:rPr>
        <w:t>Hoboken, NJ: John Wyle &amp; Sons, Inc., 2018</w:t>
      </w:r>
      <w:r>
        <w:rPr>
          <w:bCs/>
          <w:sz w:val="22"/>
          <w:szCs w:val="22"/>
        </w:rPr>
        <w:t>).</w:t>
      </w:r>
    </w:p>
    <w:p w14:paraId="20962AFA" w14:textId="77777777" w:rsidR="00D375FF" w:rsidRDefault="00D375FF" w:rsidP="00DE40D7">
      <w:pPr>
        <w:ind w:left="720" w:hanging="720"/>
        <w:rPr>
          <w:bCs/>
          <w:sz w:val="22"/>
          <w:szCs w:val="22"/>
        </w:rPr>
      </w:pPr>
    </w:p>
    <w:p w14:paraId="3BFB6C56" w14:textId="77777777" w:rsidR="008C39C6" w:rsidRDefault="008C39C6" w:rsidP="008C39C6">
      <w:pPr>
        <w:ind w:left="720" w:hanging="720"/>
        <w:rPr>
          <w:bCs/>
          <w:sz w:val="22"/>
          <w:szCs w:val="22"/>
        </w:rPr>
      </w:pPr>
      <w:r>
        <w:rPr>
          <w:bCs/>
          <w:sz w:val="22"/>
          <w:szCs w:val="22"/>
        </w:rPr>
        <w:t>15.  Morrisey, M.A. “Perspective</w:t>
      </w:r>
      <w:r w:rsidR="008F57AE">
        <w:rPr>
          <w:bCs/>
          <w:sz w:val="22"/>
          <w:szCs w:val="22"/>
        </w:rPr>
        <w:t xml:space="preserve"> 1-1</w:t>
      </w:r>
      <w:r>
        <w:rPr>
          <w:bCs/>
          <w:sz w:val="22"/>
          <w:szCs w:val="22"/>
        </w:rPr>
        <w:t xml:space="preserve">:  </w:t>
      </w:r>
      <w:r w:rsidRPr="008C39C6">
        <w:rPr>
          <w:bCs/>
          <w:sz w:val="22"/>
          <w:szCs w:val="22"/>
        </w:rPr>
        <w:t>The Patient Protection and Affordable Care Act (PPACA)</w:t>
      </w:r>
      <w:r>
        <w:rPr>
          <w:bCs/>
          <w:sz w:val="22"/>
          <w:szCs w:val="22"/>
        </w:rPr>
        <w:t xml:space="preserve">,” </w:t>
      </w:r>
      <w:r w:rsidR="008F57AE">
        <w:rPr>
          <w:bCs/>
          <w:sz w:val="22"/>
          <w:szCs w:val="22"/>
        </w:rPr>
        <w:t>(pp:</w:t>
      </w:r>
      <w:r w:rsidR="00B32280">
        <w:rPr>
          <w:bCs/>
          <w:sz w:val="22"/>
          <w:szCs w:val="22"/>
        </w:rPr>
        <w:t xml:space="preserve"> </w:t>
      </w:r>
      <w:r w:rsidR="008F57AE">
        <w:rPr>
          <w:bCs/>
          <w:sz w:val="22"/>
          <w:szCs w:val="22"/>
        </w:rPr>
        <w:t xml:space="preserve">4-5) </w:t>
      </w:r>
      <w:r w:rsidRPr="00BF0193">
        <w:rPr>
          <w:bCs/>
          <w:sz w:val="22"/>
          <w:szCs w:val="22"/>
        </w:rPr>
        <w:t xml:space="preserve">in </w:t>
      </w:r>
      <w:r>
        <w:rPr>
          <w:bCs/>
          <w:sz w:val="22"/>
          <w:szCs w:val="22"/>
        </w:rPr>
        <w:t xml:space="preserve">P.M. Ginter, </w:t>
      </w:r>
      <w:r w:rsidRPr="00BF0193">
        <w:rPr>
          <w:bCs/>
          <w:sz w:val="22"/>
          <w:szCs w:val="22"/>
        </w:rPr>
        <w:t xml:space="preserve">L.E. Swayne, </w:t>
      </w:r>
      <w:r>
        <w:rPr>
          <w:bCs/>
          <w:sz w:val="22"/>
          <w:szCs w:val="22"/>
        </w:rPr>
        <w:t xml:space="preserve">and </w:t>
      </w:r>
      <w:r w:rsidRPr="00BF0193">
        <w:rPr>
          <w:bCs/>
          <w:sz w:val="22"/>
          <w:szCs w:val="22"/>
        </w:rPr>
        <w:t xml:space="preserve">W.J. Duncan, </w:t>
      </w:r>
      <w:r w:rsidRPr="00BF0193">
        <w:rPr>
          <w:bCs/>
          <w:sz w:val="22"/>
          <w:szCs w:val="22"/>
          <w:u w:val="single"/>
        </w:rPr>
        <w:t>Strategic Management of Health Care Organizations</w:t>
      </w:r>
      <w:r w:rsidRPr="00BF0193">
        <w:rPr>
          <w:bCs/>
          <w:sz w:val="22"/>
          <w:szCs w:val="22"/>
        </w:rPr>
        <w:t>, S</w:t>
      </w:r>
      <w:r>
        <w:rPr>
          <w:bCs/>
          <w:sz w:val="22"/>
          <w:szCs w:val="22"/>
        </w:rPr>
        <w:t>eventh</w:t>
      </w:r>
      <w:r w:rsidRPr="00BF0193">
        <w:rPr>
          <w:bCs/>
          <w:sz w:val="22"/>
          <w:szCs w:val="22"/>
        </w:rPr>
        <w:t xml:space="preserve"> Edition (San Francisco: Jossey-Bass, </w:t>
      </w:r>
      <w:r w:rsidR="000649FA">
        <w:rPr>
          <w:bCs/>
          <w:sz w:val="22"/>
          <w:szCs w:val="22"/>
        </w:rPr>
        <w:t>2013</w:t>
      </w:r>
      <w:r w:rsidRPr="00BF0193">
        <w:rPr>
          <w:bCs/>
          <w:sz w:val="22"/>
          <w:szCs w:val="22"/>
        </w:rPr>
        <w:t>).</w:t>
      </w:r>
    </w:p>
    <w:p w14:paraId="5CA6EE84" w14:textId="77777777" w:rsidR="009F5B1B" w:rsidRDefault="009F5B1B" w:rsidP="008C39C6">
      <w:pPr>
        <w:ind w:left="720" w:hanging="720"/>
        <w:rPr>
          <w:bCs/>
          <w:sz w:val="22"/>
          <w:szCs w:val="22"/>
        </w:rPr>
      </w:pPr>
    </w:p>
    <w:p w14:paraId="591E5813" w14:textId="1C68BCB6" w:rsidR="009F5B1B" w:rsidRDefault="009F5B1B" w:rsidP="009F5B1B">
      <w:pPr>
        <w:ind w:left="720" w:hanging="720"/>
        <w:rPr>
          <w:sz w:val="22"/>
          <w:szCs w:val="22"/>
        </w:rPr>
      </w:pPr>
      <w:r>
        <w:rPr>
          <w:sz w:val="22"/>
          <w:szCs w:val="22"/>
        </w:rPr>
        <w:t xml:space="preserve">16.  Morrisey, M.A., </w:t>
      </w:r>
      <w:r>
        <w:rPr>
          <w:i/>
          <w:sz w:val="22"/>
          <w:szCs w:val="22"/>
        </w:rPr>
        <w:t>Turmoil in the Health Insurance Marketplace</w:t>
      </w:r>
      <w:r>
        <w:rPr>
          <w:sz w:val="22"/>
          <w:szCs w:val="22"/>
        </w:rPr>
        <w:t xml:space="preserve">, </w:t>
      </w:r>
      <w:r>
        <w:rPr>
          <w:sz w:val="22"/>
          <w:szCs w:val="22"/>
          <w:u w:val="single"/>
        </w:rPr>
        <w:t>Issue Brief: ACA Impact Series</w:t>
      </w:r>
      <w:r>
        <w:rPr>
          <w:sz w:val="22"/>
          <w:szCs w:val="22"/>
        </w:rPr>
        <w:t>, Leonard Davis Institute of Health Economics, University of Pennsylvania (October 27, 2016).</w:t>
      </w:r>
    </w:p>
    <w:p w14:paraId="163FCEC2" w14:textId="6A0BA493" w:rsidR="00B335FB" w:rsidRDefault="00B335FB" w:rsidP="009F5B1B">
      <w:pPr>
        <w:ind w:left="720" w:hanging="720"/>
        <w:rPr>
          <w:sz w:val="22"/>
          <w:szCs w:val="22"/>
        </w:rPr>
      </w:pPr>
      <w:r>
        <w:rPr>
          <w:sz w:val="22"/>
          <w:szCs w:val="22"/>
        </w:rPr>
        <w:tab/>
      </w:r>
      <w:hyperlink r:id="rId18" w:history="1">
        <w:r w:rsidRPr="00700C5E">
          <w:rPr>
            <w:rStyle w:val="Hyperlink"/>
            <w:sz w:val="22"/>
            <w:szCs w:val="22"/>
          </w:rPr>
          <w:t>http://ldi.upenn.edu/brief/turmoil-health-insurance-marketplaces</w:t>
        </w:r>
      </w:hyperlink>
      <w:r>
        <w:rPr>
          <w:sz w:val="22"/>
          <w:szCs w:val="22"/>
        </w:rPr>
        <w:t xml:space="preserve"> </w:t>
      </w:r>
    </w:p>
    <w:p w14:paraId="4F248D55" w14:textId="77777777" w:rsidR="00817402" w:rsidRDefault="00817402" w:rsidP="009F5B1B">
      <w:pPr>
        <w:ind w:left="720" w:hanging="720"/>
        <w:rPr>
          <w:sz w:val="22"/>
          <w:szCs w:val="22"/>
        </w:rPr>
      </w:pPr>
    </w:p>
    <w:p w14:paraId="487682E7" w14:textId="1E3CD1EC" w:rsidR="00817402" w:rsidRDefault="00817402" w:rsidP="00817402">
      <w:pPr>
        <w:ind w:left="720" w:hanging="720"/>
        <w:rPr>
          <w:bCs/>
          <w:sz w:val="22"/>
          <w:szCs w:val="22"/>
        </w:rPr>
      </w:pPr>
      <w:r>
        <w:rPr>
          <w:sz w:val="22"/>
          <w:szCs w:val="22"/>
        </w:rPr>
        <w:t xml:space="preserve">17.  Morrisey, M.A., “Perspective:  Private Health Insurance in the United States,” </w:t>
      </w:r>
      <w:r w:rsidR="00EE649B">
        <w:rPr>
          <w:sz w:val="22"/>
          <w:szCs w:val="22"/>
        </w:rPr>
        <w:t xml:space="preserve">(pp:5-6) </w:t>
      </w:r>
      <w:r>
        <w:rPr>
          <w:sz w:val="22"/>
          <w:szCs w:val="22"/>
        </w:rPr>
        <w:t xml:space="preserve">in </w:t>
      </w:r>
      <w:r>
        <w:rPr>
          <w:bCs/>
          <w:sz w:val="22"/>
          <w:szCs w:val="22"/>
        </w:rPr>
        <w:t xml:space="preserve">P.M. Ginter, </w:t>
      </w:r>
      <w:r w:rsidRPr="00BF0193">
        <w:rPr>
          <w:bCs/>
          <w:sz w:val="22"/>
          <w:szCs w:val="22"/>
        </w:rPr>
        <w:t xml:space="preserve">L.E. Swayne, </w:t>
      </w:r>
      <w:r>
        <w:rPr>
          <w:bCs/>
          <w:sz w:val="22"/>
          <w:szCs w:val="22"/>
        </w:rPr>
        <w:t xml:space="preserve">and </w:t>
      </w:r>
      <w:r w:rsidRPr="00BF0193">
        <w:rPr>
          <w:bCs/>
          <w:sz w:val="22"/>
          <w:szCs w:val="22"/>
        </w:rPr>
        <w:t xml:space="preserve">W.J. Duncan, </w:t>
      </w:r>
      <w:r w:rsidRPr="00BF0193">
        <w:rPr>
          <w:bCs/>
          <w:sz w:val="22"/>
          <w:szCs w:val="22"/>
          <w:u w:val="single"/>
        </w:rPr>
        <w:t>Strategic Management of Health Care Organizations</w:t>
      </w:r>
      <w:r>
        <w:rPr>
          <w:bCs/>
          <w:sz w:val="22"/>
          <w:szCs w:val="22"/>
        </w:rPr>
        <w:t>, Eighth</w:t>
      </w:r>
      <w:r w:rsidRPr="00BF0193">
        <w:rPr>
          <w:bCs/>
          <w:sz w:val="22"/>
          <w:szCs w:val="22"/>
        </w:rPr>
        <w:t xml:space="preserve"> Edition</w:t>
      </w:r>
      <w:r>
        <w:rPr>
          <w:bCs/>
          <w:sz w:val="22"/>
          <w:szCs w:val="22"/>
        </w:rPr>
        <w:t xml:space="preserve"> </w:t>
      </w:r>
      <w:r w:rsidRPr="00BF0193">
        <w:rPr>
          <w:bCs/>
          <w:sz w:val="22"/>
          <w:szCs w:val="22"/>
        </w:rPr>
        <w:t>(</w:t>
      </w:r>
      <w:proofErr w:type="spellStart"/>
      <w:r w:rsidR="00EE649B">
        <w:rPr>
          <w:bCs/>
          <w:sz w:val="22"/>
          <w:szCs w:val="22"/>
        </w:rPr>
        <w:t>Hoboen</w:t>
      </w:r>
      <w:proofErr w:type="spellEnd"/>
      <w:r w:rsidR="00EE649B">
        <w:rPr>
          <w:bCs/>
          <w:sz w:val="22"/>
          <w:szCs w:val="22"/>
        </w:rPr>
        <w:t>, NJ: John Wyle &amp; Sons, Inc., 2018)</w:t>
      </w:r>
      <w:r w:rsidRPr="00BF0193">
        <w:rPr>
          <w:bCs/>
          <w:sz w:val="22"/>
          <w:szCs w:val="22"/>
        </w:rPr>
        <w:t>.</w:t>
      </w:r>
    </w:p>
    <w:p w14:paraId="1E4E0541" w14:textId="450D44FC" w:rsidR="00E15DE7" w:rsidRDefault="00E15DE7" w:rsidP="00E15DE7">
      <w:pPr>
        <w:rPr>
          <w:bCs/>
          <w:sz w:val="22"/>
          <w:szCs w:val="22"/>
        </w:rPr>
      </w:pPr>
    </w:p>
    <w:p w14:paraId="6BE3E4FE" w14:textId="0144195A" w:rsidR="00E15DE7" w:rsidRDefault="00E15DE7" w:rsidP="00817402">
      <w:pPr>
        <w:ind w:left="720" w:hanging="720"/>
        <w:rPr>
          <w:bCs/>
          <w:sz w:val="22"/>
          <w:szCs w:val="22"/>
        </w:rPr>
      </w:pPr>
      <w:r>
        <w:rPr>
          <w:bCs/>
          <w:sz w:val="22"/>
          <w:szCs w:val="22"/>
        </w:rPr>
        <w:t xml:space="preserve">18. Schmit, C.D., Ferdinand, A.O., Callaghan, T., </w:t>
      </w:r>
      <w:proofErr w:type="spellStart"/>
      <w:r>
        <w:rPr>
          <w:bCs/>
          <w:sz w:val="22"/>
          <w:szCs w:val="22"/>
        </w:rPr>
        <w:t>Dageyana</w:t>
      </w:r>
      <w:proofErr w:type="spellEnd"/>
      <w:r>
        <w:rPr>
          <w:bCs/>
          <w:sz w:val="22"/>
          <w:szCs w:val="22"/>
        </w:rPr>
        <w:t xml:space="preserve">, M., </w:t>
      </w:r>
      <w:proofErr w:type="spellStart"/>
      <w:r>
        <w:rPr>
          <w:bCs/>
          <w:sz w:val="22"/>
          <w:szCs w:val="22"/>
        </w:rPr>
        <w:t>Khodakaramei</w:t>
      </w:r>
      <w:proofErr w:type="spellEnd"/>
      <w:r>
        <w:rPr>
          <w:bCs/>
          <w:sz w:val="22"/>
          <w:szCs w:val="22"/>
        </w:rPr>
        <w:t xml:space="preserve">, N., and Morrisey, M.A., </w:t>
      </w:r>
      <w:r>
        <w:rPr>
          <w:bCs/>
          <w:i/>
          <w:sz w:val="22"/>
          <w:szCs w:val="22"/>
        </w:rPr>
        <w:t>The Development of Telehealth Laws in the U.S. from 2008 to 2015: A Legal Landscape,</w:t>
      </w:r>
      <w:r>
        <w:rPr>
          <w:bCs/>
          <w:sz w:val="22"/>
          <w:szCs w:val="22"/>
        </w:rPr>
        <w:tab/>
        <w:t xml:space="preserve">Issue Brief, Southwestern Rural Health Research Center, Texas A&amp;M University (November 2019), </w:t>
      </w:r>
      <w:hyperlink r:id="rId19" w:history="1">
        <w:r w:rsidRPr="006C2ED3">
          <w:rPr>
            <w:rStyle w:val="Hyperlink"/>
            <w:bCs/>
            <w:sz w:val="22"/>
            <w:szCs w:val="22"/>
          </w:rPr>
          <w:t>https://srhrc.tamhsc.edu</w:t>
        </w:r>
      </w:hyperlink>
      <w:r>
        <w:rPr>
          <w:bCs/>
          <w:sz w:val="22"/>
          <w:szCs w:val="22"/>
        </w:rPr>
        <w:t xml:space="preserve">. </w:t>
      </w:r>
    </w:p>
    <w:p w14:paraId="484EC826" w14:textId="79D3ABE6" w:rsidR="00817402" w:rsidRPr="009737D7" w:rsidRDefault="00817402" w:rsidP="009F5B1B">
      <w:pPr>
        <w:ind w:left="720" w:hanging="720"/>
        <w:rPr>
          <w:sz w:val="22"/>
          <w:szCs w:val="22"/>
          <w:u w:val="thick"/>
        </w:rPr>
      </w:pPr>
    </w:p>
    <w:p w14:paraId="0D07E588" w14:textId="77777777" w:rsidR="006608C0" w:rsidRDefault="006608C0" w:rsidP="00BF0193">
      <w:pPr>
        <w:ind w:left="720" w:hanging="720"/>
        <w:rPr>
          <w:sz w:val="22"/>
          <w:szCs w:val="22"/>
          <w:u w:val="single"/>
        </w:rPr>
      </w:pPr>
    </w:p>
    <w:p w14:paraId="02FD5120" w14:textId="77777777" w:rsidR="00BF0193" w:rsidRPr="00BF0193" w:rsidRDefault="00365A7D" w:rsidP="00BF0193">
      <w:pPr>
        <w:ind w:left="720" w:hanging="720"/>
        <w:rPr>
          <w:sz w:val="22"/>
          <w:szCs w:val="22"/>
        </w:rPr>
      </w:pPr>
      <w:r>
        <w:rPr>
          <w:sz w:val="22"/>
          <w:szCs w:val="22"/>
          <w:u w:val="single"/>
        </w:rPr>
        <w:t>P</w:t>
      </w:r>
      <w:r w:rsidR="00201333">
        <w:rPr>
          <w:sz w:val="22"/>
          <w:szCs w:val="22"/>
          <w:u w:val="single"/>
        </w:rPr>
        <w:t xml:space="preserve">rofessional </w:t>
      </w:r>
      <w:r w:rsidR="00D4127D">
        <w:rPr>
          <w:sz w:val="22"/>
          <w:szCs w:val="22"/>
          <w:u w:val="single"/>
        </w:rPr>
        <w:t>&amp; N</w:t>
      </w:r>
      <w:r w:rsidR="00201333">
        <w:rPr>
          <w:sz w:val="22"/>
          <w:szCs w:val="22"/>
          <w:u w:val="single"/>
        </w:rPr>
        <w:t>on</w:t>
      </w:r>
      <w:r w:rsidR="00D4127D">
        <w:rPr>
          <w:sz w:val="22"/>
          <w:szCs w:val="22"/>
          <w:u w:val="single"/>
        </w:rPr>
        <w:t>-P</w:t>
      </w:r>
      <w:r w:rsidR="00201333">
        <w:rPr>
          <w:sz w:val="22"/>
          <w:szCs w:val="22"/>
          <w:u w:val="single"/>
        </w:rPr>
        <w:t>eer</w:t>
      </w:r>
      <w:r w:rsidR="00D4127D">
        <w:rPr>
          <w:sz w:val="22"/>
          <w:szCs w:val="22"/>
          <w:u w:val="single"/>
        </w:rPr>
        <w:t xml:space="preserve"> R</w:t>
      </w:r>
      <w:r w:rsidR="00201333">
        <w:rPr>
          <w:sz w:val="22"/>
          <w:szCs w:val="22"/>
          <w:u w:val="single"/>
        </w:rPr>
        <w:t>eviewed</w:t>
      </w:r>
      <w:r w:rsidR="00D4127D">
        <w:rPr>
          <w:sz w:val="22"/>
          <w:szCs w:val="22"/>
          <w:u w:val="single"/>
        </w:rPr>
        <w:t xml:space="preserve"> </w:t>
      </w:r>
      <w:r w:rsidR="00BF0193" w:rsidRPr="00BF0193">
        <w:rPr>
          <w:sz w:val="22"/>
          <w:szCs w:val="22"/>
          <w:u w:val="single"/>
        </w:rPr>
        <w:t>P</w:t>
      </w:r>
      <w:r w:rsidR="00201333">
        <w:rPr>
          <w:sz w:val="22"/>
          <w:szCs w:val="22"/>
          <w:u w:val="single"/>
        </w:rPr>
        <w:t>ublications</w:t>
      </w:r>
      <w:r w:rsidR="00D4127D">
        <w:rPr>
          <w:sz w:val="22"/>
          <w:szCs w:val="22"/>
          <w:u w:val="single"/>
        </w:rPr>
        <w:t>:</w:t>
      </w:r>
    </w:p>
    <w:p w14:paraId="4B1DED60" w14:textId="77777777" w:rsidR="00BF0193" w:rsidRPr="00BF0193" w:rsidRDefault="00BF0193" w:rsidP="00BF0193">
      <w:pPr>
        <w:ind w:left="720" w:hanging="720"/>
        <w:rPr>
          <w:sz w:val="22"/>
          <w:szCs w:val="22"/>
        </w:rPr>
      </w:pPr>
    </w:p>
    <w:p w14:paraId="562850EC" w14:textId="77777777" w:rsidR="00BF0193" w:rsidRDefault="00BF0193" w:rsidP="00BF0193">
      <w:pPr>
        <w:ind w:left="720" w:hanging="720"/>
        <w:rPr>
          <w:sz w:val="22"/>
          <w:szCs w:val="22"/>
        </w:rPr>
      </w:pPr>
      <w:r w:rsidRPr="00BF0193">
        <w:rPr>
          <w:sz w:val="22"/>
          <w:szCs w:val="22"/>
        </w:rPr>
        <w:t xml:space="preserve">1.   Morrisey, M.A. and Conrad, D.A., "Regulation and Service Bundling in the Hospital Industry," </w:t>
      </w:r>
      <w:r w:rsidRPr="00BF0193">
        <w:rPr>
          <w:sz w:val="22"/>
          <w:szCs w:val="22"/>
          <w:u w:val="single"/>
        </w:rPr>
        <w:t>Proceedings of the Illinois Economic Association</w:t>
      </w:r>
      <w:r w:rsidRPr="00BF0193">
        <w:rPr>
          <w:sz w:val="22"/>
          <w:szCs w:val="22"/>
        </w:rPr>
        <w:t xml:space="preserve"> 12:</w:t>
      </w:r>
      <w:r w:rsidR="00B32280">
        <w:rPr>
          <w:sz w:val="22"/>
          <w:szCs w:val="22"/>
        </w:rPr>
        <w:t xml:space="preserve"> </w:t>
      </w:r>
      <w:r w:rsidRPr="00BF0193">
        <w:rPr>
          <w:sz w:val="22"/>
          <w:szCs w:val="22"/>
        </w:rPr>
        <w:t xml:space="preserve">135-144, (April 1983).  </w:t>
      </w:r>
    </w:p>
    <w:p w14:paraId="63B53E6E" w14:textId="77777777" w:rsidR="005C690D" w:rsidRPr="00BF0193" w:rsidRDefault="005C690D" w:rsidP="00BF0193">
      <w:pPr>
        <w:ind w:left="720" w:hanging="720"/>
        <w:rPr>
          <w:sz w:val="22"/>
          <w:szCs w:val="22"/>
        </w:rPr>
      </w:pPr>
    </w:p>
    <w:p w14:paraId="3B28F3DA" w14:textId="77777777" w:rsidR="00BF0193" w:rsidRDefault="00BF0193" w:rsidP="00BF0193">
      <w:pPr>
        <w:ind w:left="720" w:hanging="720"/>
        <w:rPr>
          <w:sz w:val="22"/>
          <w:szCs w:val="22"/>
        </w:rPr>
      </w:pPr>
      <w:r w:rsidRPr="00BF0193">
        <w:rPr>
          <w:sz w:val="22"/>
          <w:szCs w:val="22"/>
        </w:rPr>
        <w:t xml:space="preserve">2.   Morrisey, M.A., "Physician Supply, Prospective Pricing and the Implications for Hospital Medical Staffs," </w:t>
      </w:r>
      <w:r w:rsidRPr="00BF0193">
        <w:rPr>
          <w:sz w:val="22"/>
          <w:szCs w:val="22"/>
          <w:u w:val="single"/>
        </w:rPr>
        <w:t>Urban Health</w:t>
      </w:r>
      <w:r w:rsidRPr="00BF0193">
        <w:rPr>
          <w:sz w:val="22"/>
          <w:szCs w:val="22"/>
        </w:rPr>
        <w:t xml:space="preserve"> 18-19, (August 1983).  </w:t>
      </w:r>
    </w:p>
    <w:p w14:paraId="2D1FCFA2" w14:textId="77777777" w:rsidR="005C690D" w:rsidRPr="00BF0193" w:rsidRDefault="005C690D" w:rsidP="00BF0193">
      <w:pPr>
        <w:ind w:left="720" w:hanging="720"/>
        <w:rPr>
          <w:sz w:val="22"/>
          <w:szCs w:val="22"/>
        </w:rPr>
      </w:pPr>
    </w:p>
    <w:p w14:paraId="386D40BC" w14:textId="77777777" w:rsidR="00BF0193" w:rsidRDefault="00BF0193" w:rsidP="00BF0193">
      <w:pPr>
        <w:ind w:left="720" w:hanging="720"/>
        <w:rPr>
          <w:sz w:val="22"/>
          <w:szCs w:val="22"/>
        </w:rPr>
      </w:pPr>
      <w:r w:rsidRPr="00BF0193">
        <w:rPr>
          <w:sz w:val="22"/>
          <w:szCs w:val="22"/>
        </w:rPr>
        <w:t xml:space="preserve">3.  Noie, N., Shortell, S. M., and Morrisey, M.A., "A Survey of Hospital Medical Staffs, Part I:  Size, Committee Structure and Role in Governance," </w:t>
      </w:r>
      <w:r w:rsidRPr="00BF0193">
        <w:rPr>
          <w:sz w:val="22"/>
          <w:szCs w:val="22"/>
          <w:u w:val="single"/>
        </w:rPr>
        <w:t>Hospitals</w:t>
      </w:r>
      <w:r w:rsidRPr="00BF0193">
        <w:rPr>
          <w:sz w:val="22"/>
          <w:szCs w:val="22"/>
        </w:rPr>
        <w:t xml:space="preserve"> 54(23):</w:t>
      </w:r>
      <w:r w:rsidR="00B32280">
        <w:rPr>
          <w:sz w:val="22"/>
          <w:szCs w:val="22"/>
        </w:rPr>
        <w:t xml:space="preserve"> </w:t>
      </w:r>
      <w:r w:rsidRPr="00BF0193">
        <w:rPr>
          <w:sz w:val="22"/>
          <w:szCs w:val="22"/>
        </w:rPr>
        <w:t xml:space="preserve">80,82,84, (December 1, 1983). </w:t>
      </w:r>
    </w:p>
    <w:p w14:paraId="52593FB1" w14:textId="77777777" w:rsidR="00885FE5" w:rsidRPr="00BF0193" w:rsidRDefault="00885FE5" w:rsidP="00BF0193">
      <w:pPr>
        <w:ind w:left="720" w:hanging="720"/>
        <w:rPr>
          <w:sz w:val="22"/>
          <w:szCs w:val="22"/>
        </w:rPr>
      </w:pPr>
    </w:p>
    <w:p w14:paraId="44ED4982" w14:textId="77777777" w:rsidR="00885FE5" w:rsidRPr="00B32280" w:rsidRDefault="00B32280" w:rsidP="00B32280">
      <w:pPr>
        <w:ind w:left="720" w:hanging="720"/>
        <w:rPr>
          <w:sz w:val="22"/>
          <w:szCs w:val="22"/>
        </w:rPr>
      </w:pPr>
      <w:r w:rsidRPr="00B32280">
        <w:rPr>
          <w:sz w:val="22"/>
          <w:szCs w:val="22"/>
        </w:rPr>
        <w:tab/>
      </w:r>
      <w:r>
        <w:rPr>
          <w:sz w:val="22"/>
          <w:szCs w:val="22"/>
        </w:rPr>
        <w:t xml:space="preserve">-   </w:t>
      </w:r>
      <w:r w:rsidR="00BF0193" w:rsidRPr="00B32280">
        <w:rPr>
          <w:sz w:val="22"/>
          <w:szCs w:val="22"/>
        </w:rPr>
        <w:t xml:space="preserve">Reprint in:  </w:t>
      </w:r>
      <w:r w:rsidR="00BF0193" w:rsidRPr="00B32280">
        <w:rPr>
          <w:sz w:val="22"/>
          <w:szCs w:val="22"/>
          <w:u w:val="single"/>
        </w:rPr>
        <w:t>Trustee</w:t>
      </w:r>
      <w:r w:rsidR="00BF0193" w:rsidRPr="00B32280">
        <w:rPr>
          <w:sz w:val="22"/>
          <w:szCs w:val="22"/>
        </w:rPr>
        <w:t xml:space="preserve"> 37 (12):</w:t>
      </w:r>
      <w:r>
        <w:rPr>
          <w:sz w:val="22"/>
          <w:szCs w:val="22"/>
        </w:rPr>
        <w:t xml:space="preserve"> </w:t>
      </w:r>
      <w:r w:rsidR="00BF0193" w:rsidRPr="00B32280">
        <w:rPr>
          <w:sz w:val="22"/>
          <w:szCs w:val="22"/>
        </w:rPr>
        <w:t>24-28, (December 1983)</w:t>
      </w:r>
    </w:p>
    <w:p w14:paraId="07ED00D9" w14:textId="77777777" w:rsidR="00BF0193" w:rsidRDefault="00885FE5" w:rsidP="00885FE5">
      <w:pPr>
        <w:ind w:left="720"/>
        <w:rPr>
          <w:sz w:val="22"/>
          <w:szCs w:val="22"/>
        </w:rPr>
      </w:pPr>
      <w:r>
        <w:rPr>
          <w:sz w:val="22"/>
          <w:szCs w:val="22"/>
        </w:rPr>
        <w:t xml:space="preserve">-   Reprinted in: </w:t>
      </w:r>
      <w:r w:rsidR="00BF0193" w:rsidRPr="00BF0193">
        <w:rPr>
          <w:sz w:val="22"/>
          <w:szCs w:val="22"/>
          <w:u w:val="single"/>
        </w:rPr>
        <w:t>Hospital Medical Staff</w:t>
      </w:r>
      <w:r w:rsidR="00BF0193" w:rsidRPr="00BF0193">
        <w:rPr>
          <w:sz w:val="22"/>
          <w:szCs w:val="22"/>
        </w:rPr>
        <w:t xml:space="preserve"> 13(1):</w:t>
      </w:r>
      <w:r w:rsidR="00B32280">
        <w:rPr>
          <w:sz w:val="22"/>
          <w:szCs w:val="22"/>
        </w:rPr>
        <w:t xml:space="preserve"> </w:t>
      </w:r>
      <w:r w:rsidR="00BF0193" w:rsidRPr="00BF0193">
        <w:rPr>
          <w:sz w:val="22"/>
          <w:szCs w:val="22"/>
        </w:rPr>
        <w:t xml:space="preserve">2-8, (December 1983).  </w:t>
      </w:r>
    </w:p>
    <w:p w14:paraId="2A464C8A" w14:textId="5C621A8C" w:rsidR="005C690D" w:rsidRDefault="005C690D" w:rsidP="00BF0193">
      <w:pPr>
        <w:ind w:left="720" w:hanging="720"/>
        <w:rPr>
          <w:sz w:val="22"/>
          <w:szCs w:val="22"/>
        </w:rPr>
      </w:pPr>
    </w:p>
    <w:p w14:paraId="65F31D73" w14:textId="4B80D753" w:rsidR="00BF0193" w:rsidRPr="00BF0193" w:rsidRDefault="00BF0193" w:rsidP="00BF0193">
      <w:pPr>
        <w:ind w:left="720" w:hanging="720"/>
        <w:rPr>
          <w:sz w:val="22"/>
          <w:szCs w:val="22"/>
        </w:rPr>
      </w:pPr>
      <w:r w:rsidRPr="00BF0193">
        <w:rPr>
          <w:sz w:val="22"/>
          <w:szCs w:val="22"/>
        </w:rPr>
        <w:t xml:space="preserve">4.  Morrisey, M.A., Shortell, S. M., Noie, N., "A Survey of Hospital Medical Staffs, Part II:  Privileges, Compensation and Use of the Hospital," </w:t>
      </w:r>
      <w:r w:rsidRPr="00BF0193">
        <w:rPr>
          <w:sz w:val="22"/>
          <w:szCs w:val="22"/>
          <w:u w:val="single"/>
        </w:rPr>
        <w:t>Hospitals</w:t>
      </w:r>
      <w:r w:rsidRPr="00BF0193">
        <w:rPr>
          <w:sz w:val="22"/>
          <w:szCs w:val="22"/>
        </w:rPr>
        <w:t xml:space="preserve"> 54(24):</w:t>
      </w:r>
      <w:r w:rsidR="00B32280">
        <w:rPr>
          <w:sz w:val="22"/>
          <w:szCs w:val="22"/>
        </w:rPr>
        <w:t xml:space="preserve"> </w:t>
      </w:r>
      <w:r w:rsidRPr="00BF0193">
        <w:rPr>
          <w:sz w:val="22"/>
          <w:szCs w:val="22"/>
        </w:rPr>
        <w:t xml:space="preserve">91-94, (December 16, 1983). </w:t>
      </w:r>
    </w:p>
    <w:p w14:paraId="3ABDC462" w14:textId="77777777" w:rsidR="00885FE5" w:rsidRDefault="0084025B" w:rsidP="00BF0193">
      <w:pPr>
        <w:ind w:left="720" w:hanging="720"/>
        <w:rPr>
          <w:sz w:val="22"/>
          <w:szCs w:val="22"/>
        </w:rPr>
      </w:pPr>
      <w:r>
        <w:rPr>
          <w:sz w:val="22"/>
          <w:szCs w:val="22"/>
        </w:rPr>
        <w:tab/>
      </w:r>
    </w:p>
    <w:p w14:paraId="1D23A3E4" w14:textId="77777777" w:rsidR="00885FE5" w:rsidRDefault="00885FE5" w:rsidP="00885FE5">
      <w:pPr>
        <w:ind w:left="720"/>
        <w:rPr>
          <w:sz w:val="22"/>
          <w:szCs w:val="22"/>
        </w:rPr>
      </w:pPr>
      <w:r>
        <w:rPr>
          <w:sz w:val="22"/>
          <w:szCs w:val="22"/>
        </w:rPr>
        <w:t xml:space="preserve">-  </w:t>
      </w:r>
      <w:r w:rsidR="00BF0193" w:rsidRPr="00BF0193">
        <w:rPr>
          <w:sz w:val="22"/>
          <w:szCs w:val="22"/>
        </w:rPr>
        <w:t xml:space="preserve">Reprint in:  </w:t>
      </w:r>
      <w:r w:rsidR="00BF0193" w:rsidRPr="00BF0193">
        <w:rPr>
          <w:sz w:val="22"/>
          <w:szCs w:val="22"/>
          <w:u w:val="single"/>
        </w:rPr>
        <w:t>Trustee</w:t>
      </w:r>
      <w:r w:rsidR="00BF0193" w:rsidRPr="00BF0193">
        <w:rPr>
          <w:sz w:val="22"/>
          <w:szCs w:val="22"/>
        </w:rPr>
        <w:t xml:space="preserve"> 38(1):</w:t>
      </w:r>
      <w:r w:rsidR="00B32280">
        <w:rPr>
          <w:sz w:val="22"/>
          <w:szCs w:val="22"/>
        </w:rPr>
        <w:t xml:space="preserve"> </w:t>
      </w:r>
      <w:r w:rsidR="00BF0193" w:rsidRPr="00BF0193">
        <w:rPr>
          <w:sz w:val="22"/>
          <w:szCs w:val="22"/>
        </w:rPr>
        <w:t>39-44, (January 1984)</w:t>
      </w:r>
    </w:p>
    <w:p w14:paraId="4244AAE1" w14:textId="7B614D12" w:rsidR="00BF0193" w:rsidRDefault="00885FE5" w:rsidP="00885FE5">
      <w:pPr>
        <w:ind w:left="720"/>
        <w:rPr>
          <w:sz w:val="22"/>
          <w:szCs w:val="22"/>
        </w:rPr>
      </w:pPr>
      <w:r>
        <w:rPr>
          <w:sz w:val="22"/>
          <w:szCs w:val="22"/>
        </w:rPr>
        <w:t>-  Rep</w:t>
      </w:r>
      <w:r w:rsidR="00621C9A">
        <w:rPr>
          <w:sz w:val="22"/>
          <w:szCs w:val="22"/>
        </w:rPr>
        <w:t>r</w:t>
      </w:r>
      <w:r>
        <w:rPr>
          <w:sz w:val="22"/>
          <w:szCs w:val="22"/>
        </w:rPr>
        <w:t xml:space="preserve">inted in: </w:t>
      </w:r>
      <w:r w:rsidR="00BF0193" w:rsidRPr="00BF0193">
        <w:rPr>
          <w:sz w:val="22"/>
          <w:szCs w:val="22"/>
        </w:rPr>
        <w:t xml:space="preserve"> </w:t>
      </w:r>
      <w:r w:rsidR="00BF0193" w:rsidRPr="00BF0193">
        <w:rPr>
          <w:sz w:val="22"/>
          <w:szCs w:val="22"/>
          <w:u w:val="single"/>
        </w:rPr>
        <w:t>Hospital Medical Staff</w:t>
      </w:r>
      <w:r w:rsidR="00BF0193" w:rsidRPr="00BF0193">
        <w:rPr>
          <w:sz w:val="22"/>
          <w:szCs w:val="22"/>
        </w:rPr>
        <w:t xml:space="preserve"> 13(1)2-8, (January 1984).</w:t>
      </w:r>
    </w:p>
    <w:p w14:paraId="5F5C61AA" w14:textId="77777777" w:rsidR="005C690D" w:rsidRPr="00BF0193" w:rsidRDefault="005C690D" w:rsidP="00BF0193">
      <w:pPr>
        <w:ind w:left="720" w:hanging="720"/>
        <w:rPr>
          <w:sz w:val="22"/>
          <w:szCs w:val="22"/>
        </w:rPr>
      </w:pPr>
    </w:p>
    <w:p w14:paraId="761B8E1F" w14:textId="77777777" w:rsidR="00BF0193" w:rsidRDefault="00BF0193" w:rsidP="00BF0193">
      <w:pPr>
        <w:ind w:left="720" w:hanging="720"/>
        <w:rPr>
          <w:sz w:val="22"/>
          <w:szCs w:val="22"/>
        </w:rPr>
      </w:pPr>
      <w:r w:rsidRPr="00BF0193">
        <w:rPr>
          <w:sz w:val="22"/>
          <w:szCs w:val="22"/>
        </w:rPr>
        <w:t xml:space="preserve">5.  Morrisey, M.A., Sloan, F.A., and Mitchell, S.A., "Rate Setting Authors Defend Article," (letter) </w:t>
      </w:r>
      <w:r w:rsidRPr="00BF0193">
        <w:rPr>
          <w:sz w:val="22"/>
          <w:szCs w:val="22"/>
          <w:u w:val="single"/>
        </w:rPr>
        <w:t>Health Affairs</w:t>
      </w:r>
      <w:r w:rsidRPr="00BF0193">
        <w:rPr>
          <w:sz w:val="22"/>
          <w:szCs w:val="22"/>
        </w:rPr>
        <w:t xml:space="preserve"> 3(2):</w:t>
      </w:r>
      <w:r w:rsidR="00B32280">
        <w:rPr>
          <w:sz w:val="22"/>
          <w:szCs w:val="22"/>
        </w:rPr>
        <w:t xml:space="preserve"> </w:t>
      </w:r>
      <w:r w:rsidRPr="00BF0193">
        <w:rPr>
          <w:sz w:val="22"/>
          <w:szCs w:val="22"/>
        </w:rPr>
        <w:t xml:space="preserve">152-155, (Summer 1984).  </w:t>
      </w:r>
    </w:p>
    <w:p w14:paraId="1A283386" w14:textId="77777777" w:rsidR="005C690D" w:rsidRPr="00BF0193" w:rsidRDefault="005C690D" w:rsidP="00BF0193">
      <w:pPr>
        <w:ind w:left="720" w:hanging="720"/>
        <w:rPr>
          <w:sz w:val="22"/>
          <w:szCs w:val="22"/>
        </w:rPr>
      </w:pPr>
    </w:p>
    <w:p w14:paraId="134D63B0" w14:textId="77777777" w:rsidR="00BF0193" w:rsidRDefault="00BF0193" w:rsidP="00BF0193">
      <w:pPr>
        <w:ind w:left="720" w:hanging="720"/>
        <w:rPr>
          <w:sz w:val="22"/>
          <w:szCs w:val="22"/>
        </w:rPr>
      </w:pPr>
      <w:r w:rsidRPr="00BF0193">
        <w:rPr>
          <w:sz w:val="22"/>
          <w:szCs w:val="22"/>
        </w:rPr>
        <w:t xml:space="preserve">6.  Morrisey, M.A., "Regulation and Hospital Based Physicians: A Preliminary Analysis," </w:t>
      </w:r>
      <w:r w:rsidRPr="00BF0193">
        <w:rPr>
          <w:sz w:val="22"/>
          <w:szCs w:val="22"/>
          <w:u w:val="single"/>
        </w:rPr>
        <w:t>Proceedings of the Illinois Economic Association</w:t>
      </w:r>
      <w:r w:rsidRPr="00BF0193">
        <w:rPr>
          <w:sz w:val="22"/>
          <w:szCs w:val="22"/>
        </w:rPr>
        <w:t xml:space="preserve"> 14:</w:t>
      </w:r>
      <w:r w:rsidR="00B32280">
        <w:rPr>
          <w:sz w:val="22"/>
          <w:szCs w:val="22"/>
        </w:rPr>
        <w:t xml:space="preserve"> </w:t>
      </w:r>
      <w:r w:rsidRPr="00BF0193">
        <w:rPr>
          <w:sz w:val="22"/>
          <w:szCs w:val="22"/>
        </w:rPr>
        <w:t>77-88 (April 1985).</w:t>
      </w:r>
    </w:p>
    <w:p w14:paraId="1AF61FC5" w14:textId="77777777" w:rsidR="005C690D" w:rsidRPr="00BF0193" w:rsidRDefault="005C690D" w:rsidP="00BF0193">
      <w:pPr>
        <w:ind w:left="720" w:hanging="720"/>
        <w:rPr>
          <w:sz w:val="22"/>
          <w:szCs w:val="22"/>
        </w:rPr>
      </w:pPr>
    </w:p>
    <w:p w14:paraId="6F2D9152" w14:textId="77777777" w:rsidR="00BF0193" w:rsidRDefault="00BF0193" w:rsidP="00BF0193">
      <w:pPr>
        <w:ind w:left="720" w:hanging="720"/>
        <w:rPr>
          <w:sz w:val="22"/>
          <w:szCs w:val="22"/>
        </w:rPr>
      </w:pPr>
      <w:r w:rsidRPr="00BF0193">
        <w:rPr>
          <w:sz w:val="22"/>
          <w:szCs w:val="22"/>
        </w:rPr>
        <w:t xml:space="preserve">7.  Morrisey, M.A. and Brooks, D.C., "Hospital-Physician Joint Ventures: Who Is Doing What," </w:t>
      </w:r>
      <w:r w:rsidRPr="00BF0193">
        <w:rPr>
          <w:sz w:val="22"/>
          <w:szCs w:val="22"/>
          <w:u w:val="single"/>
        </w:rPr>
        <w:t>Hospitals</w:t>
      </w:r>
      <w:r w:rsidRPr="00BF0193">
        <w:rPr>
          <w:sz w:val="22"/>
          <w:szCs w:val="22"/>
        </w:rPr>
        <w:t xml:space="preserve"> 59(9):74,</w:t>
      </w:r>
      <w:r w:rsidR="00834B3B">
        <w:rPr>
          <w:sz w:val="22"/>
          <w:szCs w:val="22"/>
        </w:rPr>
        <w:t xml:space="preserve"> </w:t>
      </w:r>
      <w:r w:rsidRPr="00BF0193">
        <w:rPr>
          <w:sz w:val="22"/>
          <w:szCs w:val="22"/>
        </w:rPr>
        <w:t>76,</w:t>
      </w:r>
      <w:r w:rsidR="00834B3B">
        <w:rPr>
          <w:sz w:val="22"/>
          <w:szCs w:val="22"/>
        </w:rPr>
        <w:t xml:space="preserve"> </w:t>
      </w:r>
      <w:r w:rsidRPr="00BF0193">
        <w:rPr>
          <w:sz w:val="22"/>
          <w:szCs w:val="22"/>
        </w:rPr>
        <w:t>78 (May 1, 1985).</w:t>
      </w:r>
    </w:p>
    <w:p w14:paraId="422CDEF1" w14:textId="77777777" w:rsidR="005C690D" w:rsidRPr="00BF0193" w:rsidRDefault="005C690D" w:rsidP="00BF0193">
      <w:pPr>
        <w:ind w:left="720" w:hanging="720"/>
        <w:rPr>
          <w:sz w:val="22"/>
          <w:szCs w:val="22"/>
        </w:rPr>
      </w:pPr>
    </w:p>
    <w:p w14:paraId="4E71899C" w14:textId="77777777" w:rsidR="00BF0193" w:rsidRDefault="00BF0193" w:rsidP="00BF0193">
      <w:pPr>
        <w:ind w:left="720" w:hanging="720"/>
        <w:rPr>
          <w:sz w:val="22"/>
          <w:szCs w:val="22"/>
        </w:rPr>
      </w:pPr>
      <w:r w:rsidRPr="00BF0193">
        <w:rPr>
          <w:sz w:val="22"/>
          <w:szCs w:val="22"/>
        </w:rPr>
        <w:t xml:space="preserve">8.  Brooks, D.C. and Morrisey, M.A., "Credentialing: Say Good-bye to the Rubber Stamp," </w:t>
      </w:r>
      <w:r w:rsidRPr="00BF0193">
        <w:rPr>
          <w:sz w:val="22"/>
          <w:szCs w:val="22"/>
          <w:u w:val="single"/>
        </w:rPr>
        <w:t>Hospitals</w:t>
      </w:r>
      <w:r w:rsidRPr="00BF0193">
        <w:rPr>
          <w:sz w:val="22"/>
          <w:szCs w:val="22"/>
        </w:rPr>
        <w:t xml:space="preserve"> 59(11):</w:t>
      </w:r>
      <w:r w:rsidR="00B32280">
        <w:rPr>
          <w:sz w:val="22"/>
          <w:szCs w:val="22"/>
        </w:rPr>
        <w:t xml:space="preserve"> </w:t>
      </w:r>
      <w:r w:rsidRPr="00BF0193">
        <w:rPr>
          <w:sz w:val="22"/>
          <w:szCs w:val="22"/>
        </w:rPr>
        <w:t>50-52 (June 1, 1985).</w:t>
      </w:r>
    </w:p>
    <w:p w14:paraId="74B8F924" w14:textId="77777777" w:rsidR="005C690D" w:rsidRPr="00BF0193" w:rsidRDefault="005C690D" w:rsidP="00BF0193">
      <w:pPr>
        <w:ind w:left="720" w:hanging="720"/>
        <w:rPr>
          <w:sz w:val="22"/>
          <w:szCs w:val="22"/>
        </w:rPr>
      </w:pPr>
    </w:p>
    <w:p w14:paraId="773AC140" w14:textId="77777777" w:rsidR="00BF0193" w:rsidRDefault="00BF0193" w:rsidP="00BF0193">
      <w:pPr>
        <w:ind w:left="720" w:hanging="720"/>
        <w:rPr>
          <w:sz w:val="22"/>
          <w:szCs w:val="22"/>
        </w:rPr>
      </w:pPr>
      <w:r w:rsidRPr="00BF0193">
        <w:rPr>
          <w:sz w:val="22"/>
          <w:szCs w:val="22"/>
        </w:rPr>
        <w:t xml:space="preserve">9.  Morrisey, M.A. and Brooks, D.C., "The Myth of the Closed Medical Staff," </w:t>
      </w:r>
      <w:r w:rsidRPr="00BF0193">
        <w:rPr>
          <w:sz w:val="22"/>
          <w:szCs w:val="22"/>
          <w:u w:val="single"/>
        </w:rPr>
        <w:t>Hospitals</w:t>
      </w:r>
      <w:r w:rsidRPr="00BF0193">
        <w:rPr>
          <w:sz w:val="22"/>
          <w:szCs w:val="22"/>
        </w:rPr>
        <w:t xml:space="preserve"> 59(13):</w:t>
      </w:r>
      <w:r w:rsidR="00B32280">
        <w:rPr>
          <w:sz w:val="22"/>
          <w:szCs w:val="22"/>
        </w:rPr>
        <w:t xml:space="preserve"> </w:t>
      </w:r>
      <w:r w:rsidRPr="00BF0193">
        <w:rPr>
          <w:sz w:val="22"/>
          <w:szCs w:val="22"/>
        </w:rPr>
        <w:t>75-77 (July 1, 1985).</w:t>
      </w:r>
    </w:p>
    <w:p w14:paraId="2414B91A" w14:textId="77777777" w:rsidR="005C690D" w:rsidRPr="00BF0193" w:rsidRDefault="005C690D" w:rsidP="00BF0193">
      <w:pPr>
        <w:ind w:left="720" w:hanging="720"/>
        <w:rPr>
          <w:sz w:val="22"/>
          <w:szCs w:val="22"/>
        </w:rPr>
      </w:pPr>
    </w:p>
    <w:p w14:paraId="4A0DCFDE" w14:textId="77777777" w:rsidR="00BF0193" w:rsidRDefault="00BF0193" w:rsidP="00BF0193">
      <w:pPr>
        <w:ind w:left="720" w:hanging="720"/>
        <w:rPr>
          <w:sz w:val="22"/>
          <w:szCs w:val="22"/>
        </w:rPr>
      </w:pPr>
      <w:r w:rsidRPr="00BF0193">
        <w:rPr>
          <w:sz w:val="22"/>
          <w:szCs w:val="22"/>
        </w:rPr>
        <w:t xml:space="preserve">10.  Morrisey, M.A. and Brooks, D.C., "The Expanding Medical Staff: Non-physician Practitioners," </w:t>
      </w:r>
      <w:r w:rsidRPr="00BF0193">
        <w:rPr>
          <w:sz w:val="22"/>
          <w:szCs w:val="22"/>
          <w:u w:val="single"/>
        </w:rPr>
        <w:t>Hospitals</w:t>
      </w:r>
      <w:r w:rsidRPr="00BF0193">
        <w:rPr>
          <w:sz w:val="22"/>
          <w:szCs w:val="22"/>
        </w:rPr>
        <w:t xml:space="preserve"> 59(15):</w:t>
      </w:r>
      <w:r w:rsidR="00B32280">
        <w:rPr>
          <w:sz w:val="22"/>
          <w:szCs w:val="22"/>
        </w:rPr>
        <w:t xml:space="preserve"> </w:t>
      </w:r>
      <w:r w:rsidRPr="00BF0193">
        <w:rPr>
          <w:sz w:val="22"/>
          <w:szCs w:val="22"/>
        </w:rPr>
        <w:t>58-59 (August 1, 1985).</w:t>
      </w:r>
    </w:p>
    <w:p w14:paraId="0EEC650C" w14:textId="77777777" w:rsidR="005C690D" w:rsidRPr="00BF0193" w:rsidRDefault="005C690D" w:rsidP="00BF0193">
      <w:pPr>
        <w:ind w:left="720" w:hanging="720"/>
        <w:rPr>
          <w:sz w:val="22"/>
          <w:szCs w:val="22"/>
        </w:rPr>
      </w:pPr>
    </w:p>
    <w:p w14:paraId="1DED3855" w14:textId="77777777" w:rsidR="00BF0193" w:rsidRDefault="00BF0193" w:rsidP="00BF0193">
      <w:pPr>
        <w:ind w:left="720" w:hanging="720"/>
        <w:rPr>
          <w:sz w:val="22"/>
          <w:szCs w:val="22"/>
        </w:rPr>
      </w:pPr>
      <w:r w:rsidRPr="00BF0193">
        <w:rPr>
          <w:sz w:val="22"/>
          <w:szCs w:val="22"/>
        </w:rPr>
        <w:t xml:space="preserve">11.  Morrisey, M.A. and Brooks, D.C., "Physician Influence in Hospitals: An Update," </w:t>
      </w:r>
      <w:r w:rsidRPr="00BF0193">
        <w:rPr>
          <w:sz w:val="22"/>
          <w:szCs w:val="22"/>
          <w:u w:val="single"/>
        </w:rPr>
        <w:t>Hospitals</w:t>
      </w:r>
      <w:r w:rsidRPr="00BF0193">
        <w:rPr>
          <w:sz w:val="22"/>
          <w:szCs w:val="22"/>
        </w:rPr>
        <w:t xml:space="preserve"> 59(17):</w:t>
      </w:r>
      <w:r w:rsidR="00B32280">
        <w:rPr>
          <w:sz w:val="22"/>
          <w:szCs w:val="22"/>
        </w:rPr>
        <w:t xml:space="preserve"> </w:t>
      </w:r>
      <w:r w:rsidRPr="00BF0193">
        <w:rPr>
          <w:sz w:val="22"/>
          <w:szCs w:val="22"/>
        </w:rPr>
        <w:t>86,</w:t>
      </w:r>
      <w:r w:rsidR="00AD3314">
        <w:rPr>
          <w:sz w:val="22"/>
          <w:szCs w:val="22"/>
        </w:rPr>
        <w:t xml:space="preserve"> </w:t>
      </w:r>
      <w:r w:rsidRPr="00BF0193">
        <w:rPr>
          <w:sz w:val="22"/>
          <w:szCs w:val="22"/>
        </w:rPr>
        <w:t>87,</w:t>
      </w:r>
      <w:r w:rsidR="00AD3314">
        <w:rPr>
          <w:sz w:val="22"/>
          <w:szCs w:val="22"/>
        </w:rPr>
        <w:t xml:space="preserve"> </w:t>
      </w:r>
      <w:r w:rsidRPr="00BF0193">
        <w:rPr>
          <w:sz w:val="22"/>
          <w:szCs w:val="22"/>
        </w:rPr>
        <w:t>89 (September 1, 1985).</w:t>
      </w:r>
    </w:p>
    <w:p w14:paraId="3096C67C" w14:textId="77777777" w:rsidR="005C690D" w:rsidRPr="00BF0193" w:rsidRDefault="005C690D" w:rsidP="00BF0193">
      <w:pPr>
        <w:ind w:left="720" w:hanging="720"/>
        <w:rPr>
          <w:sz w:val="22"/>
          <w:szCs w:val="22"/>
        </w:rPr>
      </w:pPr>
    </w:p>
    <w:p w14:paraId="23493FF7" w14:textId="77777777" w:rsidR="00BF0193" w:rsidRDefault="00BF0193" w:rsidP="00BF0193">
      <w:pPr>
        <w:ind w:left="720" w:hanging="720"/>
        <w:rPr>
          <w:sz w:val="22"/>
          <w:szCs w:val="22"/>
        </w:rPr>
      </w:pPr>
      <w:r w:rsidRPr="00BF0193">
        <w:rPr>
          <w:sz w:val="22"/>
          <w:szCs w:val="22"/>
        </w:rPr>
        <w:t xml:space="preserve">12.  Morrisey, M.A. and Sloan, F.A., "Hospital Philanthropy in the Future," </w:t>
      </w:r>
      <w:r w:rsidRPr="00BF0193">
        <w:rPr>
          <w:sz w:val="22"/>
          <w:szCs w:val="22"/>
          <w:u w:val="single"/>
        </w:rPr>
        <w:t>Business and Health</w:t>
      </w:r>
      <w:r w:rsidRPr="00BF0193">
        <w:rPr>
          <w:sz w:val="22"/>
          <w:szCs w:val="22"/>
        </w:rPr>
        <w:t xml:space="preserve"> 3(7):11-14 (June 1986).</w:t>
      </w:r>
    </w:p>
    <w:p w14:paraId="4C27B40E" w14:textId="77777777" w:rsidR="005C690D" w:rsidRPr="00BF0193" w:rsidRDefault="005C690D" w:rsidP="00BF0193">
      <w:pPr>
        <w:ind w:left="720" w:hanging="720"/>
        <w:rPr>
          <w:sz w:val="22"/>
          <w:szCs w:val="22"/>
        </w:rPr>
      </w:pPr>
    </w:p>
    <w:p w14:paraId="2A33684F" w14:textId="77777777" w:rsidR="00BF0193" w:rsidRDefault="00BF0193" w:rsidP="00BF0193">
      <w:pPr>
        <w:ind w:left="720" w:hanging="720"/>
        <w:rPr>
          <w:sz w:val="22"/>
          <w:szCs w:val="22"/>
        </w:rPr>
      </w:pPr>
      <w:r w:rsidRPr="00BF0193">
        <w:rPr>
          <w:sz w:val="22"/>
          <w:szCs w:val="22"/>
        </w:rPr>
        <w:t xml:space="preserve">13.  Mitchell, S.A., Morrisey, M.A. and Sloan, F.A., "Is State Rate Setting the Best Path to Controlling Costs?" (Letter) </w:t>
      </w:r>
      <w:r w:rsidRPr="00BF0193">
        <w:rPr>
          <w:sz w:val="22"/>
          <w:szCs w:val="22"/>
          <w:u w:val="single"/>
        </w:rPr>
        <w:t>Health Affairs</w:t>
      </w:r>
      <w:r w:rsidRPr="00BF0193">
        <w:rPr>
          <w:sz w:val="22"/>
          <w:szCs w:val="22"/>
        </w:rPr>
        <w:t xml:space="preserve"> 6(2):</w:t>
      </w:r>
      <w:r w:rsidR="00B32280">
        <w:rPr>
          <w:sz w:val="22"/>
          <w:szCs w:val="22"/>
        </w:rPr>
        <w:t xml:space="preserve"> </w:t>
      </w:r>
      <w:r w:rsidRPr="00BF0193">
        <w:rPr>
          <w:sz w:val="22"/>
          <w:szCs w:val="22"/>
        </w:rPr>
        <w:t>170-172 (Summer 1987).</w:t>
      </w:r>
    </w:p>
    <w:p w14:paraId="113575C5" w14:textId="77777777" w:rsidR="00D375FF" w:rsidRDefault="00D375FF" w:rsidP="00BF0193">
      <w:pPr>
        <w:ind w:left="720" w:hanging="720"/>
        <w:rPr>
          <w:sz w:val="22"/>
          <w:szCs w:val="22"/>
        </w:rPr>
      </w:pPr>
    </w:p>
    <w:p w14:paraId="4AF3BC97" w14:textId="77777777" w:rsidR="00BF0193" w:rsidRDefault="00BF0193" w:rsidP="00BF0193">
      <w:pPr>
        <w:ind w:left="720" w:hanging="720"/>
        <w:rPr>
          <w:sz w:val="22"/>
          <w:szCs w:val="22"/>
        </w:rPr>
      </w:pPr>
      <w:r w:rsidRPr="00BF0193">
        <w:rPr>
          <w:sz w:val="22"/>
          <w:szCs w:val="22"/>
        </w:rPr>
        <w:t xml:space="preserve">14.  Morrisey, M.A., "Mandated Health Benefits: Nice Work If You Can Get It," </w:t>
      </w:r>
      <w:r w:rsidRPr="00BF0193">
        <w:rPr>
          <w:sz w:val="22"/>
          <w:szCs w:val="22"/>
          <w:u w:val="single"/>
        </w:rPr>
        <w:t>Proceedings of the Industrial Relations Research Association Forty-First Annual Meeting</w:t>
      </w:r>
      <w:r w:rsidRPr="00BF0193">
        <w:rPr>
          <w:sz w:val="22"/>
          <w:szCs w:val="22"/>
        </w:rPr>
        <w:t xml:space="preserve"> (1989):</w:t>
      </w:r>
      <w:r w:rsidR="00B32280">
        <w:rPr>
          <w:sz w:val="22"/>
          <w:szCs w:val="22"/>
        </w:rPr>
        <w:t xml:space="preserve"> </w:t>
      </w:r>
      <w:r w:rsidRPr="00BF0193">
        <w:rPr>
          <w:sz w:val="22"/>
          <w:szCs w:val="22"/>
        </w:rPr>
        <w:t>110-116.</w:t>
      </w:r>
    </w:p>
    <w:p w14:paraId="0396C546" w14:textId="77777777" w:rsidR="005C690D" w:rsidRPr="00BF0193" w:rsidRDefault="005C690D" w:rsidP="00BF0193">
      <w:pPr>
        <w:ind w:left="720" w:hanging="720"/>
        <w:rPr>
          <w:sz w:val="22"/>
          <w:szCs w:val="22"/>
        </w:rPr>
      </w:pPr>
    </w:p>
    <w:p w14:paraId="4A1ACECB" w14:textId="77777777" w:rsidR="00BF0193" w:rsidRDefault="00BF0193" w:rsidP="00BF0193">
      <w:pPr>
        <w:ind w:left="720" w:hanging="720"/>
        <w:rPr>
          <w:sz w:val="22"/>
          <w:szCs w:val="22"/>
        </w:rPr>
      </w:pPr>
      <w:r w:rsidRPr="00BF0193">
        <w:rPr>
          <w:sz w:val="22"/>
          <w:szCs w:val="22"/>
        </w:rPr>
        <w:t>15.  Morrisey, M.A., “Movies and</w:t>
      </w:r>
      <w:r w:rsidR="0084025B">
        <w:rPr>
          <w:sz w:val="22"/>
          <w:szCs w:val="22"/>
        </w:rPr>
        <w:t xml:space="preserve"> Myths: Hospital Cost Shifting,” </w:t>
      </w:r>
      <w:r w:rsidRPr="00BF0193">
        <w:rPr>
          <w:sz w:val="22"/>
          <w:szCs w:val="22"/>
          <w:u w:val="single"/>
        </w:rPr>
        <w:t>Business Economics</w:t>
      </w:r>
      <w:r w:rsidRPr="00BF0193">
        <w:rPr>
          <w:sz w:val="22"/>
          <w:szCs w:val="22"/>
        </w:rPr>
        <w:t xml:space="preserve"> 30(2):</w:t>
      </w:r>
      <w:r w:rsidR="00B32280">
        <w:rPr>
          <w:sz w:val="22"/>
          <w:szCs w:val="22"/>
        </w:rPr>
        <w:t xml:space="preserve"> </w:t>
      </w:r>
      <w:r w:rsidRPr="00BF0193">
        <w:rPr>
          <w:sz w:val="22"/>
          <w:szCs w:val="22"/>
        </w:rPr>
        <w:t>22-25 (April 1995).</w:t>
      </w:r>
    </w:p>
    <w:p w14:paraId="017C1CB7" w14:textId="77777777" w:rsidR="005C690D" w:rsidRPr="00BF0193" w:rsidRDefault="005C690D" w:rsidP="00BF0193">
      <w:pPr>
        <w:ind w:left="720" w:hanging="720"/>
        <w:rPr>
          <w:sz w:val="22"/>
          <w:szCs w:val="22"/>
        </w:rPr>
      </w:pPr>
    </w:p>
    <w:p w14:paraId="1166393A" w14:textId="77777777" w:rsidR="00BF0193" w:rsidRDefault="00BF0193" w:rsidP="00BF0193">
      <w:pPr>
        <w:ind w:left="720" w:hanging="720"/>
        <w:rPr>
          <w:sz w:val="22"/>
          <w:szCs w:val="22"/>
        </w:rPr>
      </w:pPr>
      <w:r w:rsidRPr="00BF0193">
        <w:rPr>
          <w:sz w:val="22"/>
          <w:szCs w:val="22"/>
        </w:rPr>
        <w:t xml:space="preserve">16.  Morrisey, M.A., “Certificate of Need:  Protecting Providers, Not Controlling Costs,” in Allison Lake, ed., </w:t>
      </w:r>
      <w:r w:rsidRPr="00BF0193">
        <w:rPr>
          <w:sz w:val="22"/>
          <w:szCs w:val="22"/>
          <w:u w:val="single"/>
        </w:rPr>
        <w:t>Healthcare in Maryland: A Diagnosis</w:t>
      </w:r>
      <w:r w:rsidRPr="00BF0193">
        <w:rPr>
          <w:sz w:val="22"/>
          <w:szCs w:val="22"/>
        </w:rPr>
        <w:t xml:space="preserve"> pp: 67-78 (Germantown, MD: Maryland Public Policy Institute, April 2005).</w:t>
      </w:r>
    </w:p>
    <w:p w14:paraId="18BB3B96" w14:textId="77777777" w:rsidR="009737D7" w:rsidRDefault="009737D7" w:rsidP="00BF0193">
      <w:pPr>
        <w:ind w:left="720" w:hanging="720"/>
        <w:rPr>
          <w:sz w:val="22"/>
          <w:szCs w:val="22"/>
        </w:rPr>
      </w:pPr>
    </w:p>
    <w:p w14:paraId="4941B413" w14:textId="77777777" w:rsidR="00327B34" w:rsidRPr="00BF0193" w:rsidRDefault="00327B34" w:rsidP="00BF0193">
      <w:pPr>
        <w:ind w:left="720" w:hanging="720"/>
        <w:rPr>
          <w:sz w:val="22"/>
          <w:szCs w:val="22"/>
        </w:rPr>
      </w:pPr>
    </w:p>
    <w:p w14:paraId="78A608D7" w14:textId="77777777" w:rsidR="00BF0193" w:rsidRPr="00BF0193" w:rsidRDefault="0031150F" w:rsidP="00BF0193">
      <w:pPr>
        <w:ind w:left="720" w:hanging="720"/>
        <w:rPr>
          <w:sz w:val="22"/>
          <w:szCs w:val="22"/>
          <w:u w:val="single"/>
        </w:rPr>
      </w:pPr>
      <w:r>
        <w:rPr>
          <w:sz w:val="22"/>
          <w:szCs w:val="22"/>
          <w:u w:val="single"/>
        </w:rPr>
        <w:t xml:space="preserve">Technical </w:t>
      </w:r>
      <w:r w:rsidR="00BF0193" w:rsidRPr="00BF0193">
        <w:rPr>
          <w:sz w:val="22"/>
          <w:szCs w:val="22"/>
          <w:u w:val="single"/>
        </w:rPr>
        <w:t>R</w:t>
      </w:r>
      <w:r w:rsidR="00201333">
        <w:rPr>
          <w:sz w:val="22"/>
          <w:szCs w:val="22"/>
          <w:u w:val="single"/>
        </w:rPr>
        <w:t xml:space="preserve">eports &amp; </w:t>
      </w:r>
      <w:r w:rsidR="00D4127D">
        <w:rPr>
          <w:sz w:val="22"/>
          <w:szCs w:val="22"/>
          <w:u w:val="single"/>
        </w:rPr>
        <w:t>O</w:t>
      </w:r>
      <w:r w:rsidR="00201333">
        <w:rPr>
          <w:sz w:val="22"/>
          <w:szCs w:val="22"/>
          <w:u w:val="single"/>
        </w:rPr>
        <w:t xml:space="preserve">ther </w:t>
      </w:r>
      <w:r w:rsidR="00D4127D">
        <w:rPr>
          <w:sz w:val="22"/>
          <w:szCs w:val="22"/>
          <w:u w:val="single"/>
        </w:rPr>
        <w:t>M</w:t>
      </w:r>
      <w:r w:rsidR="00201333">
        <w:rPr>
          <w:sz w:val="22"/>
          <w:szCs w:val="22"/>
          <w:u w:val="single"/>
        </w:rPr>
        <w:t>aterial</w:t>
      </w:r>
      <w:r w:rsidR="00D4127D">
        <w:rPr>
          <w:sz w:val="22"/>
          <w:szCs w:val="22"/>
          <w:u w:val="single"/>
        </w:rPr>
        <w:t>:</w:t>
      </w:r>
      <w:r w:rsidR="00BF0193" w:rsidRPr="00BF0193">
        <w:rPr>
          <w:sz w:val="22"/>
          <w:szCs w:val="22"/>
          <w:u w:val="single"/>
        </w:rPr>
        <w:t xml:space="preserve"> </w:t>
      </w:r>
    </w:p>
    <w:p w14:paraId="14AE10A7" w14:textId="77777777" w:rsidR="00BF0193" w:rsidRPr="00BF0193" w:rsidRDefault="00BF0193" w:rsidP="00BF0193">
      <w:pPr>
        <w:ind w:left="720" w:hanging="720"/>
        <w:rPr>
          <w:sz w:val="22"/>
          <w:szCs w:val="22"/>
          <w:u w:val="single"/>
        </w:rPr>
      </w:pPr>
    </w:p>
    <w:p w14:paraId="74C1838C" w14:textId="77777777" w:rsidR="00BF0193" w:rsidRDefault="00BF0193" w:rsidP="00BF0193">
      <w:pPr>
        <w:ind w:left="720" w:hanging="720"/>
        <w:rPr>
          <w:sz w:val="22"/>
          <w:szCs w:val="22"/>
        </w:rPr>
      </w:pPr>
      <w:r w:rsidRPr="00BF0193">
        <w:rPr>
          <w:sz w:val="22"/>
          <w:szCs w:val="22"/>
        </w:rPr>
        <w:t xml:space="preserve">1.  Malhotra, S., Wills, J.M. and Morrisey, M.A.  "Profits, Growth and Reimbursement Systems in the Nursing Home Industry," </w:t>
      </w:r>
      <w:r w:rsidRPr="00BF0193">
        <w:rPr>
          <w:sz w:val="22"/>
          <w:szCs w:val="22"/>
          <w:u w:val="single"/>
        </w:rPr>
        <w:t>Health Care Financing Grants and Contracts Reports</w:t>
      </w:r>
      <w:r w:rsidRPr="00BF0193">
        <w:rPr>
          <w:sz w:val="22"/>
          <w:szCs w:val="22"/>
        </w:rPr>
        <w:t>, final report of the Battelle Human Affairs Research Centers, Seattle, Washington to the Health Care Financing Administration, Baltimore, Maryland under contract 600-77-0069 (April 1981).</w:t>
      </w:r>
    </w:p>
    <w:p w14:paraId="3EE08A7F" w14:textId="77777777" w:rsidR="005C690D" w:rsidRPr="00BF0193" w:rsidRDefault="005C690D" w:rsidP="00BF0193">
      <w:pPr>
        <w:ind w:left="720" w:hanging="720"/>
        <w:rPr>
          <w:sz w:val="22"/>
          <w:szCs w:val="22"/>
        </w:rPr>
      </w:pPr>
    </w:p>
    <w:p w14:paraId="472DEEB2" w14:textId="05B183B7" w:rsidR="00BF0193" w:rsidRPr="00BF0193" w:rsidRDefault="00BF0193" w:rsidP="00BF0193">
      <w:pPr>
        <w:ind w:left="720" w:hanging="720"/>
        <w:rPr>
          <w:sz w:val="22"/>
          <w:szCs w:val="22"/>
        </w:rPr>
      </w:pPr>
      <w:r w:rsidRPr="00BF0193">
        <w:rPr>
          <w:sz w:val="22"/>
          <w:szCs w:val="22"/>
        </w:rPr>
        <w:t xml:space="preserve">2.  Morrisey, M.A., Potts, L.H., </w:t>
      </w:r>
      <w:proofErr w:type="spellStart"/>
      <w:r w:rsidRPr="00BF0193">
        <w:rPr>
          <w:sz w:val="22"/>
          <w:szCs w:val="22"/>
        </w:rPr>
        <w:t>Fawel</w:t>
      </w:r>
      <w:proofErr w:type="spellEnd"/>
      <w:r w:rsidRPr="00BF0193">
        <w:rPr>
          <w:sz w:val="22"/>
          <w:szCs w:val="22"/>
        </w:rPr>
        <w:t xml:space="preserve">, H., Lee, L.E., Sanchez, D.J., and Charles, E.D., </w:t>
      </w:r>
      <w:r w:rsidRPr="00BF0193">
        <w:rPr>
          <w:sz w:val="22"/>
          <w:szCs w:val="22"/>
          <w:u w:val="single"/>
        </w:rPr>
        <w:t>The Hospital Cost of Catheter Associated UTIs</w:t>
      </w:r>
      <w:r w:rsidRPr="00BF0193">
        <w:rPr>
          <w:sz w:val="22"/>
          <w:szCs w:val="22"/>
        </w:rPr>
        <w:t xml:space="preserve">, final report to American </w:t>
      </w:r>
      <w:proofErr w:type="spellStart"/>
      <w:r w:rsidRPr="00BF0193">
        <w:rPr>
          <w:sz w:val="22"/>
          <w:szCs w:val="22"/>
        </w:rPr>
        <w:t>Pharmaseal</w:t>
      </w:r>
      <w:proofErr w:type="spellEnd"/>
      <w:r w:rsidRPr="00BF0193">
        <w:rPr>
          <w:sz w:val="22"/>
          <w:szCs w:val="22"/>
        </w:rPr>
        <w:t xml:space="preserve"> Company, Valencia, California (January 1987).</w:t>
      </w:r>
    </w:p>
    <w:p w14:paraId="482B0438" w14:textId="77777777" w:rsidR="00212C36" w:rsidRDefault="00212C36" w:rsidP="00BF0193">
      <w:pPr>
        <w:ind w:left="720" w:hanging="720"/>
        <w:rPr>
          <w:sz w:val="22"/>
          <w:szCs w:val="22"/>
        </w:rPr>
      </w:pPr>
    </w:p>
    <w:p w14:paraId="354DC537" w14:textId="77777777" w:rsidR="00BF0193" w:rsidRDefault="00BF0193" w:rsidP="00BF0193">
      <w:pPr>
        <w:ind w:left="720" w:hanging="720"/>
        <w:rPr>
          <w:sz w:val="22"/>
          <w:szCs w:val="22"/>
        </w:rPr>
      </w:pPr>
      <w:r w:rsidRPr="00BF0193">
        <w:rPr>
          <w:sz w:val="22"/>
          <w:szCs w:val="22"/>
        </w:rPr>
        <w:t xml:space="preserve">3.  Morrisey, M.A. and Charles, E.D., </w:t>
      </w:r>
      <w:r w:rsidRPr="00BF0193">
        <w:rPr>
          <w:sz w:val="22"/>
          <w:szCs w:val="22"/>
          <w:u w:val="single"/>
        </w:rPr>
        <w:t>Analysis of Pharmacy Staffing, Services and Expenditures in Major Teaching Hospitals</w:t>
      </w:r>
      <w:r w:rsidRPr="00BF0193">
        <w:rPr>
          <w:sz w:val="22"/>
          <w:szCs w:val="22"/>
        </w:rPr>
        <w:t>, final report to the University of Alabama Hospital, Birmingham, Alabama (March 4, 1987).</w:t>
      </w:r>
    </w:p>
    <w:p w14:paraId="0393A5E7" w14:textId="77777777" w:rsidR="005C690D" w:rsidRPr="00BF0193" w:rsidRDefault="005C690D" w:rsidP="00BF0193">
      <w:pPr>
        <w:ind w:left="720" w:hanging="720"/>
        <w:rPr>
          <w:sz w:val="22"/>
          <w:szCs w:val="22"/>
        </w:rPr>
      </w:pPr>
    </w:p>
    <w:p w14:paraId="52503701" w14:textId="77777777" w:rsidR="00BF0193" w:rsidRDefault="00BF0193" w:rsidP="00BF0193">
      <w:pPr>
        <w:ind w:left="720" w:hanging="720"/>
        <w:rPr>
          <w:sz w:val="22"/>
          <w:szCs w:val="22"/>
        </w:rPr>
      </w:pPr>
      <w:r w:rsidRPr="00BF0193">
        <w:rPr>
          <w:sz w:val="22"/>
          <w:szCs w:val="22"/>
        </w:rPr>
        <w:t xml:space="preserve">4.  Morrisey, M.A., </w:t>
      </w:r>
      <w:r w:rsidRPr="00BF0193">
        <w:rPr>
          <w:sz w:val="22"/>
          <w:szCs w:val="22"/>
          <w:u w:val="single"/>
        </w:rPr>
        <w:t>Adjusting Medicare Capital Payments for Hospital Occupancy</w:t>
      </w:r>
      <w:r w:rsidRPr="00BF0193">
        <w:rPr>
          <w:sz w:val="22"/>
          <w:szCs w:val="22"/>
        </w:rPr>
        <w:t>, final report to the Federation of American Health Systems, Washington, D.C. (April 12, 1988).</w:t>
      </w:r>
    </w:p>
    <w:p w14:paraId="6A5B0205" w14:textId="77777777" w:rsidR="005C690D" w:rsidRPr="00BF0193" w:rsidRDefault="005C690D" w:rsidP="00BF0193">
      <w:pPr>
        <w:ind w:left="720" w:hanging="720"/>
        <w:rPr>
          <w:sz w:val="22"/>
          <w:szCs w:val="22"/>
        </w:rPr>
      </w:pPr>
    </w:p>
    <w:p w14:paraId="40695FCB" w14:textId="77777777" w:rsidR="00BF0193" w:rsidRDefault="00BF0193" w:rsidP="00BF0193">
      <w:pPr>
        <w:ind w:left="720" w:hanging="720"/>
        <w:rPr>
          <w:sz w:val="22"/>
          <w:szCs w:val="22"/>
        </w:rPr>
      </w:pPr>
      <w:r w:rsidRPr="00BF0193">
        <w:rPr>
          <w:sz w:val="22"/>
          <w:szCs w:val="22"/>
        </w:rPr>
        <w:t xml:space="preserve">5.  Morrisey, M.A., </w:t>
      </w:r>
      <w:r w:rsidRPr="00BF0193">
        <w:rPr>
          <w:sz w:val="22"/>
          <w:szCs w:val="22"/>
          <w:u w:val="single"/>
        </w:rPr>
        <w:t>Report on Documentation Supporting and Opposing Pennsylvania House Bill 2288: Mandating Mammography Screening</w:t>
      </w:r>
      <w:r w:rsidRPr="00BF0193">
        <w:rPr>
          <w:sz w:val="22"/>
          <w:szCs w:val="22"/>
        </w:rPr>
        <w:t>, final report to the Pennsylvania Health Care Cost Containment Council, Harrisburg, Pennsylvania (September 7, 1988).</w:t>
      </w:r>
    </w:p>
    <w:p w14:paraId="258CD0C1" w14:textId="77777777" w:rsidR="005C690D" w:rsidRPr="00BF0193" w:rsidRDefault="005C690D" w:rsidP="00BF0193">
      <w:pPr>
        <w:ind w:left="720" w:hanging="720"/>
        <w:rPr>
          <w:sz w:val="22"/>
          <w:szCs w:val="22"/>
        </w:rPr>
      </w:pPr>
    </w:p>
    <w:p w14:paraId="26314612" w14:textId="77777777" w:rsidR="00BF0193" w:rsidRDefault="00BF0193" w:rsidP="00BF0193">
      <w:pPr>
        <w:ind w:left="720" w:hanging="720"/>
        <w:rPr>
          <w:sz w:val="22"/>
          <w:szCs w:val="22"/>
        </w:rPr>
      </w:pPr>
      <w:r w:rsidRPr="00BF0193">
        <w:rPr>
          <w:sz w:val="22"/>
          <w:szCs w:val="22"/>
        </w:rPr>
        <w:t xml:space="preserve">6.  Morrisey, M.A. and Sloan, F.A., </w:t>
      </w:r>
      <w:r w:rsidRPr="00BF0193">
        <w:rPr>
          <w:sz w:val="22"/>
          <w:szCs w:val="22"/>
          <w:u w:val="single"/>
        </w:rPr>
        <w:t>Hospital Cost Shifting and the Medicare Prospective Payment System</w:t>
      </w:r>
      <w:r w:rsidRPr="00BF0193">
        <w:rPr>
          <w:sz w:val="22"/>
          <w:szCs w:val="22"/>
        </w:rPr>
        <w:t>, final report to the Health Insurance Association of America, Washington, DC (May 18, 1989).</w:t>
      </w:r>
    </w:p>
    <w:p w14:paraId="4B59DEBB" w14:textId="77777777" w:rsidR="005C690D" w:rsidRPr="00BF0193" w:rsidRDefault="005C690D" w:rsidP="00BF0193">
      <w:pPr>
        <w:ind w:left="720" w:hanging="720"/>
        <w:rPr>
          <w:sz w:val="22"/>
          <w:szCs w:val="22"/>
        </w:rPr>
      </w:pPr>
    </w:p>
    <w:p w14:paraId="51C27CA1" w14:textId="77777777" w:rsidR="00BF0193" w:rsidRDefault="00BF0193" w:rsidP="00BF0193">
      <w:pPr>
        <w:ind w:left="720" w:hanging="720"/>
        <w:rPr>
          <w:sz w:val="22"/>
          <w:szCs w:val="22"/>
        </w:rPr>
      </w:pPr>
      <w:r w:rsidRPr="00BF0193">
        <w:rPr>
          <w:sz w:val="22"/>
          <w:szCs w:val="22"/>
        </w:rPr>
        <w:t xml:space="preserve">7.  Feldman, R. and Morrisey, M.A., </w:t>
      </w:r>
      <w:r w:rsidRPr="00BF0193">
        <w:rPr>
          <w:sz w:val="22"/>
          <w:szCs w:val="22"/>
          <w:u w:val="single"/>
        </w:rPr>
        <w:t>Special Study of Interrelationships Between Economics and Health Economics</w:t>
      </w:r>
      <w:r w:rsidRPr="00BF0193">
        <w:rPr>
          <w:sz w:val="22"/>
          <w:szCs w:val="22"/>
        </w:rPr>
        <w:t>, final report to the American Economic Association, Commission on Graduate Education in Economics, Madison, Wisconsin (September 1989).</w:t>
      </w:r>
    </w:p>
    <w:p w14:paraId="2D341E61" w14:textId="77777777" w:rsidR="00604215" w:rsidRDefault="00604215" w:rsidP="00BF0193">
      <w:pPr>
        <w:ind w:left="720" w:hanging="720"/>
        <w:rPr>
          <w:sz w:val="22"/>
          <w:szCs w:val="22"/>
        </w:rPr>
      </w:pPr>
    </w:p>
    <w:p w14:paraId="437E4CAD" w14:textId="77777777" w:rsidR="00BF0193" w:rsidRDefault="00BF0193" w:rsidP="00BF0193">
      <w:pPr>
        <w:ind w:left="720" w:hanging="720"/>
        <w:rPr>
          <w:sz w:val="22"/>
          <w:szCs w:val="22"/>
        </w:rPr>
      </w:pPr>
      <w:r w:rsidRPr="00BF0193">
        <w:rPr>
          <w:sz w:val="22"/>
          <w:szCs w:val="22"/>
        </w:rPr>
        <w:t xml:space="preserve">8.  Morrisey, M.A., </w:t>
      </w:r>
      <w:r w:rsidRPr="00BF0193">
        <w:rPr>
          <w:sz w:val="22"/>
          <w:szCs w:val="22"/>
          <w:u w:val="single"/>
        </w:rPr>
        <w:t>Report on Documentation Supporting and Opposing Pennsylvania House Bill 1104: Alcohol and Drug Abuse Coverage</w:t>
      </w:r>
      <w:r w:rsidRPr="00BF0193">
        <w:rPr>
          <w:sz w:val="22"/>
          <w:szCs w:val="22"/>
        </w:rPr>
        <w:t>, final report to the Pennsylvania Health Care Cost Containment Council, Harrisburg, Pennsylvania, (September 6, 1989).</w:t>
      </w:r>
    </w:p>
    <w:p w14:paraId="5F504FBA" w14:textId="77777777" w:rsidR="00885FE5" w:rsidRPr="00BF0193" w:rsidRDefault="00885FE5" w:rsidP="00BF0193">
      <w:pPr>
        <w:ind w:left="720" w:hanging="720"/>
        <w:rPr>
          <w:sz w:val="22"/>
          <w:szCs w:val="22"/>
        </w:rPr>
      </w:pPr>
    </w:p>
    <w:p w14:paraId="270F8C55" w14:textId="77777777" w:rsidR="00BF0193" w:rsidRDefault="00BF0193" w:rsidP="00BF0193">
      <w:pPr>
        <w:ind w:left="720" w:hanging="720"/>
        <w:rPr>
          <w:sz w:val="22"/>
          <w:szCs w:val="22"/>
        </w:rPr>
      </w:pPr>
      <w:r w:rsidRPr="00BF0193">
        <w:rPr>
          <w:sz w:val="22"/>
          <w:szCs w:val="22"/>
        </w:rPr>
        <w:t xml:space="preserve">9.  Morrisey, M.A., </w:t>
      </w:r>
      <w:r w:rsidRPr="00BF0193">
        <w:rPr>
          <w:sz w:val="22"/>
          <w:szCs w:val="22"/>
          <w:u w:val="single"/>
        </w:rPr>
        <w:t>Demand Based Modeling of Nursing Manpower</w:t>
      </w:r>
      <w:r w:rsidRPr="00BF0193">
        <w:rPr>
          <w:sz w:val="22"/>
          <w:szCs w:val="22"/>
        </w:rPr>
        <w:t>, final report to the Division of Nursing, Bureau of Health Professions, Rockville, Maryland (October 5, 1989).</w:t>
      </w:r>
    </w:p>
    <w:p w14:paraId="1A8752BA" w14:textId="77777777" w:rsidR="005D6F63" w:rsidRPr="00BF0193" w:rsidRDefault="005D6F63" w:rsidP="00BF0193">
      <w:pPr>
        <w:ind w:left="720" w:hanging="720"/>
        <w:rPr>
          <w:sz w:val="22"/>
          <w:szCs w:val="22"/>
        </w:rPr>
      </w:pPr>
    </w:p>
    <w:p w14:paraId="547D65BD" w14:textId="77777777" w:rsidR="00BF0193" w:rsidRDefault="00BF0193" w:rsidP="00BF0193">
      <w:pPr>
        <w:ind w:left="720" w:hanging="720"/>
        <w:rPr>
          <w:sz w:val="22"/>
          <w:szCs w:val="22"/>
        </w:rPr>
      </w:pPr>
      <w:r w:rsidRPr="00BF0193">
        <w:rPr>
          <w:sz w:val="22"/>
          <w:szCs w:val="22"/>
        </w:rPr>
        <w:t xml:space="preserve">10.  Morrisey, M.A. </w:t>
      </w:r>
      <w:r w:rsidRPr="00BF0193">
        <w:rPr>
          <w:sz w:val="22"/>
          <w:szCs w:val="22"/>
          <w:u w:val="single"/>
        </w:rPr>
        <w:t>Health Care Futures: An Analysis of Future Changes in Health Care System</w:t>
      </w:r>
      <w:r w:rsidRPr="00BF0193">
        <w:rPr>
          <w:sz w:val="22"/>
          <w:szCs w:val="22"/>
        </w:rPr>
        <w:t>, final report to Complete Health, Inc., Birmingham, Alabama (December 22, 1990).</w:t>
      </w:r>
    </w:p>
    <w:p w14:paraId="69B4D807" w14:textId="77777777" w:rsidR="005C690D" w:rsidRDefault="005C690D" w:rsidP="00BF0193">
      <w:pPr>
        <w:ind w:left="720" w:hanging="720"/>
        <w:rPr>
          <w:sz w:val="22"/>
          <w:szCs w:val="22"/>
        </w:rPr>
      </w:pPr>
    </w:p>
    <w:p w14:paraId="59D0729D" w14:textId="77777777" w:rsidR="00BF0193" w:rsidRDefault="00BF0193" w:rsidP="00BF0193">
      <w:pPr>
        <w:ind w:left="720" w:hanging="720"/>
        <w:rPr>
          <w:sz w:val="22"/>
          <w:szCs w:val="22"/>
        </w:rPr>
      </w:pPr>
      <w:r w:rsidRPr="00BF0193">
        <w:rPr>
          <w:sz w:val="22"/>
          <w:szCs w:val="22"/>
        </w:rPr>
        <w:t xml:space="preserve">11.  Morrisey, M.A. and Sloan, F.A., </w:t>
      </w:r>
      <w:r w:rsidRPr="00BF0193">
        <w:rPr>
          <w:sz w:val="22"/>
          <w:szCs w:val="22"/>
          <w:u w:val="single"/>
        </w:rPr>
        <w:t>Analysis of Individual Insurance Markets:  Literature Review</w:t>
      </w:r>
      <w:r w:rsidRPr="00BF0193">
        <w:rPr>
          <w:sz w:val="22"/>
          <w:szCs w:val="22"/>
        </w:rPr>
        <w:t>, prepared for the Health Insurance Association of America, Washington, DC (December 28, 1990).</w:t>
      </w:r>
    </w:p>
    <w:p w14:paraId="2CC9C45B" w14:textId="77777777" w:rsidR="005C690D" w:rsidRPr="00BF0193" w:rsidRDefault="005C690D" w:rsidP="00BF0193">
      <w:pPr>
        <w:ind w:left="720" w:hanging="720"/>
        <w:rPr>
          <w:sz w:val="22"/>
          <w:szCs w:val="22"/>
        </w:rPr>
      </w:pPr>
    </w:p>
    <w:p w14:paraId="537EB04C" w14:textId="77777777" w:rsidR="00BF0193" w:rsidRDefault="00BF0193" w:rsidP="00BF0193">
      <w:pPr>
        <w:ind w:left="720" w:hanging="720"/>
        <w:rPr>
          <w:sz w:val="22"/>
          <w:szCs w:val="22"/>
        </w:rPr>
      </w:pPr>
      <w:r w:rsidRPr="00BF0193">
        <w:rPr>
          <w:sz w:val="22"/>
          <w:szCs w:val="22"/>
        </w:rPr>
        <w:t xml:space="preserve">12.  Morrisey, M.A. and Jensen, G.A., </w:t>
      </w:r>
      <w:r w:rsidRPr="00BF0193">
        <w:rPr>
          <w:sz w:val="22"/>
          <w:szCs w:val="22"/>
          <w:u w:val="single"/>
        </w:rPr>
        <w:t>Insurance Coverage for Alcohol and Drug Abuse Treatment 1981-1988</w:t>
      </w:r>
      <w:r w:rsidRPr="00BF0193">
        <w:rPr>
          <w:sz w:val="22"/>
          <w:szCs w:val="22"/>
        </w:rPr>
        <w:t>, final report to CSR, Incorporated, Washington, DC (January 14, 1991).</w:t>
      </w:r>
    </w:p>
    <w:p w14:paraId="3E3E3A43" w14:textId="77777777" w:rsidR="005E282D" w:rsidRDefault="005E282D" w:rsidP="00BF0193">
      <w:pPr>
        <w:ind w:left="720" w:hanging="720"/>
        <w:rPr>
          <w:sz w:val="22"/>
          <w:szCs w:val="22"/>
        </w:rPr>
      </w:pPr>
    </w:p>
    <w:p w14:paraId="744DF055" w14:textId="77777777" w:rsidR="00BF0193" w:rsidRDefault="00BF0193" w:rsidP="00BF0193">
      <w:pPr>
        <w:ind w:left="720" w:hanging="720"/>
        <w:rPr>
          <w:sz w:val="22"/>
          <w:szCs w:val="22"/>
        </w:rPr>
      </w:pPr>
      <w:r w:rsidRPr="00BF0193">
        <w:rPr>
          <w:sz w:val="22"/>
          <w:szCs w:val="22"/>
        </w:rPr>
        <w:t xml:space="preserve">13.  Morrisey, M.A. and Ohsfeldt, R.L., </w:t>
      </w:r>
      <w:r w:rsidRPr="00BF0193">
        <w:rPr>
          <w:sz w:val="22"/>
          <w:szCs w:val="22"/>
          <w:u w:val="single"/>
        </w:rPr>
        <w:t>Comparison of Average Practice Incomes of Self-Employed and Employee Physicians</w:t>
      </w:r>
      <w:r w:rsidRPr="00BF0193">
        <w:rPr>
          <w:sz w:val="22"/>
          <w:szCs w:val="22"/>
        </w:rPr>
        <w:t>, Birmingham, AL (April 30, 1991).</w:t>
      </w:r>
    </w:p>
    <w:p w14:paraId="6D09DE78" w14:textId="77777777" w:rsidR="005C690D" w:rsidRPr="00BF0193" w:rsidRDefault="005C690D" w:rsidP="00BF0193">
      <w:pPr>
        <w:ind w:left="720" w:hanging="720"/>
        <w:rPr>
          <w:sz w:val="22"/>
          <w:szCs w:val="22"/>
        </w:rPr>
      </w:pPr>
    </w:p>
    <w:p w14:paraId="2EA88985" w14:textId="77777777" w:rsidR="00BF0193" w:rsidRDefault="00BF0193" w:rsidP="00BF0193">
      <w:pPr>
        <w:ind w:left="720" w:hanging="720"/>
        <w:rPr>
          <w:sz w:val="22"/>
          <w:szCs w:val="22"/>
        </w:rPr>
      </w:pPr>
      <w:r w:rsidRPr="00BF0193">
        <w:rPr>
          <w:sz w:val="22"/>
          <w:szCs w:val="22"/>
        </w:rPr>
        <w:lastRenderedPageBreak/>
        <w:t xml:space="preserve">14.  Capilouto, E. and Morrisey, M.A., </w:t>
      </w:r>
      <w:r w:rsidRPr="00BF0193">
        <w:rPr>
          <w:sz w:val="22"/>
          <w:szCs w:val="22"/>
          <w:u w:val="single"/>
        </w:rPr>
        <w:t>Alabama Survey on Health Policy:  Summary of Findings</w:t>
      </w:r>
      <w:r w:rsidRPr="00BF0193">
        <w:rPr>
          <w:sz w:val="22"/>
          <w:szCs w:val="22"/>
        </w:rPr>
        <w:t>, final report to UAB Hospital, Birmingham, AL (March 16, 1992).</w:t>
      </w:r>
    </w:p>
    <w:p w14:paraId="12B08AC3" w14:textId="77777777" w:rsidR="005C690D" w:rsidRPr="00BF0193" w:rsidRDefault="005C690D" w:rsidP="00BF0193">
      <w:pPr>
        <w:ind w:left="720" w:hanging="720"/>
        <w:rPr>
          <w:sz w:val="22"/>
          <w:szCs w:val="22"/>
        </w:rPr>
      </w:pPr>
    </w:p>
    <w:p w14:paraId="19C80D58" w14:textId="77777777" w:rsidR="00BF0193" w:rsidRDefault="00BF0193" w:rsidP="00BF0193">
      <w:pPr>
        <w:ind w:left="720" w:hanging="720"/>
        <w:rPr>
          <w:sz w:val="22"/>
          <w:szCs w:val="22"/>
        </w:rPr>
      </w:pPr>
      <w:r w:rsidRPr="00BF0193">
        <w:rPr>
          <w:sz w:val="22"/>
          <w:szCs w:val="22"/>
        </w:rPr>
        <w:t xml:space="preserve">15.  Morrisey, M.A., Ohsfeldt, R.L. and Asper, E., </w:t>
      </w:r>
      <w:r w:rsidRPr="00BF0193">
        <w:rPr>
          <w:sz w:val="22"/>
          <w:szCs w:val="22"/>
          <w:u w:val="single"/>
        </w:rPr>
        <w:t>The Effects of CON Repeal on Medicaid Nursing Home Expenditures</w:t>
      </w:r>
      <w:r w:rsidRPr="00BF0193">
        <w:rPr>
          <w:sz w:val="22"/>
          <w:szCs w:val="22"/>
        </w:rPr>
        <w:t>, final report to the Alabama Medicaid Agency, Montgomery, AL (August 31, 1992).</w:t>
      </w:r>
    </w:p>
    <w:p w14:paraId="2AB4ACC8" w14:textId="77777777" w:rsidR="005C690D" w:rsidRPr="00BF0193" w:rsidRDefault="005C690D" w:rsidP="00BF0193">
      <w:pPr>
        <w:ind w:left="720" w:hanging="720"/>
        <w:rPr>
          <w:sz w:val="22"/>
          <w:szCs w:val="22"/>
        </w:rPr>
      </w:pPr>
    </w:p>
    <w:p w14:paraId="705536E4" w14:textId="77777777" w:rsidR="00BF0193" w:rsidRDefault="00BF0193" w:rsidP="00BF0193">
      <w:pPr>
        <w:ind w:left="720" w:hanging="720"/>
        <w:rPr>
          <w:sz w:val="22"/>
          <w:szCs w:val="22"/>
        </w:rPr>
      </w:pPr>
      <w:r w:rsidRPr="00BF0193">
        <w:rPr>
          <w:sz w:val="22"/>
          <w:szCs w:val="22"/>
        </w:rPr>
        <w:t xml:space="preserve">16.  Morrisey, M.A. and Alexander, J.A., </w:t>
      </w:r>
      <w:r w:rsidRPr="00BF0193">
        <w:rPr>
          <w:sz w:val="22"/>
          <w:szCs w:val="22"/>
          <w:u w:val="single"/>
        </w:rPr>
        <w:t>Draft Surveys of Hospital-Physician Relationships</w:t>
      </w:r>
      <w:r w:rsidRPr="00BF0193">
        <w:rPr>
          <w:sz w:val="22"/>
          <w:szCs w:val="22"/>
        </w:rPr>
        <w:t>, Report to MACRO International, Inc., Burlington, VT (June 1993).</w:t>
      </w:r>
    </w:p>
    <w:p w14:paraId="1027B88D" w14:textId="77777777" w:rsidR="005C690D" w:rsidRPr="00BF0193" w:rsidRDefault="005C690D" w:rsidP="00BF0193">
      <w:pPr>
        <w:ind w:left="720" w:hanging="720"/>
        <w:rPr>
          <w:sz w:val="22"/>
          <w:szCs w:val="22"/>
        </w:rPr>
      </w:pPr>
    </w:p>
    <w:p w14:paraId="5EDFA61A" w14:textId="77777777" w:rsidR="00BF0193" w:rsidRDefault="00BF0193" w:rsidP="00BF0193">
      <w:pPr>
        <w:ind w:left="720" w:hanging="720"/>
        <w:rPr>
          <w:sz w:val="22"/>
          <w:szCs w:val="22"/>
        </w:rPr>
      </w:pPr>
      <w:r w:rsidRPr="00BF0193">
        <w:rPr>
          <w:sz w:val="22"/>
          <w:szCs w:val="22"/>
        </w:rPr>
        <w:t xml:space="preserve">17.  Morrisey, M.A., </w:t>
      </w:r>
      <w:r w:rsidRPr="00BF0193">
        <w:rPr>
          <w:sz w:val="22"/>
          <w:szCs w:val="22"/>
          <w:u w:val="single"/>
        </w:rPr>
        <w:t>Exclusive Contracts Still Popular</w:t>
      </w:r>
      <w:r w:rsidRPr="00BF0193">
        <w:rPr>
          <w:sz w:val="22"/>
          <w:szCs w:val="22"/>
        </w:rPr>
        <w:t>, Report to the American Hospital Association, Chicago, IL (June 1, 1993).</w:t>
      </w:r>
    </w:p>
    <w:p w14:paraId="44F42C14" w14:textId="77777777" w:rsidR="005C690D" w:rsidRPr="00BF0193" w:rsidRDefault="005C690D" w:rsidP="00BF0193">
      <w:pPr>
        <w:ind w:left="720" w:hanging="720"/>
        <w:rPr>
          <w:sz w:val="22"/>
          <w:szCs w:val="22"/>
        </w:rPr>
      </w:pPr>
    </w:p>
    <w:p w14:paraId="664BE609" w14:textId="77777777" w:rsidR="00BF0193" w:rsidRDefault="00BF0193" w:rsidP="00BF0193">
      <w:pPr>
        <w:ind w:left="720" w:hanging="720"/>
        <w:rPr>
          <w:sz w:val="22"/>
          <w:szCs w:val="22"/>
        </w:rPr>
      </w:pPr>
      <w:r w:rsidRPr="00BF0193">
        <w:rPr>
          <w:sz w:val="22"/>
          <w:szCs w:val="22"/>
        </w:rPr>
        <w:t xml:space="preserve">18.  Morrisey, M.A. and Ohsfeldt, R.L., </w:t>
      </w:r>
      <w:r w:rsidRPr="00BF0193">
        <w:rPr>
          <w:sz w:val="22"/>
          <w:szCs w:val="22"/>
          <w:u w:val="single"/>
        </w:rPr>
        <w:t>Design of Research Protocol for Evaluation of EMS System</w:t>
      </w:r>
      <w:r w:rsidRPr="00BF0193">
        <w:rPr>
          <w:sz w:val="22"/>
          <w:szCs w:val="22"/>
        </w:rPr>
        <w:t>, final report to Alabama Department of Public Health, Office of Emergency Medical Services, Montgomery, AL (June 30, 1993).</w:t>
      </w:r>
    </w:p>
    <w:p w14:paraId="08C4E142" w14:textId="77777777" w:rsidR="005C690D" w:rsidRPr="00BF0193" w:rsidRDefault="005C690D" w:rsidP="00BF0193">
      <w:pPr>
        <w:ind w:left="720" w:hanging="720"/>
        <w:rPr>
          <w:sz w:val="22"/>
          <w:szCs w:val="22"/>
        </w:rPr>
      </w:pPr>
    </w:p>
    <w:p w14:paraId="0402495E" w14:textId="77777777" w:rsidR="00BF0193" w:rsidRDefault="00BF0193" w:rsidP="00BF0193">
      <w:pPr>
        <w:ind w:left="720" w:hanging="720"/>
        <w:rPr>
          <w:sz w:val="22"/>
          <w:szCs w:val="22"/>
        </w:rPr>
      </w:pPr>
      <w:r w:rsidRPr="00BF0193">
        <w:rPr>
          <w:sz w:val="22"/>
          <w:szCs w:val="22"/>
        </w:rPr>
        <w:t xml:space="preserve">19.  Morrisey, M.A., "Statement", </w:t>
      </w:r>
      <w:r w:rsidRPr="00BF0193">
        <w:rPr>
          <w:sz w:val="22"/>
          <w:szCs w:val="22"/>
          <w:u w:val="single"/>
        </w:rPr>
        <w:t>The Structure of the Hospital Industry in the 21st Century</w:t>
      </w:r>
      <w:r w:rsidRPr="00BF0193">
        <w:rPr>
          <w:sz w:val="22"/>
          <w:szCs w:val="22"/>
        </w:rPr>
        <w:t>, pp:</w:t>
      </w:r>
      <w:r w:rsidR="00757863">
        <w:rPr>
          <w:sz w:val="22"/>
          <w:szCs w:val="22"/>
        </w:rPr>
        <w:t xml:space="preserve"> </w:t>
      </w:r>
      <w:r w:rsidRPr="00BF0193">
        <w:rPr>
          <w:sz w:val="22"/>
          <w:szCs w:val="22"/>
        </w:rPr>
        <w:t>125-152.  Hearings before the Joint Economic Committee, U.S. Congress, June 17 and 24, 1992.  (Washington: U.S. Government Printing Office, 1993).</w:t>
      </w:r>
    </w:p>
    <w:p w14:paraId="66C54AF3" w14:textId="77777777" w:rsidR="005C690D" w:rsidRPr="00BF0193" w:rsidRDefault="005C690D" w:rsidP="00BF0193">
      <w:pPr>
        <w:ind w:left="720" w:hanging="720"/>
        <w:rPr>
          <w:sz w:val="22"/>
          <w:szCs w:val="22"/>
        </w:rPr>
      </w:pPr>
    </w:p>
    <w:p w14:paraId="39D94822" w14:textId="77777777" w:rsidR="00BF0193" w:rsidRDefault="00BF0193" w:rsidP="00BF0193">
      <w:pPr>
        <w:ind w:left="720" w:hanging="720"/>
        <w:rPr>
          <w:sz w:val="22"/>
          <w:szCs w:val="22"/>
        </w:rPr>
      </w:pPr>
      <w:r w:rsidRPr="00BF0193">
        <w:rPr>
          <w:sz w:val="22"/>
          <w:szCs w:val="22"/>
        </w:rPr>
        <w:t xml:space="preserve">20.  Morrisey, M.A., </w:t>
      </w:r>
      <w:r w:rsidRPr="00BF0193">
        <w:rPr>
          <w:sz w:val="22"/>
          <w:szCs w:val="22"/>
          <w:u w:val="single"/>
        </w:rPr>
        <w:t>Market Analysis of Telepathology</w:t>
      </w:r>
      <w:r w:rsidRPr="00BF0193">
        <w:rPr>
          <w:sz w:val="22"/>
          <w:szCs w:val="22"/>
        </w:rPr>
        <w:t>, final report to the UAB Center for Telecommunications, Birmingham, AL (October 7, 1996).</w:t>
      </w:r>
    </w:p>
    <w:p w14:paraId="5FB123DB" w14:textId="77777777" w:rsidR="005C690D" w:rsidRPr="00BF0193" w:rsidRDefault="005C690D" w:rsidP="00BF0193">
      <w:pPr>
        <w:ind w:left="720" w:hanging="720"/>
        <w:rPr>
          <w:sz w:val="22"/>
          <w:szCs w:val="22"/>
        </w:rPr>
      </w:pPr>
    </w:p>
    <w:p w14:paraId="29B96ACB" w14:textId="77777777" w:rsidR="00BF0193" w:rsidRDefault="00BF0193" w:rsidP="00BF0193">
      <w:pPr>
        <w:ind w:left="720" w:hanging="720"/>
        <w:rPr>
          <w:sz w:val="22"/>
          <w:szCs w:val="22"/>
        </w:rPr>
      </w:pPr>
      <w:r w:rsidRPr="00BF0193">
        <w:rPr>
          <w:sz w:val="22"/>
          <w:szCs w:val="22"/>
        </w:rPr>
        <w:t xml:space="preserve">21.  Morrisey, M.A. and Bronstein, J.M., </w:t>
      </w:r>
      <w:r w:rsidRPr="00BF0193">
        <w:rPr>
          <w:sz w:val="22"/>
          <w:szCs w:val="22"/>
          <w:u w:val="single"/>
        </w:rPr>
        <w:t>Health Needs Assessment: Anniston-Calhoun County, Alabama</w:t>
      </w:r>
      <w:r w:rsidRPr="00BF0193">
        <w:rPr>
          <w:sz w:val="22"/>
          <w:szCs w:val="22"/>
        </w:rPr>
        <w:t xml:space="preserve">, final report to the </w:t>
      </w:r>
      <w:proofErr w:type="spellStart"/>
      <w:r w:rsidRPr="00BF0193">
        <w:rPr>
          <w:sz w:val="22"/>
          <w:szCs w:val="22"/>
        </w:rPr>
        <w:t>Stringfellow</w:t>
      </w:r>
      <w:proofErr w:type="spellEnd"/>
      <w:r w:rsidRPr="00BF0193">
        <w:rPr>
          <w:sz w:val="22"/>
          <w:szCs w:val="22"/>
        </w:rPr>
        <w:t xml:space="preserve"> Health Trust, Anniston, AL (December 5, 1997).</w:t>
      </w:r>
    </w:p>
    <w:p w14:paraId="4942A63E" w14:textId="77777777" w:rsidR="005C690D" w:rsidRPr="00BF0193" w:rsidRDefault="005C690D" w:rsidP="00BF0193">
      <w:pPr>
        <w:ind w:left="720" w:hanging="720"/>
        <w:rPr>
          <w:sz w:val="22"/>
          <w:szCs w:val="22"/>
        </w:rPr>
      </w:pPr>
    </w:p>
    <w:p w14:paraId="1CF070B7" w14:textId="77777777" w:rsidR="00BF0193" w:rsidRPr="00BF0193" w:rsidRDefault="00BF0193" w:rsidP="00BF0193">
      <w:pPr>
        <w:ind w:left="720" w:hanging="720"/>
        <w:rPr>
          <w:sz w:val="22"/>
          <w:szCs w:val="22"/>
        </w:rPr>
      </w:pPr>
      <w:r w:rsidRPr="00BF0193">
        <w:rPr>
          <w:sz w:val="22"/>
          <w:szCs w:val="22"/>
        </w:rPr>
        <w:t xml:space="preserve">22. Jensen, G.A. and Morrisey, M.A., </w:t>
      </w:r>
      <w:r w:rsidRPr="00BF0193">
        <w:rPr>
          <w:sz w:val="22"/>
          <w:szCs w:val="22"/>
          <w:u w:val="single"/>
        </w:rPr>
        <w:t>Mandated Benefit Laws and Employer-Sponsored Health Insurance</w:t>
      </w:r>
      <w:r w:rsidRPr="00BF0193">
        <w:rPr>
          <w:sz w:val="22"/>
          <w:szCs w:val="22"/>
        </w:rPr>
        <w:t>, Internet Publication:  www.hiaa.org (Washington, DC: Health Insurance Association of America, January 1999).</w:t>
      </w:r>
    </w:p>
    <w:p w14:paraId="4F20EE4D" w14:textId="77777777" w:rsidR="0097297D" w:rsidRDefault="0097297D" w:rsidP="00BF0193">
      <w:pPr>
        <w:ind w:left="720" w:hanging="720"/>
        <w:rPr>
          <w:sz w:val="22"/>
          <w:szCs w:val="22"/>
        </w:rPr>
      </w:pPr>
    </w:p>
    <w:p w14:paraId="3D62E74D" w14:textId="77777777" w:rsidR="00BF0193" w:rsidRDefault="00BF0193" w:rsidP="00BF0193">
      <w:pPr>
        <w:ind w:left="720" w:hanging="720"/>
        <w:rPr>
          <w:sz w:val="22"/>
          <w:szCs w:val="22"/>
        </w:rPr>
      </w:pPr>
      <w:r w:rsidRPr="00BF0193">
        <w:rPr>
          <w:sz w:val="22"/>
          <w:szCs w:val="22"/>
        </w:rPr>
        <w:t xml:space="preserve">23.  Morrisey, M.A., and Jensen, G.A., </w:t>
      </w:r>
      <w:r w:rsidRPr="00BF0193">
        <w:rPr>
          <w:sz w:val="22"/>
          <w:szCs w:val="22"/>
          <w:u w:val="single"/>
        </w:rPr>
        <w:t>Estimating the Effects of Rating Bands Legislation in the Florida Small Group Market</w:t>
      </w:r>
      <w:r w:rsidRPr="00BF0193">
        <w:rPr>
          <w:sz w:val="22"/>
          <w:szCs w:val="22"/>
        </w:rPr>
        <w:t>, final report to the National Federation of Independent Business - Florida Region, Tallahassee, FL (February 14, 2000).</w:t>
      </w:r>
    </w:p>
    <w:p w14:paraId="16503AF5" w14:textId="77777777" w:rsidR="00885FE5" w:rsidRPr="00BF0193" w:rsidRDefault="00885FE5" w:rsidP="00BF0193">
      <w:pPr>
        <w:ind w:left="720" w:hanging="720"/>
        <w:rPr>
          <w:sz w:val="22"/>
          <w:szCs w:val="22"/>
        </w:rPr>
      </w:pPr>
    </w:p>
    <w:p w14:paraId="1EF29582" w14:textId="77777777" w:rsidR="00BF0193" w:rsidRDefault="00BF0193" w:rsidP="00BF0193">
      <w:pPr>
        <w:ind w:left="720" w:hanging="720"/>
        <w:rPr>
          <w:sz w:val="22"/>
          <w:szCs w:val="22"/>
        </w:rPr>
      </w:pPr>
      <w:r w:rsidRPr="00BF0193">
        <w:rPr>
          <w:sz w:val="22"/>
          <w:szCs w:val="22"/>
        </w:rPr>
        <w:t xml:space="preserve">24.  Bronstein, J.M. and Morrisey, M.A., </w:t>
      </w:r>
      <w:r w:rsidRPr="00BF0193">
        <w:rPr>
          <w:sz w:val="22"/>
          <w:szCs w:val="22"/>
          <w:u w:val="single"/>
        </w:rPr>
        <w:t>Eye Health Needs Assessment for Alabama</w:t>
      </w:r>
      <w:r w:rsidRPr="00BF0193">
        <w:rPr>
          <w:sz w:val="22"/>
          <w:szCs w:val="22"/>
        </w:rPr>
        <w:t>, final report to the Alabama Eye Institute, Birmingham, AL (April 2000).</w:t>
      </w:r>
    </w:p>
    <w:p w14:paraId="5B5E6129" w14:textId="77777777" w:rsidR="009615F4" w:rsidRPr="00BF0193" w:rsidRDefault="009615F4" w:rsidP="00BF0193">
      <w:pPr>
        <w:ind w:left="720" w:hanging="720"/>
        <w:rPr>
          <w:sz w:val="22"/>
          <w:szCs w:val="22"/>
        </w:rPr>
      </w:pPr>
    </w:p>
    <w:p w14:paraId="4EC23FEE" w14:textId="77777777" w:rsidR="00BF0193" w:rsidRDefault="00BF0193" w:rsidP="00BF0193">
      <w:pPr>
        <w:ind w:left="720" w:hanging="720"/>
        <w:rPr>
          <w:sz w:val="22"/>
          <w:szCs w:val="22"/>
        </w:rPr>
      </w:pPr>
      <w:r w:rsidRPr="00BF0193">
        <w:rPr>
          <w:sz w:val="22"/>
          <w:szCs w:val="22"/>
        </w:rPr>
        <w:t xml:space="preserve">25.  Morrisey, M.A., </w:t>
      </w:r>
      <w:r w:rsidRPr="00BF0193">
        <w:rPr>
          <w:sz w:val="22"/>
          <w:szCs w:val="22"/>
          <w:u w:val="single"/>
        </w:rPr>
        <w:t>Why Do Employers Do What They Do?  Studies of Employer Sponsored Health Insurance - A Research Prospectus</w:t>
      </w:r>
      <w:r w:rsidRPr="00BF0193">
        <w:rPr>
          <w:sz w:val="22"/>
          <w:szCs w:val="22"/>
        </w:rPr>
        <w:t>, report to the Pension and Welfare Benefits Administration, U.S. Department of Labor, Washington, DC (November 1, 2000).</w:t>
      </w:r>
    </w:p>
    <w:p w14:paraId="0D1B65BB" w14:textId="77777777" w:rsidR="006608C0" w:rsidRDefault="006608C0" w:rsidP="00BF0193">
      <w:pPr>
        <w:ind w:left="720" w:hanging="720"/>
        <w:rPr>
          <w:sz w:val="22"/>
          <w:szCs w:val="22"/>
        </w:rPr>
      </w:pPr>
    </w:p>
    <w:p w14:paraId="6F1A695C" w14:textId="77777777" w:rsidR="00BF0193" w:rsidRDefault="00BF0193" w:rsidP="00BF0193">
      <w:pPr>
        <w:ind w:left="720" w:hanging="720"/>
        <w:rPr>
          <w:sz w:val="22"/>
          <w:szCs w:val="22"/>
        </w:rPr>
      </w:pPr>
      <w:r w:rsidRPr="00BF0193">
        <w:rPr>
          <w:sz w:val="22"/>
          <w:szCs w:val="22"/>
        </w:rPr>
        <w:t xml:space="preserve">26.  Morrisey, M.A. and Bronstein, J. </w:t>
      </w:r>
      <w:r w:rsidRPr="00BF0193">
        <w:rPr>
          <w:sz w:val="22"/>
          <w:szCs w:val="22"/>
          <w:u w:val="single"/>
        </w:rPr>
        <w:t>2001 Health Needs Assessment:  Calhoun County, Alabama</w:t>
      </w:r>
      <w:r w:rsidRPr="00BF0193">
        <w:rPr>
          <w:sz w:val="22"/>
          <w:szCs w:val="22"/>
        </w:rPr>
        <w:t>, final report to the Calhoun County Community Foundation, Anniston, AL (July 1, 2001).</w:t>
      </w:r>
    </w:p>
    <w:p w14:paraId="6348D1A0" w14:textId="77777777" w:rsidR="00790D4D" w:rsidRPr="00BF0193" w:rsidRDefault="00790D4D" w:rsidP="00BF0193">
      <w:pPr>
        <w:ind w:left="720" w:hanging="720"/>
        <w:rPr>
          <w:sz w:val="22"/>
          <w:szCs w:val="22"/>
        </w:rPr>
      </w:pPr>
    </w:p>
    <w:p w14:paraId="7B9ED3D8" w14:textId="77777777" w:rsidR="00BF0193" w:rsidRDefault="00BF0193" w:rsidP="00BF0193">
      <w:pPr>
        <w:ind w:left="720" w:hanging="720"/>
        <w:rPr>
          <w:sz w:val="22"/>
          <w:szCs w:val="22"/>
        </w:rPr>
      </w:pPr>
      <w:r w:rsidRPr="00BF0193">
        <w:rPr>
          <w:sz w:val="22"/>
          <w:szCs w:val="22"/>
        </w:rPr>
        <w:t xml:space="preserve">27.  Morrisey. M.A. and Burman, L.E., </w:t>
      </w:r>
      <w:r w:rsidRPr="00BF0193">
        <w:rPr>
          <w:sz w:val="22"/>
          <w:szCs w:val="22"/>
          <w:u w:val="single"/>
        </w:rPr>
        <w:t>The Employer as Agent in the Provision of Health and Retirement Benefits:  A Research Prospectus</w:t>
      </w:r>
      <w:r w:rsidRPr="00BF0193">
        <w:rPr>
          <w:sz w:val="22"/>
          <w:szCs w:val="22"/>
        </w:rPr>
        <w:t xml:space="preserve"> report to the Pension and Welfare Benefits Administration, U.S. Department of Labor, Washington, DC (March 1, 2002).</w:t>
      </w:r>
    </w:p>
    <w:p w14:paraId="1731F4D1" w14:textId="77777777" w:rsidR="00790D4D" w:rsidRPr="00BF0193" w:rsidRDefault="00790D4D" w:rsidP="00BF0193">
      <w:pPr>
        <w:ind w:left="720" w:hanging="720"/>
        <w:rPr>
          <w:sz w:val="22"/>
          <w:szCs w:val="22"/>
        </w:rPr>
      </w:pPr>
    </w:p>
    <w:p w14:paraId="7289A667" w14:textId="13714014" w:rsidR="00BF0193" w:rsidRDefault="00BF0193" w:rsidP="00BF0193">
      <w:pPr>
        <w:ind w:left="720" w:hanging="720"/>
        <w:rPr>
          <w:sz w:val="22"/>
          <w:szCs w:val="22"/>
        </w:rPr>
      </w:pPr>
      <w:r w:rsidRPr="00BF0193">
        <w:rPr>
          <w:sz w:val="22"/>
          <w:szCs w:val="22"/>
        </w:rPr>
        <w:t xml:space="preserve">28.  Morrisey, M.A., “Health Insurance,” </w:t>
      </w:r>
      <w:r w:rsidRPr="00BF0193">
        <w:rPr>
          <w:sz w:val="22"/>
          <w:szCs w:val="22"/>
          <w:u w:val="single"/>
        </w:rPr>
        <w:t>NFIB Small Business Poll</w:t>
      </w:r>
      <w:r w:rsidRPr="00BF0193">
        <w:rPr>
          <w:sz w:val="22"/>
          <w:szCs w:val="22"/>
        </w:rPr>
        <w:t xml:space="preserve"> 3(4), 34 pg. monograph (October 27, 2003).  </w:t>
      </w:r>
      <w:r w:rsidRPr="00BF0193">
        <w:rPr>
          <w:sz w:val="22"/>
          <w:szCs w:val="22"/>
        </w:rPr>
        <w:tab/>
      </w:r>
      <w:r w:rsidR="003E675F" w:rsidRPr="00BF0193">
        <w:rPr>
          <w:sz w:val="22"/>
          <w:szCs w:val="22"/>
          <w:lang w:val="en-CA"/>
        </w:rPr>
        <w:fldChar w:fldCharType="begin"/>
      </w:r>
      <w:r w:rsidRPr="00BF0193">
        <w:rPr>
          <w:sz w:val="22"/>
          <w:szCs w:val="22"/>
          <w:lang w:val="en-CA"/>
        </w:rPr>
        <w:instrText xml:space="preserve"> SEQ CHAPTER \h \r 1</w:instrText>
      </w:r>
      <w:r w:rsidR="003E675F" w:rsidRPr="00BF0193">
        <w:rPr>
          <w:sz w:val="22"/>
          <w:szCs w:val="22"/>
        </w:rPr>
        <w:fldChar w:fldCharType="end"/>
      </w:r>
      <w:r w:rsidRPr="00BF0193">
        <w:rPr>
          <w:sz w:val="22"/>
          <w:szCs w:val="22"/>
        </w:rPr>
        <w:t xml:space="preserve">Reprinted as Internet publication:  </w:t>
      </w:r>
      <w:hyperlink r:id="rId20" w:history="1">
        <w:r w:rsidRPr="00BF0193">
          <w:rPr>
            <w:rStyle w:val="Hyperlink"/>
            <w:sz w:val="22"/>
            <w:szCs w:val="22"/>
          </w:rPr>
          <w:t>www.nfib.com/PDFs/sbpoll/sbpoll102703.pdf</w:t>
        </w:r>
      </w:hyperlink>
      <w:r w:rsidRPr="00BF0193">
        <w:rPr>
          <w:sz w:val="22"/>
          <w:szCs w:val="22"/>
        </w:rPr>
        <w:t>.</w:t>
      </w:r>
    </w:p>
    <w:p w14:paraId="25C1AB44" w14:textId="5CEA9B9B" w:rsidR="00790D4D" w:rsidRDefault="00790D4D" w:rsidP="00BF0193">
      <w:pPr>
        <w:ind w:left="720" w:hanging="720"/>
        <w:rPr>
          <w:sz w:val="22"/>
          <w:szCs w:val="22"/>
        </w:rPr>
      </w:pPr>
    </w:p>
    <w:p w14:paraId="2F606BD7" w14:textId="77777777" w:rsidR="00C87D21" w:rsidRPr="00BF0193" w:rsidRDefault="00C87D21" w:rsidP="00BF0193">
      <w:pPr>
        <w:ind w:left="720" w:hanging="720"/>
        <w:rPr>
          <w:sz w:val="22"/>
          <w:szCs w:val="22"/>
        </w:rPr>
      </w:pPr>
    </w:p>
    <w:p w14:paraId="11D40E45" w14:textId="77777777" w:rsidR="00BF0193" w:rsidRDefault="00BF0193" w:rsidP="00BF0193">
      <w:pPr>
        <w:ind w:left="720" w:hanging="720"/>
        <w:rPr>
          <w:sz w:val="22"/>
          <w:szCs w:val="22"/>
        </w:rPr>
      </w:pPr>
      <w:r w:rsidRPr="00BF0193">
        <w:rPr>
          <w:sz w:val="22"/>
          <w:szCs w:val="22"/>
        </w:rPr>
        <w:t xml:space="preserve">29.  Morrisey, M.A. and Panis, C., </w:t>
      </w:r>
      <w:r w:rsidRPr="00BF0193">
        <w:rPr>
          <w:sz w:val="22"/>
          <w:szCs w:val="22"/>
          <w:u w:val="single"/>
        </w:rPr>
        <w:t xml:space="preserve">Employee Benefits and Two-Earner Households:  A Research </w:t>
      </w:r>
      <w:proofErr w:type="gramStart"/>
      <w:r w:rsidRPr="00BF0193">
        <w:rPr>
          <w:sz w:val="22"/>
          <w:szCs w:val="22"/>
          <w:u w:val="single"/>
        </w:rPr>
        <w:t>Prospectus</w:t>
      </w:r>
      <w:r w:rsidR="00757863">
        <w:rPr>
          <w:sz w:val="22"/>
          <w:szCs w:val="22"/>
          <w:u w:val="single"/>
        </w:rPr>
        <w:t>,</w:t>
      </w:r>
      <w:r w:rsidRPr="00BF0193">
        <w:rPr>
          <w:sz w:val="22"/>
          <w:szCs w:val="22"/>
        </w:rPr>
        <w:t xml:space="preserve">  report</w:t>
      </w:r>
      <w:proofErr w:type="gramEnd"/>
      <w:r w:rsidRPr="00BF0193">
        <w:rPr>
          <w:sz w:val="22"/>
          <w:szCs w:val="22"/>
        </w:rPr>
        <w:t xml:space="preserve"> to the Employee Benefits Security Administration, U.S. Department of Labor, Washington, DC (March 17, 2004).</w:t>
      </w:r>
    </w:p>
    <w:p w14:paraId="0F343A3F" w14:textId="77777777" w:rsidR="00790D4D" w:rsidRPr="00BF0193" w:rsidRDefault="00790D4D" w:rsidP="00BF0193">
      <w:pPr>
        <w:ind w:left="720" w:hanging="720"/>
        <w:rPr>
          <w:sz w:val="22"/>
          <w:szCs w:val="22"/>
        </w:rPr>
      </w:pPr>
    </w:p>
    <w:p w14:paraId="61AB39CF" w14:textId="77777777" w:rsidR="00BF0193" w:rsidRDefault="00BF0193" w:rsidP="00BF0193">
      <w:pPr>
        <w:ind w:left="720" w:hanging="720"/>
        <w:rPr>
          <w:sz w:val="22"/>
          <w:szCs w:val="22"/>
        </w:rPr>
      </w:pPr>
      <w:r w:rsidRPr="00BF0193">
        <w:rPr>
          <w:sz w:val="22"/>
          <w:szCs w:val="22"/>
        </w:rPr>
        <w:t xml:space="preserve">30.  Schneider, J.E., Ohsfeldt, R.L., Morrisey, M.A., Zelner, B.A. and Miller, T.R., </w:t>
      </w:r>
      <w:r w:rsidRPr="00BF0193">
        <w:rPr>
          <w:sz w:val="22"/>
          <w:szCs w:val="22"/>
          <w:u w:val="single"/>
        </w:rPr>
        <w:t>Economic Analysis of Specialty Hospitals</w:t>
      </w:r>
      <w:r w:rsidRPr="00BF0193">
        <w:rPr>
          <w:sz w:val="22"/>
          <w:szCs w:val="22"/>
        </w:rPr>
        <w:t xml:space="preserve"> final report to the American Surgical Hospital Association by HEGC Health Economics Consulting Group, Iowa City, IA (December 31, 2004).</w:t>
      </w:r>
    </w:p>
    <w:p w14:paraId="48409318" w14:textId="77777777" w:rsidR="00BC76FF" w:rsidRDefault="00BC76FF" w:rsidP="00BF0193">
      <w:pPr>
        <w:ind w:left="720" w:hanging="720"/>
        <w:rPr>
          <w:sz w:val="22"/>
          <w:szCs w:val="22"/>
        </w:rPr>
      </w:pPr>
    </w:p>
    <w:p w14:paraId="1D6EEBDE" w14:textId="2F8CD127" w:rsidR="00BF0193" w:rsidRDefault="00BF0193" w:rsidP="00BF0193">
      <w:pPr>
        <w:ind w:left="720" w:hanging="720"/>
        <w:rPr>
          <w:sz w:val="22"/>
          <w:szCs w:val="22"/>
        </w:rPr>
      </w:pPr>
      <w:r w:rsidRPr="00BF0193">
        <w:rPr>
          <w:sz w:val="22"/>
          <w:szCs w:val="22"/>
        </w:rPr>
        <w:t xml:space="preserve">31.  Morrisey, M.A., </w:t>
      </w:r>
      <w:r w:rsidRPr="00BF0193">
        <w:rPr>
          <w:sz w:val="22"/>
          <w:szCs w:val="22"/>
          <w:u w:val="single"/>
        </w:rPr>
        <w:t xml:space="preserve">RWJF Maximizing Enrollment </w:t>
      </w:r>
      <w:proofErr w:type="gramStart"/>
      <w:r w:rsidRPr="00BF0193">
        <w:rPr>
          <w:sz w:val="22"/>
          <w:szCs w:val="22"/>
          <w:u w:val="single"/>
        </w:rPr>
        <w:t>For</w:t>
      </w:r>
      <w:proofErr w:type="gramEnd"/>
      <w:r w:rsidRPr="00BF0193">
        <w:rPr>
          <w:sz w:val="22"/>
          <w:szCs w:val="22"/>
          <w:u w:val="single"/>
        </w:rPr>
        <w:t xml:space="preserve"> Kids, State Field Research Reports: Alabama</w:t>
      </w:r>
      <w:r w:rsidRPr="00BF0193">
        <w:rPr>
          <w:sz w:val="22"/>
          <w:szCs w:val="22"/>
        </w:rPr>
        <w:t>, Report to Rockefeller Institute of Government, State University of New York, Albany, NY (October 15, 2009).</w:t>
      </w:r>
    </w:p>
    <w:p w14:paraId="435B5CBF" w14:textId="77777777" w:rsidR="00790D4D" w:rsidRPr="00BF0193" w:rsidRDefault="00790D4D" w:rsidP="00BF0193">
      <w:pPr>
        <w:ind w:left="720" w:hanging="720"/>
        <w:rPr>
          <w:sz w:val="22"/>
          <w:szCs w:val="22"/>
        </w:rPr>
      </w:pPr>
    </w:p>
    <w:p w14:paraId="2301DA1A" w14:textId="77777777" w:rsidR="00BF0193" w:rsidRDefault="00BF0193" w:rsidP="00BF0193">
      <w:pPr>
        <w:ind w:left="720" w:hanging="720"/>
        <w:rPr>
          <w:sz w:val="22"/>
          <w:szCs w:val="22"/>
        </w:rPr>
      </w:pPr>
      <w:r w:rsidRPr="00BF0193">
        <w:rPr>
          <w:sz w:val="22"/>
          <w:szCs w:val="22"/>
        </w:rPr>
        <w:t xml:space="preserve">32.  Bronstein, J., Engler, S. and Morrisey, M.A., </w:t>
      </w:r>
      <w:r w:rsidRPr="00BF0193">
        <w:rPr>
          <w:sz w:val="22"/>
          <w:szCs w:val="22"/>
          <w:u w:val="single"/>
        </w:rPr>
        <w:t>Oral Health Risk Assessment and Dental Varnishing Coverage Summary of Findings for FY2009</w:t>
      </w:r>
      <w:r w:rsidRPr="00BF0193">
        <w:rPr>
          <w:sz w:val="22"/>
          <w:szCs w:val="22"/>
        </w:rPr>
        <w:t>, Report 1 to Alabama Medicaid, Montgomery, AL (</w:t>
      </w:r>
      <w:proofErr w:type="gramStart"/>
      <w:r w:rsidRPr="00BF0193">
        <w:rPr>
          <w:sz w:val="22"/>
          <w:szCs w:val="22"/>
        </w:rPr>
        <w:t>Nov.,</w:t>
      </w:r>
      <w:proofErr w:type="gramEnd"/>
      <w:r w:rsidRPr="00BF0193">
        <w:rPr>
          <w:sz w:val="22"/>
          <w:szCs w:val="22"/>
        </w:rPr>
        <w:t xml:space="preserve"> 24, 2009).</w:t>
      </w:r>
    </w:p>
    <w:p w14:paraId="1918D6FD" w14:textId="77777777" w:rsidR="00790D4D" w:rsidRPr="00BF0193" w:rsidRDefault="00790D4D" w:rsidP="00BF0193">
      <w:pPr>
        <w:ind w:left="720" w:hanging="720"/>
        <w:rPr>
          <w:sz w:val="22"/>
          <w:szCs w:val="22"/>
        </w:rPr>
      </w:pPr>
    </w:p>
    <w:p w14:paraId="68FC5C95" w14:textId="77777777" w:rsidR="00BF0193" w:rsidRDefault="00BF0193" w:rsidP="00BF0193">
      <w:pPr>
        <w:ind w:left="720" w:hanging="720"/>
        <w:rPr>
          <w:sz w:val="22"/>
          <w:szCs w:val="22"/>
        </w:rPr>
      </w:pPr>
      <w:r w:rsidRPr="00BF0193">
        <w:rPr>
          <w:sz w:val="22"/>
          <w:szCs w:val="22"/>
        </w:rPr>
        <w:t xml:space="preserve">33.  Delzell, E., Morrisey, M.A., Kilgore, M.L., Saag, K., Curtis, J., Becker, D., </w:t>
      </w:r>
      <w:proofErr w:type="spellStart"/>
      <w:r w:rsidRPr="00BF0193">
        <w:rPr>
          <w:sz w:val="22"/>
          <w:szCs w:val="22"/>
        </w:rPr>
        <w:t>Arara</w:t>
      </w:r>
      <w:proofErr w:type="spellEnd"/>
      <w:r w:rsidRPr="00BF0193">
        <w:rPr>
          <w:sz w:val="22"/>
          <w:szCs w:val="22"/>
        </w:rPr>
        <w:t xml:space="preserve">, T., Matthews, R., Yun, H., and Smith, W., </w:t>
      </w:r>
      <w:r w:rsidRPr="00BF0193">
        <w:rPr>
          <w:sz w:val="22"/>
          <w:szCs w:val="22"/>
          <w:u w:val="single"/>
        </w:rPr>
        <w:t xml:space="preserve">Selected Outcomes in a Cohort of Female Medicare Beneficiaries 65 Years of Age or Older and in a </w:t>
      </w:r>
      <w:proofErr w:type="spellStart"/>
      <w:r w:rsidRPr="00BF0193">
        <w:rPr>
          <w:sz w:val="22"/>
          <w:szCs w:val="22"/>
          <w:u w:val="single"/>
        </w:rPr>
        <w:t>Subcohort</w:t>
      </w:r>
      <w:proofErr w:type="spellEnd"/>
      <w:r w:rsidRPr="00BF0193">
        <w:rPr>
          <w:sz w:val="22"/>
          <w:szCs w:val="22"/>
          <w:u w:val="single"/>
        </w:rPr>
        <w:t xml:space="preserve"> with Presumed Postmenopausal Osteoporosis, Observed from 2000 through 2006</w:t>
      </w:r>
      <w:r w:rsidRPr="00BF0193">
        <w:rPr>
          <w:sz w:val="22"/>
          <w:szCs w:val="22"/>
        </w:rPr>
        <w:t>, Report to Amgen, Inc., Thousand Oaks, CA (January 19, 2010).</w:t>
      </w:r>
    </w:p>
    <w:p w14:paraId="3478B492" w14:textId="77777777" w:rsidR="00790D4D" w:rsidRPr="00BF0193" w:rsidRDefault="00790D4D" w:rsidP="00BF0193">
      <w:pPr>
        <w:ind w:left="720" w:hanging="720"/>
        <w:rPr>
          <w:sz w:val="22"/>
          <w:szCs w:val="22"/>
        </w:rPr>
      </w:pPr>
    </w:p>
    <w:p w14:paraId="15B402DC" w14:textId="77777777" w:rsidR="00BF0193" w:rsidRDefault="00BF0193" w:rsidP="00BF0193">
      <w:pPr>
        <w:ind w:left="720" w:hanging="720"/>
        <w:rPr>
          <w:sz w:val="22"/>
          <w:szCs w:val="22"/>
        </w:rPr>
      </w:pPr>
      <w:r w:rsidRPr="00BF0193">
        <w:rPr>
          <w:sz w:val="22"/>
          <w:szCs w:val="22"/>
        </w:rPr>
        <w:t xml:space="preserve">34.  Bronstein, J., Engler, S. and Morrisey, M.A., </w:t>
      </w:r>
      <w:r w:rsidRPr="00BF0193">
        <w:rPr>
          <w:sz w:val="22"/>
          <w:szCs w:val="22"/>
          <w:u w:val="single"/>
        </w:rPr>
        <w:t>Evaluation of Alabama Medicaid’s Maternity Smoking Harms Education Initiative</w:t>
      </w:r>
      <w:r w:rsidRPr="00BF0193">
        <w:rPr>
          <w:sz w:val="22"/>
          <w:szCs w:val="22"/>
        </w:rPr>
        <w:t xml:space="preserve">, </w:t>
      </w:r>
      <w:r w:rsidR="002D00BE">
        <w:rPr>
          <w:sz w:val="22"/>
          <w:szCs w:val="22"/>
        </w:rPr>
        <w:t xml:space="preserve">Final </w:t>
      </w:r>
      <w:r w:rsidRPr="00BF0193">
        <w:rPr>
          <w:sz w:val="22"/>
          <w:szCs w:val="22"/>
        </w:rPr>
        <w:t>Report to Alabama Medicaid, Montgomery, AL (April 2, 2010).</w:t>
      </w:r>
    </w:p>
    <w:p w14:paraId="35DE5FC7" w14:textId="77777777" w:rsidR="00604215" w:rsidRDefault="00604215" w:rsidP="00BF0193">
      <w:pPr>
        <w:ind w:left="720" w:hanging="720"/>
        <w:rPr>
          <w:sz w:val="22"/>
          <w:szCs w:val="22"/>
        </w:rPr>
      </w:pPr>
    </w:p>
    <w:p w14:paraId="2F0D356D" w14:textId="77777777" w:rsidR="00BF0193" w:rsidRDefault="00BF0193" w:rsidP="00BF0193">
      <w:pPr>
        <w:ind w:left="720" w:hanging="720"/>
        <w:rPr>
          <w:sz w:val="22"/>
          <w:szCs w:val="22"/>
        </w:rPr>
      </w:pPr>
      <w:r w:rsidRPr="00BF0193">
        <w:rPr>
          <w:sz w:val="22"/>
          <w:szCs w:val="22"/>
        </w:rPr>
        <w:t xml:space="preserve">35.  Bronstein, J., Engler, S. and Morrisey, M.A., </w:t>
      </w:r>
      <w:r w:rsidRPr="00BF0193">
        <w:rPr>
          <w:sz w:val="22"/>
          <w:szCs w:val="22"/>
          <w:u w:val="single"/>
        </w:rPr>
        <w:t xml:space="preserve">Estimates of the Number of Additional Alabamians Eligible for Medicaid Coverage under the Patient Protection and Affordable Care </w:t>
      </w:r>
      <w:proofErr w:type="gramStart"/>
      <w:r w:rsidRPr="00BF0193">
        <w:rPr>
          <w:sz w:val="22"/>
          <w:szCs w:val="22"/>
          <w:u w:val="single"/>
        </w:rPr>
        <w:t>Act</w:t>
      </w:r>
      <w:r w:rsidRPr="00BF0193">
        <w:rPr>
          <w:sz w:val="22"/>
          <w:szCs w:val="22"/>
        </w:rPr>
        <w:t xml:space="preserve">,  </w:t>
      </w:r>
      <w:r w:rsidR="002D00BE">
        <w:rPr>
          <w:sz w:val="22"/>
          <w:szCs w:val="22"/>
        </w:rPr>
        <w:t>Final</w:t>
      </w:r>
      <w:proofErr w:type="gramEnd"/>
      <w:r w:rsidR="002D00BE">
        <w:rPr>
          <w:sz w:val="22"/>
          <w:szCs w:val="22"/>
        </w:rPr>
        <w:t xml:space="preserve"> </w:t>
      </w:r>
      <w:r w:rsidRPr="00BF0193">
        <w:rPr>
          <w:sz w:val="22"/>
          <w:szCs w:val="22"/>
        </w:rPr>
        <w:t>Report to Alabama Medicaid, Montgomery, AL (April 7, 2010).</w:t>
      </w:r>
    </w:p>
    <w:p w14:paraId="28C77229" w14:textId="77777777" w:rsidR="00320037" w:rsidRDefault="00320037" w:rsidP="00BF0193">
      <w:pPr>
        <w:ind w:left="720" w:hanging="720"/>
        <w:rPr>
          <w:sz w:val="22"/>
          <w:szCs w:val="22"/>
        </w:rPr>
      </w:pPr>
    </w:p>
    <w:p w14:paraId="06736764" w14:textId="77777777" w:rsidR="00BF0193" w:rsidRDefault="00BF0193" w:rsidP="00BF0193">
      <w:pPr>
        <w:ind w:left="720" w:hanging="720"/>
        <w:rPr>
          <w:sz w:val="22"/>
          <w:szCs w:val="22"/>
        </w:rPr>
      </w:pPr>
      <w:r w:rsidRPr="00BF0193">
        <w:rPr>
          <w:sz w:val="22"/>
          <w:szCs w:val="22"/>
        </w:rPr>
        <w:t xml:space="preserve">36.  Bronstein, J., Engler, S. and Morrisey, M.A., </w:t>
      </w:r>
      <w:r w:rsidRPr="00BF0193">
        <w:rPr>
          <w:sz w:val="22"/>
          <w:szCs w:val="22"/>
          <w:u w:val="single"/>
        </w:rPr>
        <w:t xml:space="preserve">Oral Health Risk Assessment and Dental </w:t>
      </w:r>
      <w:r w:rsidR="00757863">
        <w:rPr>
          <w:sz w:val="22"/>
          <w:szCs w:val="22"/>
          <w:u w:val="single"/>
        </w:rPr>
        <w:t>Varnishing Coverage</w:t>
      </w:r>
      <w:r w:rsidRPr="00BF0193">
        <w:rPr>
          <w:sz w:val="22"/>
          <w:szCs w:val="22"/>
          <w:u w:val="single"/>
        </w:rPr>
        <w:t>:  Utilization and Expenditures through March 31, 2010</w:t>
      </w:r>
      <w:r w:rsidRPr="00BF0193">
        <w:rPr>
          <w:sz w:val="22"/>
          <w:szCs w:val="22"/>
        </w:rPr>
        <w:t>, Report 2 to Alabama Medicaid, Montgomery, AL (June 30, 2010).</w:t>
      </w:r>
    </w:p>
    <w:p w14:paraId="1452084D" w14:textId="77777777" w:rsidR="00885FE5" w:rsidRPr="00BF0193" w:rsidRDefault="00885FE5" w:rsidP="00BF0193">
      <w:pPr>
        <w:ind w:left="720" w:hanging="720"/>
        <w:rPr>
          <w:sz w:val="22"/>
          <w:szCs w:val="22"/>
        </w:rPr>
      </w:pPr>
    </w:p>
    <w:p w14:paraId="2A152274" w14:textId="77777777" w:rsidR="00BF0193" w:rsidRDefault="00BF0193" w:rsidP="00BF0193">
      <w:pPr>
        <w:ind w:left="720" w:hanging="720"/>
        <w:rPr>
          <w:sz w:val="22"/>
          <w:szCs w:val="22"/>
        </w:rPr>
      </w:pPr>
      <w:r w:rsidRPr="00BF0193">
        <w:rPr>
          <w:sz w:val="22"/>
          <w:szCs w:val="22"/>
        </w:rPr>
        <w:t>3</w:t>
      </w:r>
      <w:r w:rsidR="002D00BE">
        <w:rPr>
          <w:sz w:val="22"/>
          <w:szCs w:val="22"/>
        </w:rPr>
        <w:t>7</w:t>
      </w:r>
      <w:r w:rsidRPr="00BF0193">
        <w:rPr>
          <w:sz w:val="22"/>
          <w:szCs w:val="22"/>
        </w:rPr>
        <w:t xml:space="preserve">.  Morrisey, M.A., </w:t>
      </w:r>
      <w:r w:rsidRPr="00BF0193">
        <w:rPr>
          <w:sz w:val="22"/>
          <w:szCs w:val="22"/>
          <w:u w:val="single"/>
        </w:rPr>
        <w:t xml:space="preserve">RWJF Maximizing Enrollment </w:t>
      </w:r>
      <w:proofErr w:type="gramStart"/>
      <w:r w:rsidRPr="00BF0193">
        <w:rPr>
          <w:sz w:val="22"/>
          <w:szCs w:val="22"/>
          <w:u w:val="single"/>
        </w:rPr>
        <w:t>For</w:t>
      </w:r>
      <w:proofErr w:type="gramEnd"/>
      <w:r w:rsidRPr="00BF0193">
        <w:rPr>
          <w:sz w:val="22"/>
          <w:szCs w:val="22"/>
          <w:u w:val="single"/>
        </w:rPr>
        <w:t xml:space="preserve"> Kids, State Field Research Reports: Alabama</w:t>
      </w:r>
      <w:r w:rsidRPr="00BF0193">
        <w:rPr>
          <w:sz w:val="22"/>
          <w:szCs w:val="22"/>
        </w:rPr>
        <w:t>, Year Two Report to Department of Health Care Management and Policy, Columbia University (November 8, 2010).</w:t>
      </w:r>
    </w:p>
    <w:p w14:paraId="07D783A0" w14:textId="77777777" w:rsidR="00885FE5" w:rsidRDefault="00885FE5" w:rsidP="00BF0193">
      <w:pPr>
        <w:ind w:left="720" w:hanging="720"/>
        <w:rPr>
          <w:sz w:val="22"/>
          <w:szCs w:val="22"/>
        </w:rPr>
      </w:pPr>
    </w:p>
    <w:p w14:paraId="71E14F8A" w14:textId="77777777" w:rsidR="00BF0193" w:rsidRDefault="00BF0193" w:rsidP="00BF0193">
      <w:pPr>
        <w:ind w:left="720" w:hanging="720"/>
        <w:rPr>
          <w:sz w:val="22"/>
          <w:szCs w:val="22"/>
        </w:rPr>
      </w:pPr>
      <w:r w:rsidRPr="00BF0193">
        <w:rPr>
          <w:sz w:val="22"/>
          <w:szCs w:val="22"/>
        </w:rPr>
        <w:t>3</w:t>
      </w:r>
      <w:r w:rsidR="002D00BE">
        <w:rPr>
          <w:sz w:val="22"/>
          <w:szCs w:val="22"/>
        </w:rPr>
        <w:t>8</w:t>
      </w:r>
      <w:r w:rsidRPr="00BF0193">
        <w:rPr>
          <w:sz w:val="22"/>
          <w:szCs w:val="22"/>
        </w:rPr>
        <w:t xml:space="preserve">.  Morrisey, M.A., Engler, S. and Bronstein, M.A., </w:t>
      </w:r>
      <w:r w:rsidRPr="00BF0193">
        <w:rPr>
          <w:sz w:val="22"/>
          <w:szCs w:val="22"/>
          <w:u w:val="single"/>
        </w:rPr>
        <w:t>Budget Estimates for Dental Working Group Proposals for Changes to Medicaid Reimbursements,</w:t>
      </w:r>
      <w:r w:rsidRPr="00BF0193">
        <w:rPr>
          <w:sz w:val="22"/>
          <w:szCs w:val="22"/>
        </w:rPr>
        <w:t xml:space="preserve"> </w:t>
      </w:r>
      <w:r w:rsidR="00963F9A">
        <w:rPr>
          <w:sz w:val="22"/>
          <w:szCs w:val="22"/>
        </w:rPr>
        <w:t xml:space="preserve">Final </w:t>
      </w:r>
      <w:r w:rsidRPr="00BF0193">
        <w:rPr>
          <w:sz w:val="22"/>
          <w:szCs w:val="22"/>
        </w:rPr>
        <w:t>Report to Alabama Medicaid, Montgomery, AL (February 15, 2011).</w:t>
      </w:r>
    </w:p>
    <w:p w14:paraId="6BB546BC" w14:textId="77777777" w:rsidR="00D375FF" w:rsidRPr="00BF0193" w:rsidRDefault="00D375FF" w:rsidP="00BF0193">
      <w:pPr>
        <w:ind w:left="720" w:hanging="720"/>
        <w:rPr>
          <w:sz w:val="22"/>
          <w:szCs w:val="22"/>
        </w:rPr>
      </w:pPr>
    </w:p>
    <w:p w14:paraId="24677FD4" w14:textId="77777777" w:rsidR="00BF0193" w:rsidRDefault="002D00BE" w:rsidP="00BF0193">
      <w:pPr>
        <w:ind w:left="720" w:hanging="720"/>
        <w:rPr>
          <w:sz w:val="22"/>
          <w:szCs w:val="22"/>
        </w:rPr>
      </w:pPr>
      <w:r>
        <w:rPr>
          <w:sz w:val="22"/>
          <w:szCs w:val="22"/>
        </w:rPr>
        <w:t>39</w:t>
      </w:r>
      <w:r w:rsidR="00BF0193" w:rsidRPr="00BF0193">
        <w:rPr>
          <w:sz w:val="22"/>
          <w:szCs w:val="22"/>
        </w:rPr>
        <w:t xml:space="preserve">.  Morrisey, M.A. and Engler, S., </w:t>
      </w:r>
      <w:r w:rsidR="00BF0193" w:rsidRPr="00BF0193">
        <w:rPr>
          <w:sz w:val="22"/>
          <w:szCs w:val="22"/>
          <w:u w:val="single"/>
        </w:rPr>
        <w:t>Forecasting New Alabama Medicaid Enrollment as a Result of Health Care Reform</w:t>
      </w:r>
      <w:r w:rsidR="00BF0193" w:rsidRPr="00BF0193">
        <w:rPr>
          <w:sz w:val="22"/>
          <w:szCs w:val="22"/>
        </w:rPr>
        <w:t xml:space="preserve">, </w:t>
      </w:r>
      <w:r w:rsidR="00963F9A">
        <w:rPr>
          <w:sz w:val="22"/>
          <w:szCs w:val="22"/>
        </w:rPr>
        <w:t xml:space="preserve">Final </w:t>
      </w:r>
      <w:r w:rsidR="00BF0193" w:rsidRPr="00BF0193">
        <w:rPr>
          <w:sz w:val="22"/>
          <w:szCs w:val="22"/>
        </w:rPr>
        <w:t>Report to Alabama Medicaid, Montgomery, AL (March 17, 2011).</w:t>
      </w:r>
    </w:p>
    <w:p w14:paraId="319FA04A" w14:textId="77777777" w:rsidR="00790D4D" w:rsidRDefault="00790D4D" w:rsidP="00BF0193">
      <w:pPr>
        <w:ind w:left="720" w:hanging="720"/>
        <w:rPr>
          <w:sz w:val="22"/>
          <w:szCs w:val="22"/>
        </w:rPr>
      </w:pPr>
    </w:p>
    <w:p w14:paraId="53D4FA2B" w14:textId="77777777" w:rsidR="008B3F74" w:rsidRDefault="008B3F74" w:rsidP="00BF0193">
      <w:pPr>
        <w:ind w:left="720" w:hanging="720"/>
        <w:rPr>
          <w:sz w:val="22"/>
          <w:szCs w:val="22"/>
        </w:rPr>
      </w:pPr>
      <w:r>
        <w:rPr>
          <w:sz w:val="22"/>
          <w:szCs w:val="22"/>
        </w:rPr>
        <w:t>4</w:t>
      </w:r>
      <w:r w:rsidR="002D00BE">
        <w:rPr>
          <w:sz w:val="22"/>
          <w:szCs w:val="22"/>
        </w:rPr>
        <w:t>0</w:t>
      </w:r>
      <w:r>
        <w:rPr>
          <w:sz w:val="22"/>
          <w:szCs w:val="22"/>
        </w:rPr>
        <w:t xml:space="preserve">.  Delzell, E., Muntner, P., Morrisey, M.A., Kilgore, M.L., Arora, T., and Sharma, P., </w:t>
      </w:r>
      <w:r>
        <w:rPr>
          <w:sz w:val="22"/>
          <w:szCs w:val="22"/>
          <w:u w:val="single"/>
        </w:rPr>
        <w:t xml:space="preserve">Selected Outcomes in a Cohort of Male Medicine Beneficiaries 65 Years of Age or Older and in a </w:t>
      </w:r>
      <w:proofErr w:type="spellStart"/>
      <w:r>
        <w:rPr>
          <w:sz w:val="22"/>
          <w:szCs w:val="22"/>
          <w:u w:val="single"/>
        </w:rPr>
        <w:t>Subcohort</w:t>
      </w:r>
      <w:proofErr w:type="spellEnd"/>
      <w:r>
        <w:rPr>
          <w:sz w:val="22"/>
          <w:szCs w:val="22"/>
          <w:u w:val="single"/>
        </w:rPr>
        <w:t xml:space="preserve"> with Presumed Osteoporosis, Observed from 2004 through 2009</w:t>
      </w:r>
      <w:r>
        <w:rPr>
          <w:sz w:val="22"/>
          <w:szCs w:val="22"/>
        </w:rPr>
        <w:t>, Report to Amgen, Inc., Thousand Oaks, CA (August 15, 2011).</w:t>
      </w:r>
    </w:p>
    <w:p w14:paraId="2C8E21CF" w14:textId="2115EB7A" w:rsidR="00790D4D" w:rsidRDefault="00790D4D" w:rsidP="00BF0193">
      <w:pPr>
        <w:ind w:left="720" w:hanging="720"/>
        <w:rPr>
          <w:sz w:val="22"/>
          <w:szCs w:val="22"/>
        </w:rPr>
      </w:pPr>
    </w:p>
    <w:p w14:paraId="60F76F06" w14:textId="0F6B32DE" w:rsidR="00C87D21" w:rsidRDefault="00C87D21" w:rsidP="00BF0193">
      <w:pPr>
        <w:ind w:left="720" w:hanging="720"/>
        <w:rPr>
          <w:sz w:val="22"/>
          <w:szCs w:val="22"/>
        </w:rPr>
      </w:pPr>
    </w:p>
    <w:p w14:paraId="1E8B2187" w14:textId="77777777" w:rsidR="00C87D21" w:rsidRDefault="00C87D21" w:rsidP="00BF0193">
      <w:pPr>
        <w:ind w:left="720" w:hanging="720"/>
        <w:rPr>
          <w:sz w:val="22"/>
          <w:szCs w:val="22"/>
        </w:rPr>
      </w:pPr>
    </w:p>
    <w:p w14:paraId="63B3C209" w14:textId="77777777" w:rsidR="00F55AF1" w:rsidRDefault="00F55AF1" w:rsidP="00BF0193">
      <w:pPr>
        <w:ind w:left="720" w:hanging="720"/>
        <w:rPr>
          <w:sz w:val="22"/>
          <w:szCs w:val="22"/>
        </w:rPr>
      </w:pPr>
      <w:r>
        <w:rPr>
          <w:sz w:val="22"/>
          <w:szCs w:val="22"/>
        </w:rPr>
        <w:t>4</w:t>
      </w:r>
      <w:r w:rsidR="002D00BE">
        <w:rPr>
          <w:sz w:val="22"/>
          <w:szCs w:val="22"/>
        </w:rPr>
        <w:t>1</w:t>
      </w:r>
      <w:r>
        <w:rPr>
          <w:sz w:val="22"/>
          <w:szCs w:val="22"/>
        </w:rPr>
        <w:t xml:space="preserve">.  </w:t>
      </w:r>
      <w:r w:rsidRPr="00BF0193">
        <w:rPr>
          <w:sz w:val="22"/>
          <w:szCs w:val="22"/>
        </w:rPr>
        <w:t xml:space="preserve">Morrisey, M.A., </w:t>
      </w:r>
      <w:r w:rsidRPr="00BF0193">
        <w:rPr>
          <w:sz w:val="22"/>
          <w:szCs w:val="22"/>
          <w:u w:val="single"/>
        </w:rPr>
        <w:t xml:space="preserve">RWJF Maximizing Enrollment </w:t>
      </w:r>
      <w:proofErr w:type="gramStart"/>
      <w:r w:rsidRPr="00BF0193">
        <w:rPr>
          <w:sz w:val="22"/>
          <w:szCs w:val="22"/>
          <w:u w:val="single"/>
        </w:rPr>
        <w:t>For</w:t>
      </w:r>
      <w:proofErr w:type="gramEnd"/>
      <w:r w:rsidRPr="00BF0193">
        <w:rPr>
          <w:sz w:val="22"/>
          <w:szCs w:val="22"/>
          <w:u w:val="single"/>
        </w:rPr>
        <w:t xml:space="preserve"> Kids, State Field Research Reports: Alabama</w:t>
      </w:r>
      <w:r>
        <w:rPr>
          <w:sz w:val="22"/>
          <w:szCs w:val="22"/>
        </w:rPr>
        <w:t>, Year Three</w:t>
      </w:r>
      <w:r w:rsidRPr="00BF0193">
        <w:rPr>
          <w:sz w:val="22"/>
          <w:szCs w:val="22"/>
        </w:rPr>
        <w:t xml:space="preserve"> Report to Department of Health Care Management and Policy,</w:t>
      </w:r>
      <w:r>
        <w:rPr>
          <w:sz w:val="22"/>
          <w:szCs w:val="22"/>
        </w:rPr>
        <w:t xml:space="preserve"> Columbia University (September 30</w:t>
      </w:r>
      <w:r w:rsidRPr="00BF0193">
        <w:rPr>
          <w:sz w:val="22"/>
          <w:szCs w:val="22"/>
        </w:rPr>
        <w:t>, 201</w:t>
      </w:r>
      <w:r>
        <w:rPr>
          <w:sz w:val="22"/>
          <w:szCs w:val="22"/>
        </w:rPr>
        <w:t>1</w:t>
      </w:r>
      <w:r w:rsidRPr="00BF0193">
        <w:rPr>
          <w:sz w:val="22"/>
          <w:szCs w:val="22"/>
        </w:rPr>
        <w:t>).</w:t>
      </w:r>
    </w:p>
    <w:p w14:paraId="0227CA2F" w14:textId="77777777" w:rsidR="00790D4D" w:rsidRDefault="00790D4D" w:rsidP="00BF0193">
      <w:pPr>
        <w:ind w:left="720" w:hanging="720"/>
        <w:rPr>
          <w:sz w:val="22"/>
          <w:szCs w:val="22"/>
        </w:rPr>
      </w:pPr>
    </w:p>
    <w:p w14:paraId="4B842AAA" w14:textId="77777777" w:rsidR="00365A7D" w:rsidRDefault="002B0544" w:rsidP="002B0544">
      <w:pPr>
        <w:ind w:left="720" w:hanging="720"/>
        <w:rPr>
          <w:sz w:val="22"/>
          <w:szCs w:val="22"/>
          <w:u w:val="single"/>
        </w:rPr>
      </w:pPr>
      <w:r>
        <w:rPr>
          <w:sz w:val="22"/>
          <w:szCs w:val="22"/>
        </w:rPr>
        <w:t>4</w:t>
      </w:r>
      <w:r w:rsidR="002D00BE">
        <w:rPr>
          <w:sz w:val="22"/>
          <w:szCs w:val="22"/>
        </w:rPr>
        <w:t>2</w:t>
      </w:r>
      <w:r>
        <w:rPr>
          <w:sz w:val="22"/>
          <w:szCs w:val="22"/>
        </w:rPr>
        <w:t xml:space="preserve">.  Morrisey, M.A., Engler, S., Blackburn, J., and Kilgore, M.L., </w:t>
      </w:r>
      <w:r w:rsidRPr="002B0544">
        <w:rPr>
          <w:sz w:val="22"/>
          <w:szCs w:val="22"/>
          <w:u w:val="single"/>
        </w:rPr>
        <w:t xml:space="preserve">Analysis of Hip and Knee Replacement Surgery </w:t>
      </w:r>
      <w:r>
        <w:rPr>
          <w:sz w:val="22"/>
          <w:szCs w:val="22"/>
          <w:u w:val="single"/>
        </w:rPr>
        <w:t>f</w:t>
      </w:r>
      <w:r w:rsidRPr="002B0544">
        <w:rPr>
          <w:sz w:val="22"/>
          <w:szCs w:val="22"/>
          <w:u w:val="single"/>
        </w:rPr>
        <w:t>or Non-Dual Eligible Medicaid Beneficiaries in Alabama</w:t>
      </w:r>
      <w:r>
        <w:rPr>
          <w:sz w:val="22"/>
          <w:szCs w:val="22"/>
        </w:rPr>
        <w:t xml:space="preserve">, </w:t>
      </w:r>
      <w:r w:rsidR="00963F9A">
        <w:rPr>
          <w:sz w:val="22"/>
          <w:szCs w:val="22"/>
        </w:rPr>
        <w:t xml:space="preserve">Final </w:t>
      </w:r>
      <w:r>
        <w:rPr>
          <w:sz w:val="22"/>
          <w:szCs w:val="22"/>
        </w:rPr>
        <w:t>Report to Alabama Medicaid</w:t>
      </w:r>
      <w:r w:rsidR="00963F9A">
        <w:rPr>
          <w:sz w:val="22"/>
          <w:szCs w:val="22"/>
        </w:rPr>
        <w:t>, Montgomery, AL</w:t>
      </w:r>
      <w:r>
        <w:rPr>
          <w:sz w:val="22"/>
          <w:szCs w:val="22"/>
        </w:rPr>
        <w:t xml:space="preserve"> (</w:t>
      </w:r>
      <w:r w:rsidR="00963F9A">
        <w:rPr>
          <w:sz w:val="22"/>
          <w:szCs w:val="22"/>
        </w:rPr>
        <w:t>February 9, 2012</w:t>
      </w:r>
      <w:r>
        <w:rPr>
          <w:sz w:val="22"/>
          <w:szCs w:val="22"/>
        </w:rPr>
        <w:t>).</w:t>
      </w:r>
      <w:r>
        <w:rPr>
          <w:sz w:val="22"/>
          <w:szCs w:val="22"/>
          <w:u w:val="single"/>
        </w:rPr>
        <w:t xml:space="preserve"> </w:t>
      </w:r>
    </w:p>
    <w:p w14:paraId="2865A171" w14:textId="77777777" w:rsidR="00790D4D" w:rsidRDefault="00790D4D" w:rsidP="002B0544">
      <w:pPr>
        <w:ind w:left="720" w:hanging="720"/>
        <w:rPr>
          <w:sz w:val="22"/>
          <w:szCs w:val="22"/>
          <w:u w:val="single"/>
        </w:rPr>
      </w:pPr>
    </w:p>
    <w:p w14:paraId="5DEF22D2" w14:textId="55EA168C" w:rsidR="00365A7D" w:rsidRDefault="00365A7D" w:rsidP="002B0544">
      <w:pPr>
        <w:ind w:left="720" w:hanging="720"/>
        <w:rPr>
          <w:sz w:val="22"/>
          <w:szCs w:val="22"/>
        </w:rPr>
      </w:pPr>
      <w:r>
        <w:rPr>
          <w:sz w:val="22"/>
          <w:szCs w:val="22"/>
        </w:rPr>
        <w:t xml:space="preserve">43.  Morrisey, M.A., Bronstein, J. and Engler, S., </w:t>
      </w:r>
      <w:r>
        <w:rPr>
          <w:sz w:val="22"/>
          <w:szCs w:val="22"/>
          <w:u w:val="single"/>
        </w:rPr>
        <w:t>Evaluation of the Alabama Medicaid First Look Dental Care Program: 2009 – 2011</w:t>
      </w:r>
      <w:r>
        <w:rPr>
          <w:sz w:val="22"/>
          <w:szCs w:val="22"/>
        </w:rPr>
        <w:t>, Final Report to Alabama Medicaid, Montgomery, AL (April 5, 2012).</w:t>
      </w:r>
    </w:p>
    <w:p w14:paraId="3A17CA06" w14:textId="77777777" w:rsidR="00790D4D" w:rsidRDefault="00790D4D" w:rsidP="002B0544">
      <w:pPr>
        <w:ind w:left="720" w:hanging="720"/>
        <w:rPr>
          <w:sz w:val="22"/>
          <w:szCs w:val="22"/>
        </w:rPr>
      </w:pPr>
    </w:p>
    <w:p w14:paraId="3DAE2C0F" w14:textId="77777777" w:rsidR="003928B7" w:rsidRDefault="003928B7" w:rsidP="002B0544">
      <w:pPr>
        <w:ind w:left="720" w:hanging="720"/>
        <w:rPr>
          <w:sz w:val="22"/>
          <w:szCs w:val="22"/>
        </w:rPr>
      </w:pPr>
      <w:r>
        <w:rPr>
          <w:sz w:val="22"/>
          <w:szCs w:val="22"/>
        </w:rPr>
        <w:t xml:space="preserve">44.  Morrisey, M.A. and Rucks, A., </w:t>
      </w:r>
      <w:r>
        <w:rPr>
          <w:sz w:val="22"/>
          <w:szCs w:val="22"/>
          <w:u w:val="single"/>
        </w:rPr>
        <w:t>Estimates of the Costs and Patient Volumes for a Federally Qualified Health Center</w:t>
      </w:r>
      <w:r>
        <w:rPr>
          <w:sz w:val="22"/>
          <w:szCs w:val="22"/>
        </w:rPr>
        <w:t>, Report to Max Michael, Birmingham, AL (April 19, 2012).</w:t>
      </w:r>
    </w:p>
    <w:p w14:paraId="5DDD1A28" w14:textId="77777777" w:rsidR="00790D4D" w:rsidRDefault="00790D4D" w:rsidP="002B0544">
      <w:pPr>
        <w:ind w:left="720" w:hanging="720"/>
        <w:rPr>
          <w:sz w:val="22"/>
          <w:szCs w:val="22"/>
        </w:rPr>
      </w:pPr>
    </w:p>
    <w:p w14:paraId="06416127" w14:textId="77777777" w:rsidR="009D356A" w:rsidRDefault="009D356A" w:rsidP="002B0544">
      <w:pPr>
        <w:ind w:left="720" w:hanging="720"/>
        <w:rPr>
          <w:sz w:val="22"/>
          <w:szCs w:val="22"/>
        </w:rPr>
      </w:pPr>
      <w:r>
        <w:rPr>
          <w:sz w:val="22"/>
          <w:szCs w:val="22"/>
        </w:rPr>
        <w:t xml:space="preserve">45.  Morrisey, M.A., Bronstein, J. and Engler, S., </w:t>
      </w:r>
      <w:r>
        <w:rPr>
          <w:sz w:val="22"/>
          <w:szCs w:val="22"/>
          <w:u w:val="single"/>
        </w:rPr>
        <w:t>Forecasting New Alabama Enrollment as a Result of Health Care Reform: Estimates from the 2008-2010 American Community Survey</w:t>
      </w:r>
      <w:r>
        <w:rPr>
          <w:sz w:val="22"/>
          <w:szCs w:val="22"/>
        </w:rPr>
        <w:t>, Final Report to Alabama Medicaid, Montgomery, AL (October 25, 2012).</w:t>
      </w:r>
    </w:p>
    <w:p w14:paraId="1538C8DF" w14:textId="77777777" w:rsidR="00790D4D" w:rsidRDefault="00790D4D" w:rsidP="002B0544">
      <w:pPr>
        <w:ind w:left="720" w:hanging="720"/>
        <w:rPr>
          <w:sz w:val="22"/>
          <w:szCs w:val="22"/>
        </w:rPr>
      </w:pPr>
    </w:p>
    <w:p w14:paraId="3E7ED33A" w14:textId="77777777" w:rsidR="009D356A" w:rsidRDefault="009D356A" w:rsidP="002B0544">
      <w:pPr>
        <w:ind w:left="720" w:hanging="720"/>
        <w:rPr>
          <w:sz w:val="22"/>
          <w:szCs w:val="22"/>
        </w:rPr>
      </w:pPr>
      <w:r>
        <w:rPr>
          <w:sz w:val="22"/>
          <w:szCs w:val="22"/>
        </w:rPr>
        <w:t xml:space="preserve">46.  Becker, D.J. and Morrisey, M.A., </w:t>
      </w:r>
      <w:r>
        <w:rPr>
          <w:sz w:val="22"/>
          <w:szCs w:val="22"/>
          <w:u w:val="single"/>
        </w:rPr>
        <w:t>An Economic Evaluation of Medicaid Expansion in Alabama under the Affordable Care Act</w:t>
      </w:r>
      <w:r>
        <w:rPr>
          <w:sz w:val="22"/>
          <w:szCs w:val="22"/>
        </w:rPr>
        <w:t>, Final Report to the UAB Health System, Birmingham, AL (November 5, 2012).</w:t>
      </w:r>
    </w:p>
    <w:p w14:paraId="227A2519" w14:textId="77777777" w:rsidR="00790D4D" w:rsidRDefault="00790D4D" w:rsidP="002B0544">
      <w:pPr>
        <w:ind w:left="720" w:hanging="720"/>
        <w:rPr>
          <w:sz w:val="22"/>
          <w:szCs w:val="22"/>
        </w:rPr>
      </w:pPr>
    </w:p>
    <w:p w14:paraId="42EDFF6E" w14:textId="77777777" w:rsidR="007D378A" w:rsidRDefault="007D378A" w:rsidP="007D378A">
      <w:pPr>
        <w:ind w:left="720" w:hanging="720"/>
        <w:rPr>
          <w:sz w:val="22"/>
          <w:szCs w:val="22"/>
        </w:rPr>
      </w:pPr>
      <w:r>
        <w:rPr>
          <w:sz w:val="22"/>
          <w:szCs w:val="22"/>
        </w:rPr>
        <w:t xml:space="preserve">47.  Becker, D.J. and Morrisey, M.A., </w:t>
      </w:r>
      <w:r>
        <w:rPr>
          <w:sz w:val="22"/>
          <w:szCs w:val="22"/>
          <w:u w:val="single"/>
        </w:rPr>
        <w:t>An Economic Evaluation of Medicaid Expansion in Alabam</w:t>
      </w:r>
      <w:r w:rsidR="00757863">
        <w:rPr>
          <w:sz w:val="22"/>
          <w:szCs w:val="22"/>
          <w:u w:val="single"/>
        </w:rPr>
        <w:t>a under the Affordable Care Act:</w:t>
      </w:r>
      <w:r>
        <w:rPr>
          <w:sz w:val="22"/>
          <w:szCs w:val="22"/>
          <w:u w:val="single"/>
        </w:rPr>
        <w:t xml:space="preserve">  An</w:t>
      </w:r>
      <w:r w:rsidR="00221BD5">
        <w:rPr>
          <w:sz w:val="22"/>
          <w:szCs w:val="22"/>
          <w:u w:val="single"/>
        </w:rPr>
        <w:t>alysis of a Limited Expansion to</w:t>
      </w:r>
      <w:r>
        <w:rPr>
          <w:sz w:val="22"/>
          <w:szCs w:val="22"/>
          <w:u w:val="single"/>
        </w:rPr>
        <w:t xml:space="preserve"> 100% of the Federal Poverty Line</w:t>
      </w:r>
      <w:r>
        <w:rPr>
          <w:sz w:val="22"/>
          <w:szCs w:val="22"/>
        </w:rPr>
        <w:t>, Final Report to the UAB Health System, Birmingham, AL (November 12, 2012).</w:t>
      </w:r>
    </w:p>
    <w:p w14:paraId="3F6D0683" w14:textId="77777777" w:rsidR="005D6F63" w:rsidRDefault="005D6F63" w:rsidP="007D378A">
      <w:pPr>
        <w:ind w:left="720" w:hanging="720"/>
        <w:rPr>
          <w:sz w:val="22"/>
          <w:szCs w:val="22"/>
        </w:rPr>
      </w:pPr>
    </w:p>
    <w:p w14:paraId="549FAA7A" w14:textId="77777777" w:rsidR="005D6F63" w:rsidRDefault="005D6F63" w:rsidP="007D378A">
      <w:pPr>
        <w:ind w:left="720" w:hanging="720"/>
        <w:rPr>
          <w:sz w:val="22"/>
          <w:szCs w:val="22"/>
        </w:rPr>
      </w:pPr>
      <w:r>
        <w:rPr>
          <w:sz w:val="22"/>
          <w:szCs w:val="22"/>
        </w:rPr>
        <w:t xml:space="preserve">48.  Bronstein, J.M., Sen, B., Morrisey, M.A., Engler, S., Smith, W., </w:t>
      </w:r>
      <w:r>
        <w:rPr>
          <w:sz w:val="22"/>
          <w:szCs w:val="22"/>
          <w:u w:val="single"/>
        </w:rPr>
        <w:t>The Initial Impact of the Primary Care Networks of Alabama Initiative on Health Care Use and Expenditure</w:t>
      </w:r>
      <w:r w:rsidRPr="005D6F63">
        <w:rPr>
          <w:sz w:val="22"/>
          <w:szCs w:val="22"/>
        </w:rPr>
        <w:t xml:space="preserve">, Report to Alabama Medicaid, Montgomery, </w:t>
      </w:r>
      <w:proofErr w:type="gramStart"/>
      <w:r w:rsidRPr="005D6F63">
        <w:rPr>
          <w:sz w:val="22"/>
          <w:szCs w:val="22"/>
        </w:rPr>
        <w:t>AL  (</w:t>
      </w:r>
      <w:proofErr w:type="gramEnd"/>
      <w:r w:rsidRPr="005D6F63">
        <w:rPr>
          <w:sz w:val="22"/>
          <w:szCs w:val="22"/>
        </w:rPr>
        <w:t>September 30, 2013).</w:t>
      </w:r>
    </w:p>
    <w:p w14:paraId="0C5BF0D3" w14:textId="77777777" w:rsidR="00885905" w:rsidRDefault="00885905" w:rsidP="007D378A">
      <w:pPr>
        <w:ind w:left="720" w:hanging="720"/>
        <w:rPr>
          <w:sz w:val="22"/>
          <w:szCs w:val="22"/>
        </w:rPr>
      </w:pPr>
    </w:p>
    <w:p w14:paraId="3E3294B6" w14:textId="77777777" w:rsidR="003D3A04" w:rsidRDefault="00885905" w:rsidP="003D3A04">
      <w:pPr>
        <w:ind w:left="720" w:hanging="720"/>
        <w:rPr>
          <w:sz w:val="22"/>
          <w:szCs w:val="22"/>
        </w:rPr>
      </w:pPr>
      <w:r>
        <w:rPr>
          <w:sz w:val="22"/>
          <w:szCs w:val="22"/>
        </w:rPr>
        <w:t xml:space="preserve">49.  </w:t>
      </w:r>
      <w:r w:rsidR="003D3A04">
        <w:rPr>
          <w:sz w:val="22"/>
          <w:szCs w:val="22"/>
        </w:rPr>
        <w:t xml:space="preserve">Becker, D.J. and Morrisey, M.A., </w:t>
      </w:r>
      <w:r w:rsidR="003D3A04">
        <w:rPr>
          <w:sz w:val="22"/>
          <w:szCs w:val="22"/>
          <w:u w:val="single"/>
        </w:rPr>
        <w:t>An Economic Analysis of the State and Local Impact of Medicaid Expansion in Mississippi</w:t>
      </w:r>
      <w:r w:rsidR="003D3A04">
        <w:rPr>
          <w:sz w:val="22"/>
          <w:szCs w:val="22"/>
        </w:rPr>
        <w:t xml:space="preserve">, Report to </w:t>
      </w:r>
      <w:r w:rsidR="003D3A04" w:rsidRPr="002B3679">
        <w:rPr>
          <w:sz w:val="22"/>
          <w:szCs w:val="22"/>
        </w:rPr>
        <w:t>the Mississippi Health Advocacy Program</w:t>
      </w:r>
      <w:r w:rsidR="003D3A04">
        <w:rPr>
          <w:sz w:val="22"/>
          <w:szCs w:val="22"/>
        </w:rPr>
        <w:t>, Jackson, MS (November 4, 2013).</w:t>
      </w:r>
    </w:p>
    <w:p w14:paraId="357FDD97" w14:textId="77777777" w:rsidR="002B3679" w:rsidRDefault="002B3679" w:rsidP="007D378A">
      <w:pPr>
        <w:ind w:left="720" w:hanging="720"/>
        <w:rPr>
          <w:sz w:val="22"/>
          <w:szCs w:val="22"/>
        </w:rPr>
      </w:pPr>
    </w:p>
    <w:p w14:paraId="0564AAAC" w14:textId="77777777" w:rsidR="00885905" w:rsidRDefault="00885905" w:rsidP="007D378A">
      <w:pPr>
        <w:ind w:left="720" w:hanging="720"/>
        <w:rPr>
          <w:sz w:val="22"/>
          <w:szCs w:val="22"/>
        </w:rPr>
      </w:pPr>
      <w:r>
        <w:rPr>
          <w:sz w:val="22"/>
          <w:szCs w:val="22"/>
        </w:rPr>
        <w:t>50</w:t>
      </w:r>
      <w:r w:rsidR="002B3679">
        <w:rPr>
          <w:sz w:val="22"/>
          <w:szCs w:val="22"/>
        </w:rPr>
        <w:t xml:space="preserve">.  </w:t>
      </w:r>
      <w:r w:rsidR="003D3A04">
        <w:rPr>
          <w:sz w:val="22"/>
          <w:szCs w:val="22"/>
        </w:rPr>
        <w:t xml:space="preserve">Blackburn, J., Ginter, P.M., Morrisey, M.A. and Rucks, A.C., </w:t>
      </w:r>
      <w:r w:rsidR="003D3A04" w:rsidRPr="00885905">
        <w:rPr>
          <w:sz w:val="22"/>
          <w:szCs w:val="22"/>
          <w:u w:val="single"/>
        </w:rPr>
        <w:t>Health Insurance Knowledge, Attitudes and Behaviors of Mississippi Residents</w:t>
      </w:r>
      <w:r w:rsidR="003D3A04">
        <w:rPr>
          <w:sz w:val="22"/>
          <w:szCs w:val="22"/>
        </w:rPr>
        <w:t>, Final Report to the Center for Mississippi Health Policy, Jackson, MS (December 16, 2013).</w:t>
      </w:r>
    </w:p>
    <w:p w14:paraId="01F44089" w14:textId="77777777" w:rsidR="003D3A04" w:rsidRDefault="003D3A04" w:rsidP="007D378A">
      <w:pPr>
        <w:ind w:left="720" w:hanging="720"/>
        <w:rPr>
          <w:sz w:val="22"/>
          <w:szCs w:val="22"/>
        </w:rPr>
      </w:pPr>
    </w:p>
    <w:p w14:paraId="125C7627" w14:textId="77777777" w:rsidR="003D3A04" w:rsidRDefault="00885905" w:rsidP="003D3A04">
      <w:pPr>
        <w:ind w:left="720" w:hanging="720"/>
        <w:rPr>
          <w:sz w:val="22"/>
          <w:szCs w:val="22"/>
        </w:rPr>
      </w:pPr>
      <w:r>
        <w:rPr>
          <w:sz w:val="22"/>
          <w:szCs w:val="22"/>
        </w:rPr>
        <w:t xml:space="preserve">51.  </w:t>
      </w:r>
      <w:r w:rsidR="003D3A04">
        <w:rPr>
          <w:sz w:val="22"/>
          <w:szCs w:val="22"/>
        </w:rPr>
        <w:t xml:space="preserve">Morrisey, M.A. and Ginter, P.M., </w:t>
      </w:r>
      <w:r w:rsidR="003D3A04" w:rsidRPr="00885905">
        <w:rPr>
          <w:sz w:val="22"/>
          <w:szCs w:val="22"/>
          <w:u w:val="single"/>
        </w:rPr>
        <w:t>State-Level Field Network Study of the Implementation of the Affordable Care Act:  Alabama</w:t>
      </w:r>
      <w:r w:rsidR="003D3A04">
        <w:rPr>
          <w:sz w:val="22"/>
          <w:szCs w:val="22"/>
        </w:rPr>
        <w:t xml:space="preserve">, Report 1 to the </w:t>
      </w:r>
      <w:r w:rsidR="003D3A04">
        <w:rPr>
          <w:i/>
          <w:sz w:val="22"/>
          <w:szCs w:val="22"/>
        </w:rPr>
        <w:t>Managing Health Reform Project</w:t>
      </w:r>
      <w:r w:rsidR="003D3A04">
        <w:rPr>
          <w:sz w:val="22"/>
          <w:szCs w:val="22"/>
        </w:rPr>
        <w:t>, Nelson A. Rockefeller Institute, Albany, NY (December 30, 2013).</w:t>
      </w:r>
    </w:p>
    <w:p w14:paraId="0004457F" w14:textId="77777777" w:rsidR="009B01EB" w:rsidRDefault="009B01EB" w:rsidP="003D3A04">
      <w:pPr>
        <w:ind w:left="720" w:hanging="720"/>
        <w:rPr>
          <w:sz w:val="22"/>
          <w:szCs w:val="22"/>
        </w:rPr>
      </w:pPr>
    </w:p>
    <w:p w14:paraId="4D62330B" w14:textId="07B360E6" w:rsidR="009B01EB" w:rsidRDefault="009B01EB" w:rsidP="003D3A04">
      <w:pPr>
        <w:ind w:left="720" w:hanging="720"/>
        <w:rPr>
          <w:sz w:val="22"/>
          <w:szCs w:val="22"/>
        </w:rPr>
      </w:pPr>
      <w:r>
        <w:rPr>
          <w:sz w:val="22"/>
          <w:szCs w:val="22"/>
        </w:rPr>
        <w:t xml:space="preserve">52.   Morrisey, M.A., Côté, M.J. and Radcliff, T.A., </w:t>
      </w:r>
      <w:r w:rsidRPr="009B01EB">
        <w:rPr>
          <w:rFonts w:ascii="Times New Roman TUR" w:hAnsi="Times New Roman TUR" w:cs="Times New Roman TUR"/>
          <w:sz w:val="22"/>
          <w:szCs w:val="22"/>
          <w:u w:val="single"/>
        </w:rPr>
        <w:t>Texas State Memorandum: Assessment of Markets with Insufficient Competition (HP-HAC-06)</w:t>
      </w:r>
      <w:r>
        <w:rPr>
          <w:sz w:val="22"/>
          <w:szCs w:val="22"/>
        </w:rPr>
        <w:t xml:space="preserve">, Final Report to </w:t>
      </w:r>
      <w:r w:rsidR="009E1AAD">
        <w:rPr>
          <w:sz w:val="22"/>
          <w:szCs w:val="22"/>
        </w:rPr>
        <w:t>the</w:t>
      </w:r>
      <w:r>
        <w:rPr>
          <w:sz w:val="22"/>
          <w:szCs w:val="22"/>
        </w:rPr>
        <w:t xml:space="preserve"> Brookings Institution, Washington, DC (July 17, 2015).</w:t>
      </w:r>
    </w:p>
    <w:p w14:paraId="22A62093" w14:textId="77777777" w:rsidR="004803D9" w:rsidRDefault="004803D9" w:rsidP="003D3A04">
      <w:pPr>
        <w:ind w:left="720" w:hanging="720"/>
        <w:rPr>
          <w:sz w:val="22"/>
          <w:szCs w:val="22"/>
        </w:rPr>
      </w:pPr>
    </w:p>
    <w:p w14:paraId="7F405AEA" w14:textId="433E3A77" w:rsidR="007F68E7" w:rsidRDefault="00BB6E25" w:rsidP="007F68E7">
      <w:pPr>
        <w:ind w:left="720" w:hanging="720"/>
        <w:rPr>
          <w:sz w:val="22"/>
          <w:szCs w:val="22"/>
        </w:rPr>
      </w:pPr>
      <w:r>
        <w:rPr>
          <w:sz w:val="22"/>
          <w:szCs w:val="22"/>
        </w:rPr>
        <w:t>53.  Morrisey, M.A., Rivlin, A., Nathan, R., and Brandt, C.</w:t>
      </w:r>
      <w:r w:rsidR="00814AE1">
        <w:rPr>
          <w:sz w:val="22"/>
          <w:szCs w:val="22"/>
        </w:rPr>
        <w:t>,</w:t>
      </w:r>
      <w:r>
        <w:rPr>
          <w:sz w:val="22"/>
          <w:szCs w:val="22"/>
        </w:rPr>
        <w:t xml:space="preserve"> </w:t>
      </w:r>
      <w:r>
        <w:rPr>
          <w:rFonts w:ascii="Times New Roman TUR" w:hAnsi="Times New Roman TUR" w:cs="Times New Roman TUR"/>
          <w:sz w:val="22"/>
          <w:szCs w:val="22"/>
          <w:u w:val="single"/>
        </w:rPr>
        <w:t>Assessment of Competition</w:t>
      </w:r>
      <w:r w:rsidR="00903E26">
        <w:rPr>
          <w:rFonts w:ascii="Times New Roman TUR" w:hAnsi="Times New Roman TUR" w:cs="Times New Roman TUR"/>
          <w:sz w:val="22"/>
          <w:szCs w:val="22"/>
          <w:u w:val="single"/>
        </w:rPr>
        <w:t xml:space="preserve"> in the Health Insurance Marketplace</w:t>
      </w:r>
      <w:r w:rsidR="007F68E7">
        <w:rPr>
          <w:sz w:val="22"/>
          <w:szCs w:val="22"/>
        </w:rPr>
        <w:t xml:space="preserve">, </w:t>
      </w:r>
      <w:r w:rsidR="00B840CF">
        <w:rPr>
          <w:sz w:val="22"/>
          <w:szCs w:val="22"/>
        </w:rPr>
        <w:t xml:space="preserve">RAND Corp. </w:t>
      </w:r>
      <w:r w:rsidR="007F68E7">
        <w:rPr>
          <w:sz w:val="22"/>
          <w:szCs w:val="22"/>
        </w:rPr>
        <w:t xml:space="preserve">Final Report </w:t>
      </w:r>
      <w:r w:rsidR="00903E26">
        <w:rPr>
          <w:sz w:val="22"/>
          <w:szCs w:val="22"/>
        </w:rPr>
        <w:t>under</w:t>
      </w:r>
      <w:r w:rsidR="00B840CF">
        <w:rPr>
          <w:sz w:val="22"/>
          <w:szCs w:val="22"/>
        </w:rPr>
        <w:t xml:space="preserve"> </w:t>
      </w:r>
      <w:r w:rsidR="00903E26">
        <w:rPr>
          <w:sz w:val="22"/>
          <w:szCs w:val="22"/>
        </w:rPr>
        <w:t xml:space="preserve">contract HP-HAC-06 </w:t>
      </w:r>
      <w:r w:rsidR="007F68E7">
        <w:rPr>
          <w:sz w:val="22"/>
          <w:szCs w:val="22"/>
        </w:rPr>
        <w:t>to the Assistant Secretary for Planning and Evaluation, Department of Health and Human Services, Washington, DC (August 1</w:t>
      </w:r>
      <w:r w:rsidR="00903E26">
        <w:rPr>
          <w:sz w:val="22"/>
          <w:szCs w:val="22"/>
        </w:rPr>
        <w:t>2</w:t>
      </w:r>
      <w:r w:rsidR="007F68E7">
        <w:rPr>
          <w:sz w:val="22"/>
          <w:szCs w:val="22"/>
        </w:rPr>
        <w:t>, 2015).</w:t>
      </w:r>
    </w:p>
    <w:p w14:paraId="3C909918" w14:textId="77777777" w:rsidR="00C17BAF" w:rsidRDefault="00C17BAF" w:rsidP="007F68E7">
      <w:pPr>
        <w:ind w:left="720" w:hanging="720"/>
        <w:rPr>
          <w:sz w:val="22"/>
          <w:szCs w:val="22"/>
        </w:rPr>
      </w:pPr>
    </w:p>
    <w:p w14:paraId="124E150C" w14:textId="51FAF520" w:rsidR="00C17BAF" w:rsidRDefault="00C17BAF" w:rsidP="007F68E7">
      <w:pPr>
        <w:ind w:left="720" w:hanging="720"/>
        <w:rPr>
          <w:rFonts w:ascii="Times New Roman TUR" w:hAnsi="Times New Roman TUR" w:cs="Times New Roman TUR"/>
          <w:sz w:val="22"/>
          <w:szCs w:val="22"/>
        </w:rPr>
      </w:pPr>
      <w:r>
        <w:rPr>
          <w:sz w:val="22"/>
          <w:szCs w:val="22"/>
        </w:rPr>
        <w:t xml:space="preserve">54.   Radcliff, T.A. and Morrisey, M.A., </w:t>
      </w:r>
      <w:r>
        <w:rPr>
          <w:rFonts w:ascii="Times New Roman TUR" w:hAnsi="Times New Roman TUR" w:cs="Times New Roman TUR"/>
          <w:sz w:val="22"/>
          <w:szCs w:val="22"/>
          <w:u w:val="single"/>
        </w:rPr>
        <w:t>Alternative Provider Networks in Texas Health Insurance Markets</w:t>
      </w:r>
      <w:r w:rsidRPr="00C17BAF">
        <w:rPr>
          <w:rFonts w:ascii="Times New Roman TUR" w:hAnsi="Times New Roman TUR" w:cs="Times New Roman TUR"/>
          <w:sz w:val="22"/>
          <w:szCs w:val="22"/>
        </w:rPr>
        <w:t xml:space="preserve">, </w:t>
      </w:r>
      <w:r>
        <w:rPr>
          <w:rFonts w:ascii="Times New Roman TUR" w:hAnsi="Times New Roman TUR" w:cs="Times New Roman TUR"/>
          <w:sz w:val="22"/>
          <w:szCs w:val="22"/>
        </w:rPr>
        <w:t xml:space="preserve">Final </w:t>
      </w:r>
      <w:r w:rsidRPr="00C17BAF">
        <w:rPr>
          <w:rFonts w:ascii="Times New Roman TUR" w:hAnsi="Times New Roman TUR" w:cs="Times New Roman TUR"/>
          <w:sz w:val="22"/>
          <w:szCs w:val="22"/>
        </w:rPr>
        <w:t>Report to Wake Forest University</w:t>
      </w:r>
      <w:r w:rsidR="002B12EA">
        <w:rPr>
          <w:rFonts w:ascii="Times New Roman TUR" w:hAnsi="Times New Roman TUR" w:cs="Times New Roman TUR"/>
          <w:sz w:val="22"/>
          <w:szCs w:val="22"/>
        </w:rPr>
        <w:t>, Winston-Salem, NC, (May 12</w:t>
      </w:r>
      <w:r>
        <w:rPr>
          <w:rFonts w:ascii="Times New Roman TUR" w:hAnsi="Times New Roman TUR" w:cs="Times New Roman TUR"/>
          <w:sz w:val="22"/>
          <w:szCs w:val="22"/>
        </w:rPr>
        <w:t>, 2016).</w:t>
      </w:r>
    </w:p>
    <w:p w14:paraId="791C5583" w14:textId="77777777" w:rsidR="0011430A" w:rsidRDefault="0011430A" w:rsidP="007F68E7">
      <w:pPr>
        <w:ind w:left="720" w:hanging="720"/>
        <w:rPr>
          <w:rFonts w:ascii="Times New Roman TUR" w:hAnsi="Times New Roman TUR" w:cs="Times New Roman TUR"/>
          <w:sz w:val="22"/>
          <w:szCs w:val="22"/>
        </w:rPr>
      </w:pPr>
    </w:p>
    <w:p w14:paraId="4F097E69" w14:textId="0028F6A5" w:rsidR="0011430A" w:rsidRDefault="0011430A" w:rsidP="007F68E7">
      <w:pPr>
        <w:ind w:left="720" w:hanging="720"/>
        <w:rPr>
          <w:rFonts w:ascii="Times New Roman TUR" w:hAnsi="Times New Roman TUR" w:cs="Times New Roman TUR"/>
          <w:sz w:val="22"/>
          <w:szCs w:val="22"/>
        </w:rPr>
      </w:pPr>
      <w:r>
        <w:rPr>
          <w:rFonts w:ascii="Times New Roman TUR" w:hAnsi="Times New Roman TUR" w:cs="Times New Roman TUR"/>
          <w:sz w:val="22"/>
          <w:szCs w:val="22"/>
        </w:rPr>
        <w:t xml:space="preserve">55.   Morrisey, M.A. and Radcliff, T.A., </w:t>
      </w:r>
      <w:r>
        <w:rPr>
          <w:rFonts w:ascii="Times New Roman TUR" w:hAnsi="Times New Roman TUR" w:cs="Times New Roman TUR"/>
          <w:sz w:val="22"/>
          <w:szCs w:val="22"/>
          <w:u w:val="single"/>
        </w:rPr>
        <w:t>State-Level Field Network Study of the Implementation of the Affordable Care Act: A Study of ACA Exchange Competitiveness – TEXAS</w:t>
      </w:r>
      <w:r w:rsidRPr="00C17BAF">
        <w:rPr>
          <w:rFonts w:ascii="Times New Roman TUR" w:hAnsi="Times New Roman TUR" w:cs="Times New Roman TUR"/>
          <w:sz w:val="22"/>
          <w:szCs w:val="22"/>
        </w:rPr>
        <w:t>,</w:t>
      </w:r>
      <w:r w:rsidR="00452FB9">
        <w:rPr>
          <w:rFonts w:ascii="Times New Roman TUR" w:hAnsi="Times New Roman TUR" w:cs="Times New Roman TUR"/>
          <w:sz w:val="22"/>
          <w:szCs w:val="22"/>
        </w:rPr>
        <w:t xml:space="preserve"> </w:t>
      </w:r>
      <w:r>
        <w:rPr>
          <w:rFonts w:ascii="Times New Roman TUR" w:hAnsi="Times New Roman TUR" w:cs="Times New Roman TUR"/>
          <w:sz w:val="22"/>
          <w:szCs w:val="22"/>
        </w:rPr>
        <w:t xml:space="preserve">Final Report to The Brookings Institution, </w:t>
      </w:r>
      <w:r w:rsidR="00B335FB">
        <w:rPr>
          <w:rFonts w:ascii="Times New Roman TUR" w:hAnsi="Times New Roman TUR" w:cs="Times New Roman TUR"/>
          <w:sz w:val="22"/>
          <w:szCs w:val="22"/>
        </w:rPr>
        <w:t>Washington, DC (</w:t>
      </w:r>
      <w:proofErr w:type="gramStart"/>
      <w:r w:rsidR="00B335FB">
        <w:rPr>
          <w:rFonts w:ascii="Times New Roman TUR" w:hAnsi="Times New Roman TUR" w:cs="Times New Roman TUR"/>
          <w:sz w:val="22"/>
          <w:szCs w:val="22"/>
        </w:rPr>
        <w:t>February,</w:t>
      </w:r>
      <w:proofErr w:type="gramEnd"/>
      <w:r w:rsidR="00B335FB">
        <w:rPr>
          <w:rFonts w:ascii="Times New Roman TUR" w:hAnsi="Times New Roman TUR" w:cs="Times New Roman TUR"/>
          <w:sz w:val="22"/>
          <w:szCs w:val="22"/>
        </w:rPr>
        <w:t xml:space="preserve"> 2017</w:t>
      </w:r>
      <w:r>
        <w:rPr>
          <w:rFonts w:ascii="Times New Roman TUR" w:hAnsi="Times New Roman TUR" w:cs="Times New Roman TUR"/>
          <w:sz w:val="22"/>
          <w:szCs w:val="22"/>
        </w:rPr>
        <w:t>).</w:t>
      </w:r>
    </w:p>
    <w:p w14:paraId="3E8ACBF1" w14:textId="00BCE976" w:rsidR="00B335FB" w:rsidRDefault="00B335FB" w:rsidP="007F68E7">
      <w:pPr>
        <w:ind w:left="720" w:hanging="720"/>
        <w:rPr>
          <w:rFonts w:ascii="Times New Roman TUR" w:hAnsi="Times New Roman TUR" w:cs="Times New Roman TUR"/>
          <w:sz w:val="22"/>
          <w:szCs w:val="22"/>
        </w:rPr>
      </w:pPr>
      <w:r>
        <w:rPr>
          <w:rFonts w:ascii="Times New Roman TUR" w:hAnsi="Times New Roman TUR" w:cs="Times New Roman TUR"/>
          <w:sz w:val="22"/>
          <w:szCs w:val="22"/>
        </w:rPr>
        <w:tab/>
      </w:r>
      <w:hyperlink r:id="rId21" w:history="1">
        <w:r w:rsidRPr="00700C5E">
          <w:rPr>
            <w:rStyle w:val="Hyperlink"/>
            <w:rFonts w:ascii="Times New Roman TUR" w:hAnsi="Times New Roman TUR" w:cs="Times New Roman TUR"/>
            <w:sz w:val="22"/>
            <w:szCs w:val="22"/>
          </w:rPr>
          <w:t>http://ldi.upenn.edu/brief/turmoil-health-insurance-marketplaces</w:t>
        </w:r>
      </w:hyperlink>
      <w:r>
        <w:rPr>
          <w:rFonts w:ascii="Times New Roman TUR" w:hAnsi="Times New Roman TUR" w:cs="Times New Roman TUR"/>
          <w:sz w:val="22"/>
          <w:szCs w:val="22"/>
        </w:rPr>
        <w:t xml:space="preserve"> </w:t>
      </w:r>
    </w:p>
    <w:p w14:paraId="6686B2D4" w14:textId="77777777" w:rsidR="00452FB9" w:rsidRDefault="00452FB9" w:rsidP="007F68E7">
      <w:pPr>
        <w:ind w:left="720" w:hanging="720"/>
        <w:rPr>
          <w:rFonts w:ascii="Times New Roman TUR" w:hAnsi="Times New Roman TUR" w:cs="Times New Roman TUR"/>
          <w:sz w:val="22"/>
          <w:szCs w:val="22"/>
        </w:rPr>
      </w:pPr>
    </w:p>
    <w:p w14:paraId="58874EB3" w14:textId="4EA29992" w:rsidR="00452FB9" w:rsidRDefault="00452FB9" w:rsidP="007F68E7">
      <w:pPr>
        <w:ind w:left="720" w:hanging="720"/>
        <w:rPr>
          <w:rFonts w:ascii="Times New Roman TUR" w:hAnsi="Times New Roman TUR" w:cs="Times New Roman TUR"/>
          <w:sz w:val="22"/>
          <w:szCs w:val="22"/>
        </w:rPr>
      </w:pPr>
      <w:r>
        <w:rPr>
          <w:rFonts w:ascii="Times New Roman TUR" w:hAnsi="Times New Roman TUR" w:cs="Times New Roman TUR"/>
          <w:sz w:val="22"/>
          <w:szCs w:val="22"/>
        </w:rPr>
        <w:t xml:space="preserve">56.   Morrisey, M.A., Rivlin, A.M., Nathan, R.P., and Hall, M.A., </w:t>
      </w:r>
      <w:r>
        <w:rPr>
          <w:rFonts w:ascii="Times New Roman TUR" w:hAnsi="Times New Roman TUR" w:cs="Times New Roman TUR"/>
          <w:sz w:val="22"/>
          <w:szCs w:val="22"/>
          <w:u w:val="single"/>
        </w:rPr>
        <w:t>Five-State Study of ACA Marketplace Competition</w:t>
      </w:r>
      <w:r w:rsidR="004F0AC4">
        <w:rPr>
          <w:rFonts w:ascii="Times New Roman TUR" w:hAnsi="Times New Roman TUR" w:cs="Times New Roman TUR"/>
          <w:sz w:val="22"/>
          <w:szCs w:val="22"/>
        </w:rPr>
        <w:t xml:space="preserve">, </w:t>
      </w:r>
      <w:r>
        <w:rPr>
          <w:rFonts w:ascii="Times New Roman TUR" w:hAnsi="Times New Roman TUR" w:cs="Times New Roman TUR"/>
          <w:sz w:val="22"/>
          <w:szCs w:val="22"/>
        </w:rPr>
        <w:t>Brookings Institution and Rockefeller Institute of Government, Washington, DC and Albany, NY (February 9, 2017).</w:t>
      </w:r>
      <w:r w:rsidR="00B335FB">
        <w:rPr>
          <w:rFonts w:ascii="Times New Roman TUR" w:hAnsi="Times New Roman TUR" w:cs="Times New Roman TUR"/>
          <w:sz w:val="22"/>
          <w:szCs w:val="22"/>
        </w:rPr>
        <w:t xml:space="preserve"> </w:t>
      </w:r>
    </w:p>
    <w:p w14:paraId="46ED4805" w14:textId="0B38C9CB" w:rsidR="00B335FB" w:rsidRPr="00C17BAF" w:rsidRDefault="00B335FB" w:rsidP="007F68E7">
      <w:pPr>
        <w:ind w:left="720" w:hanging="720"/>
        <w:rPr>
          <w:sz w:val="22"/>
          <w:szCs w:val="22"/>
        </w:rPr>
      </w:pPr>
      <w:r>
        <w:rPr>
          <w:rFonts w:ascii="Times New Roman TUR" w:hAnsi="Times New Roman TUR" w:cs="Times New Roman TUR"/>
          <w:sz w:val="22"/>
          <w:szCs w:val="22"/>
        </w:rPr>
        <w:tab/>
      </w:r>
      <w:hyperlink r:id="rId22" w:history="1">
        <w:r w:rsidRPr="00700C5E">
          <w:rPr>
            <w:rStyle w:val="Hyperlink"/>
            <w:rFonts w:ascii="Times New Roman TUR" w:hAnsi="Times New Roman TUR" w:cs="Times New Roman TUR"/>
            <w:sz w:val="22"/>
            <w:szCs w:val="22"/>
          </w:rPr>
          <w:t>https://www.brookings.edu/wp-content/uploads/2017/02/summary-report-final.pdf</w:t>
        </w:r>
      </w:hyperlink>
      <w:r>
        <w:rPr>
          <w:rFonts w:ascii="Times New Roman TUR" w:hAnsi="Times New Roman TUR" w:cs="Times New Roman TUR"/>
          <w:sz w:val="22"/>
          <w:szCs w:val="22"/>
        </w:rPr>
        <w:t xml:space="preserve"> </w:t>
      </w:r>
    </w:p>
    <w:p w14:paraId="78D5AE6A" w14:textId="394B9427" w:rsidR="00BB6E25" w:rsidRDefault="00BB6E25" w:rsidP="003D3A04">
      <w:pPr>
        <w:ind w:left="720" w:hanging="720"/>
        <w:rPr>
          <w:sz w:val="22"/>
          <w:szCs w:val="22"/>
        </w:rPr>
      </w:pPr>
    </w:p>
    <w:p w14:paraId="38875BDA" w14:textId="16D851DF" w:rsidR="00316FCB" w:rsidRDefault="00C87D21" w:rsidP="003D3A04">
      <w:pPr>
        <w:ind w:left="720" w:hanging="720"/>
        <w:rPr>
          <w:sz w:val="22"/>
          <w:szCs w:val="22"/>
        </w:rPr>
      </w:pPr>
      <w:r>
        <w:rPr>
          <w:sz w:val="22"/>
          <w:szCs w:val="22"/>
        </w:rPr>
        <w:t>57.</w:t>
      </w:r>
      <w:r>
        <w:rPr>
          <w:sz w:val="22"/>
          <w:szCs w:val="22"/>
        </w:rPr>
        <w:tab/>
      </w:r>
      <w:r w:rsidRPr="00C87D21">
        <w:rPr>
          <w:sz w:val="22"/>
          <w:szCs w:val="22"/>
        </w:rPr>
        <w:t xml:space="preserve">Becker DJ, Sharma P, Blackburn J, </w:t>
      </w:r>
      <w:proofErr w:type="spellStart"/>
      <w:r w:rsidRPr="00C87D21">
        <w:rPr>
          <w:sz w:val="22"/>
          <w:szCs w:val="22"/>
        </w:rPr>
        <w:t>Corvey</w:t>
      </w:r>
      <w:proofErr w:type="spellEnd"/>
      <w:r w:rsidRPr="00C87D21">
        <w:rPr>
          <w:sz w:val="22"/>
          <w:szCs w:val="22"/>
        </w:rPr>
        <w:t xml:space="preserve"> K, Sen B, Kilgore ML, Morrisey MA, Menachemi N, Caldwell C, “Assessing the Potential Financial Impact of the Termination of the Children’s Health Insurance Program on Current Enrollees” HCOP Health Policy Brief Series. Oct 2017; 2(1):1-18.</w:t>
      </w:r>
    </w:p>
    <w:p w14:paraId="03C996CE" w14:textId="77777777" w:rsidR="00C87D21" w:rsidRPr="00C17BAF" w:rsidRDefault="00C87D21" w:rsidP="003D3A04">
      <w:pPr>
        <w:ind w:left="720" w:hanging="720"/>
        <w:rPr>
          <w:sz w:val="22"/>
          <w:szCs w:val="22"/>
        </w:rPr>
      </w:pPr>
    </w:p>
    <w:p w14:paraId="1E5F0658" w14:textId="77777777" w:rsidR="00A84FDA" w:rsidRDefault="00D81F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u w:val="single"/>
        </w:rPr>
        <w:t>E</w:t>
      </w:r>
      <w:r w:rsidR="00215163">
        <w:rPr>
          <w:rFonts w:ascii="Times New Roman TUR" w:hAnsi="Times New Roman TUR" w:cs="Times New Roman TUR"/>
          <w:sz w:val="22"/>
          <w:szCs w:val="22"/>
          <w:u w:val="single"/>
        </w:rPr>
        <w:t>DITORIALS</w:t>
      </w:r>
      <w:r w:rsidR="00D4127D">
        <w:rPr>
          <w:rFonts w:ascii="Times New Roman TUR" w:hAnsi="Times New Roman TUR" w:cs="Times New Roman TUR"/>
          <w:sz w:val="22"/>
          <w:szCs w:val="22"/>
          <w:u w:val="single"/>
        </w:rPr>
        <w:t>:</w:t>
      </w:r>
    </w:p>
    <w:p w14:paraId="3E831BEF" w14:textId="77777777" w:rsidR="00D81F58" w:rsidRPr="00D81F58" w:rsidRDefault="00D81F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p>
    <w:p w14:paraId="46D381FB" w14:textId="1E2C9A0F"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rPr>
        <w:t>Morrisey, M.A., "Mandated Coverage Makes Us All Pay, "</w:t>
      </w:r>
      <w:r>
        <w:rPr>
          <w:rFonts w:ascii="Times New Roman TUR" w:hAnsi="Times New Roman TUR" w:cs="Times New Roman TUR"/>
          <w:sz w:val="22"/>
          <w:szCs w:val="22"/>
          <w:u w:val="single"/>
        </w:rPr>
        <w:t>Birmingham News</w:t>
      </w:r>
      <w:r w:rsidR="009B01EB">
        <w:rPr>
          <w:rFonts w:ascii="Times New Roman TUR" w:hAnsi="Times New Roman TUR" w:cs="Times New Roman TUR"/>
          <w:sz w:val="22"/>
          <w:szCs w:val="22"/>
        </w:rPr>
        <w:t xml:space="preserve"> (</w:t>
      </w:r>
      <w:r>
        <w:rPr>
          <w:rFonts w:ascii="Times New Roman TUR" w:hAnsi="Times New Roman TUR" w:cs="Times New Roman TUR"/>
          <w:sz w:val="22"/>
          <w:szCs w:val="22"/>
        </w:rPr>
        <w:t>October 27, 1991).</w:t>
      </w:r>
    </w:p>
    <w:p w14:paraId="3B2E5213" w14:textId="77777777" w:rsidR="00790D4D" w:rsidRDefault="00790D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p>
    <w:p w14:paraId="7B0F7F36" w14:textId="77777777" w:rsidR="00A84FDA" w:rsidRDefault="00A84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rPr>
        <w:t xml:space="preserve">Capilouto, E., and Morrisey, M.A., "Here's How </w:t>
      </w:r>
      <w:r w:rsidR="0055463A">
        <w:rPr>
          <w:rFonts w:ascii="Times New Roman TUR" w:hAnsi="Times New Roman TUR" w:cs="Times New Roman TUR"/>
          <w:sz w:val="22"/>
          <w:szCs w:val="22"/>
        </w:rPr>
        <w:t>to</w:t>
      </w:r>
      <w:r>
        <w:rPr>
          <w:rFonts w:ascii="Times New Roman TUR" w:hAnsi="Times New Roman TUR" w:cs="Times New Roman TUR"/>
          <w:sz w:val="22"/>
          <w:szCs w:val="22"/>
        </w:rPr>
        <w:t xml:space="preserve"> Keep Health Care Expensive," </w:t>
      </w:r>
      <w:r>
        <w:rPr>
          <w:rFonts w:ascii="Times New Roman TUR" w:hAnsi="Times New Roman TUR" w:cs="Times New Roman TUR"/>
          <w:sz w:val="22"/>
          <w:szCs w:val="22"/>
          <w:u w:val="single"/>
        </w:rPr>
        <w:t>Birmingham News</w:t>
      </w:r>
      <w:r>
        <w:rPr>
          <w:rFonts w:ascii="Times New Roman TUR" w:hAnsi="Times New Roman TUR" w:cs="Times New Roman TUR"/>
          <w:sz w:val="22"/>
          <w:szCs w:val="22"/>
        </w:rPr>
        <w:t xml:space="preserve"> (May 29, 1994).</w:t>
      </w:r>
    </w:p>
    <w:p w14:paraId="1C90326E" w14:textId="77777777" w:rsidR="00790D4D" w:rsidRDefault="00790D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p>
    <w:p w14:paraId="62EB6A85" w14:textId="77777777" w:rsidR="009218A0" w:rsidRDefault="009218A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rPr>
        <w:t xml:space="preserve">Morrisey, M.A. and M. </w:t>
      </w:r>
      <w:proofErr w:type="spellStart"/>
      <w:r>
        <w:rPr>
          <w:rFonts w:ascii="Times New Roman TUR" w:hAnsi="Times New Roman TUR" w:cs="Times New Roman TUR"/>
          <w:sz w:val="22"/>
          <w:szCs w:val="22"/>
        </w:rPr>
        <w:t>Ciammara</w:t>
      </w:r>
      <w:proofErr w:type="spellEnd"/>
      <w:r>
        <w:rPr>
          <w:rFonts w:ascii="Times New Roman TUR" w:hAnsi="Times New Roman TUR" w:cs="Times New Roman TUR"/>
          <w:sz w:val="22"/>
          <w:szCs w:val="22"/>
        </w:rPr>
        <w:t xml:space="preserve">, “CON Hinders Health Care Innovation,” </w:t>
      </w:r>
      <w:r>
        <w:rPr>
          <w:rFonts w:ascii="Times New Roman TUR" w:hAnsi="Times New Roman TUR" w:cs="Times New Roman TUR"/>
          <w:sz w:val="22"/>
          <w:szCs w:val="22"/>
          <w:u w:val="single"/>
        </w:rPr>
        <w:t>Birmingham News</w:t>
      </w:r>
      <w:r w:rsidR="007A0C1D">
        <w:rPr>
          <w:rFonts w:ascii="Times New Roman TUR" w:hAnsi="Times New Roman TUR" w:cs="Times New Roman TUR"/>
          <w:sz w:val="22"/>
          <w:szCs w:val="22"/>
        </w:rPr>
        <w:t xml:space="preserve"> (October 14, 2007);</w:t>
      </w:r>
      <w:r w:rsidR="00810331">
        <w:rPr>
          <w:rFonts w:ascii="Times New Roman TUR" w:hAnsi="Times New Roman TUR" w:cs="Times New Roman TUR"/>
          <w:sz w:val="22"/>
          <w:szCs w:val="22"/>
        </w:rPr>
        <w:t xml:space="preserve"> “An Unhealthy Process,” </w:t>
      </w:r>
      <w:r w:rsidR="00810331">
        <w:rPr>
          <w:rFonts w:ascii="Times New Roman TUR" w:hAnsi="Times New Roman TUR" w:cs="Times New Roman TUR"/>
          <w:sz w:val="22"/>
          <w:szCs w:val="22"/>
          <w:u w:val="single"/>
        </w:rPr>
        <w:t>Montgomery Advertiser</w:t>
      </w:r>
      <w:r w:rsidR="007A0C1D">
        <w:rPr>
          <w:rFonts w:ascii="Times New Roman TUR" w:hAnsi="Times New Roman TUR" w:cs="Times New Roman TUR"/>
          <w:sz w:val="22"/>
          <w:szCs w:val="22"/>
        </w:rPr>
        <w:t xml:space="preserve"> (October 14, 2007); “State Health Care Policy Is Woefully Out of Date,” </w:t>
      </w:r>
      <w:r w:rsidR="007A0C1D">
        <w:rPr>
          <w:rFonts w:ascii="Times New Roman TUR" w:hAnsi="Times New Roman TUR" w:cs="Times New Roman TUR"/>
          <w:sz w:val="22"/>
          <w:szCs w:val="22"/>
          <w:u w:val="single"/>
        </w:rPr>
        <w:t>Huntsville Times</w:t>
      </w:r>
      <w:r w:rsidR="007A0C1D" w:rsidRPr="007A0C1D">
        <w:rPr>
          <w:rFonts w:ascii="Times New Roman TUR" w:hAnsi="Times New Roman TUR" w:cs="Times New Roman TUR"/>
          <w:sz w:val="22"/>
          <w:szCs w:val="22"/>
        </w:rPr>
        <w:t xml:space="preserve"> (November 4, 2007); “Time To End Outdated State Health Program,” </w:t>
      </w:r>
      <w:r w:rsidR="007A0C1D">
        <w:rPr>
          <w:rFonts w:ascii="Times New Roman TUR" w:hAnsi="Times New Roman TUR" w:cs="Times New Roman TUR"/>
          <w:sz w:val="22"/>
          <w:szCs w:val="22"/>
          <w:u w:val="single"/>
        </w:rPr>
        <w:t>Mobile Register</w:t>
      </w:r>
      <w:r w:rsidR="007A0C1D">
        <w:rPr>
          <w:rFonts w:ascii="Times New Roman TUR" w:hAnsi="Times New Roman TUR" w:cs="Times New Roman TUR"/>
          <w:sz w:val="22"/>
          <w:szCs w:val="22"/>
        </w:rPr>
        <w:t xml:space="preserve"> (November 4, 2007).</w:t>
      </w:r>
    </w:p>
    <w:p w14:paraId="0B8E20C6" w14:textId="77777777" w:rsidR="00E66B7F" w:rsidRDefault="00E66B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p>
    <w:p w14:paraId="238A2DB0" w14:textId="77777777" w:rsidR="00E66B7F" w:rsidRPr="0056447D" w:rsidRDefault="00E66B7F" w:rsidP="00E66B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rPr>
        <w:t xml:space="preserve">Morrisey, M.A., “Health Care Reform and the Cost Problem,” </w:t>
      </w:r>
      <w:r>
        <w:rPr>
          <w:rFonts w:ascii="Times New Roman TUR" w:hAnsi="Times New Roman TUR" w:cs="Times New Roman TUR"/>
          <w:sz w:val="22"/>
          <w:szCs w:val="22"/>
          <w:u w:val="single"/>
        </w:rPr>
        <w:t>Atlanta Journal Constitution</w:t>
      </w:r>
      <w:r>
        <w:rPr>
          <w:rFonts w:ascii="Times New Roman TUR" w:hAnsi="Times New Roman TUR" w:cs="Times New Roman TUR"/>
          <w:sz w:val="22"/>
          <w:szCs w:val="22"/>
        </w:rPr>
        <w:t xml:space="preserve"> (March 28, 2010).</w:t>
      </w:r>
    </w:p>
    <w:p w14:paraId="41E7F08D" w14:textId="77777777" w:rsidR="00952C81" w:rsidRDefault="00952C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p>
    <w:p w14:paraId="7A041A59" w14:textId="3712D5B3" w:rsidR="00952C81" w:rsidRPr="00E66B7F" w:rsidRDefault="00952C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rPr>
        <w:t xml:space="preserve">Morrisey, M.A., “Will Obamacare Marketplaces Suffer </w:t>
      </w:r>
      <w:r w:rsidR="00A42448">
        <w:rPr>
          <w:rFonts w:ascii="Times New Roman TUR" w:hAnsi="Times New Roman TUR" w:cs="Times New Roman TUR"/>
          <w:sz w:val="22"/>
          <w:szCs w:val="22"/>
        </w:rPr>
        <w:t>as</w:t>
      </w:r>
      <w:r>
        <w:rPr>
          <w:rFonts w:ascii="Times New Roman TUR" w:hAnsi="Times New Roman TUR" w:cs="Times New Roman TUR"/>
          <w:sz w:val="22"/>
          <w:szCs w:val="22"/>
        </w:rPr>
        <w:t xml:space="preserve"> Open Enrollment Begins?” </w:t>
      </w:r>
      <w:r>
        <w:rPr>
          <w:rFonts w:ascii="Times New Roman TUR" w:hAnsi="Times New Roman TUR" w:cs="Times New Roman TUR"/>
          <w:sz w:val="22"/>
          <w:szCs w:val="22"/>
          <w:u w:val="single"/>
        </w:rPr>
        <w:t>The Conversation</w:t>
      </w:r>
      <w:r w:rsidR="00E66B7F">
        <w:rPr>
          <w:rFonts w:ascii="Times New Roman TUR" w:hAnsi="Times New Roman TUR" w:cs="Times New Roman TUR"/>
          <w:sz w:val="22"/>
          <w:szCs w:val="22"/>
        </w:rPr>
        <w:t xml:space="preserve">.  </w:t>
      </w:r>
      <w:hyperlink r:id="rId23" w:history="1">
        <w:r w:rsidR="00E66B7F" w:rsidRPr="00DE5338">
          <w:rPr>
            <w:rStyle w:val="Hyperlink"/>
            <w:rFonts w:ascii="Times New Roman TUR" w:hAnsi="Times New Roman TUR" w:cs="Times New Roman TUR"/>
            <w:sz w:val="22"/>
            <w:szCs w:val="22"/>
          </w:rPr>
          <w:t>http://theconversation.com/will-obamacare-marketplaces-suffer-as-open-enrollment-begins-85786</w:t>
        </w:r>
      </w:hyperlink>
      <w:r w:rsidR="00E66B7F">
        <w:rPr>
          <w:rFonts w:ascii="Times New Roman TUR" w:hAnsi="Times New Roman TUR" w:cs="Times New Roman TUR"/>
          <w:sz w:val="22"/>
          <w:szCs w:val="22"/>
        </w:rPr>
        <w:t xml:space="preserve"> . (October 22, 2017).</w:t>
      </w:r>
    </w:p>
    <w:p w14:paraId="7C6251DF" w14:textId="77777777" w:rsidR="00790D4D" w:rsidRDefault="00790D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p>
    <w:p w14:paraId="55E2E23E" w14:textId="46B6A390" w:rsidR="00212851" w:rsidRDefault="00327B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rPr>
        <w:t xml:space="preserve"> </w:t>
      </w:r>
    </w:p>
    <w:p w14:paraId="6A660240" w14:textId="77777777" w:rsidR="00762712" w:rsidRDefault="00D81F58"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r>
        <w:rPr>
          <w:rFonts w:ascii="Times New Roman TUR" w:hAnsi="Times New Roman TUR" w:cs="Times New Roman TUR"/>
          <w:sz w:val="22"/>
          <w:szCs w:val="22"/>
          <w:u w:val="single"/>
        </w:rPr>
        <w:t>TESTIMONY PRESENTED</w:t>
      </w:r>
      <w:r w:rsidR="00D4127D">
        <w:rPr>
          <w:rFonts w:ascii="Times New Roman TUR" w:hAnsi="Times New Roman TUR" w:cs="Times New Roman TUR"/>
          <w:sz w:val="22"/>
          <w:szCs w:val="22"/>
          <w:u w:val="single"/>
        </w:rPr>
        <w:t>:</w:t>
      </w:r>
    </w:p>
    <w:p w14:paraId="6671379A" w14:textId="77777777" w:rsidR="00762712" w:rsidRDefault="00762712"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206EED6F" w14:textId="2D24A7D3" w:rsidR="00762712" w:rsidRDefault="00762712"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Hearings on "The Structure of the Hospital Industry in the 21st Century," U. S. Congress, Joint Economic Committee, Subcommittee on Investment, Jobs and Prices.  Washington, DC</w:t>
      </w:r>
      <w:r w:rsidR="009F4554">
        <w:rPr>
          <w:rFonts w:ascii="Times New Roman TUR" w:hAnsi="Times New Roman TUR" w:cs="Times New Roman TUR"/>
          <w:sz w:val="22"/>
          <w:szCs w:val="22"/>
        </w:rPr>
        <w:t xml:space="preserve">, </w:t>
      </w:r>
      <w:r>
        <w:rPr>
          <w:rFonts w:ascii="Times New Roman TUR" w:hAnsi="Times New Roman TUR" w:cs="Times New Roman TUR"/>
          <w:sz w:val="22"/>
          <w:szCs w:val="22"/>
        </w:rPr>
        <w:t>June 17, 1992.</w:t>
      </w:r>
    </w:p>
    <w:p w14:paraId="72471E78" w14:textId="2D68D31D" w:rsidR="00CA24B5" w:rsidRDefault="00CA24B5"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p>
    <w:p w14:paraId="2977BA35" w14:textId="35791165" w:rsidR="00CA24B5" w:rsidRDefault="00CA24B5"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rPr>
        <w:tab/>
        <w:t xml:space="preserve">Testimony appears in Congress of the United States, Joint Economic Committee. 1992.  </w:t>
      </w:r>
      <w:r w:rsidRPr="004161E8">
        <w:rPr>
          <w:rFonts w:ascii="Times New Roman TUR" w:hAnsi="Times New Roman TUR" w:cs="Times New Roman TUR"/>
          <w:i/>
          <w:iCs/>
          <w:sz w:val="22"/>
          <w:szCs w:val="22"/>
        </w:rPr>
        <w:t>Hearings: The Structure of the Hospital Industry in the 21</w:t>
      </w:r>
      <w:r w:rsidRPr="004161E8">
        <w:rPr>
          <w:rFonts w:ascii="Times New Roman TUR" w:hAnsi="Times New Roman TUR" w:cs="Times New Roman TUR"/>
          <w:i/>
          <w:iCs/>
          <w:sz w:val="22"/>
          <w:szCs w:val="22"/>
          <w:vertAlign w:val="superscript"/>
        </w:rPr>
        <w:t>st</w:t>
      </w:r>
      <w:r w:rsidRPr="004161E8">
        <w:rPr>
          <w:rFonts w:ascii="Times New Roman TUR" w:hAnsi="Times New Roman TUR" w:cs="Times New Roman TUR"/>
          <w:i/>
          <w:iCs/>
          <w:sz w:val="22"/>
          <w:szCs w:val="22"/>
        </w:rPr>
        <w:t xml:space="preserve"> Century</w:t>
      </w:r>
      <w:r>
        <w:rPr>
          <w:rFonts w:ascii="Times New Roman TUR" w:hAnsi="Times New Roman TUR" w:cs="Times New Roman TUR"/>
          <w:sz w:val="22"/>
          <w:szCs w:val="22"/>
        </w:rPr>
        <w:t>, Washington, DC, June 17 and 24, 1992, pp:125-159.</w:t>
      </w:r>
    </w:p>
    <w:p w14:paraId="5A9770AC" w14:textId="77777777" w:rsidR="00790D4D" w:rsidRDefault="00790D4D"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p>
    <w:p w14:paraId="7ECA5CE8" w14:textId="77777777" w:rsidR="00762712" w:rsidRDefault="00762712"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rPr>
        <w:t xml:space="preserve">Morrisey, M.A., Public Hearings on </w:t>
      </w:r>
      <w:r w:rsidR="00757863">
        <w:rPr>
          <w:rFonts w:ascii="WP TypographicSymbols" w:hAnsi="WP TypographicSymbols"/>
          <w:sz w:val="22"/>
          <w:szCs w:val="22"/>
        </w:rPr>
        <w:t>“</w:t>
      </w:r>
      <w:r>
        <w:rPr>
          <w:rFonts w:ascii="Times New Roman TUR" w:hAnsi="Times New Roman TUR" w:cs="Times New Roman TUR"/>
          <w:sz w:val="22"/>
          <w:szCs w:val="22"/>
        </w:rPr>
        <w:t>The Elimination of Certificate of Need</w:t>
      </w:r>
      <w:r w:rsidR="00757863">
        <w:rPr>
          <w:rFonts w:ascii="Times New Roman TUR" w:hAnsi="Times New Roman TUR" w:cs="Times New Roman TUR"/>
          <w:sz w:val="22"/>
          <w:szCs w:val="22"/>
        </w:rPr>
        <w:t>”</w:t>
      </w:r>
      <w:r>
        <w:rPr>
          <w:rFonts w:ascii="Times New Roman TUR" w:hAnsi="Times New Roman TUR" w:cs="Times New Roman TUR"/>
          <w:sz w:val="22"/>
          <w:szCs w:val="22"/>
        </w:rPr>
        <w:t>, Commonwealth of Kentucky, Cabinet for Health Service, Certificate of Need Office.  Frankfort, KY, December 5, 1996.</w:t>
      </w:r>
    </w:p>
    <w:p w14:paraId="345B3C19" w14:textId="77777777" w:rsidR="00790D4D" w:rsidRDefault="00790D4D"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p>
    <w:p w14:paraId="2B1D62D3" w14:textId="77777777" w:rsidR="00762712" w:rsidRDefault="00762712"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“Certificate of Need, Any Willing Provider and Health Care Markets,” testimony presented at the joint Federal Trade Commission – Department of Justice Hearings: Health Care and Competition: Law and Public Policy, Washington, DC, June 10, 2003.</w:t>
      </w:r>
    </w:p>
    <w:p w14:paraId="21650708" w14:textId="77777777" w:rsidR="00790D4D" w:rsidRDefault="00790D4D" w:rsidP="00E679A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p>
    <w:p w14:paraId="3BCB713C" w14:textId="6F1CC4B7" w:rsidR="0082474E" w:rsidRDefault="00A85A29" w:rsidP="0082474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rPr>
        <w:t>Morrisey, M.A.,</w:t>
      </w:r>
      <w:r w:rsidR="00570ABF">
        <w:rPr>
          <w:rFonts w:ascii="Times New Roman TUR" w:hAnsi="Times New Roman TUR" w:cs="Times New Roman TUR"/>
          <w:sz w:val="22"/>
          <w:szCs w:val="22"/>
        </w:rPr>
        <w:t xml:space="preserve"> “</w:t>
      </w:r>
      <w:r w:rsidR="0082474E">
        <w:rPr>
          <w:rFonts w:ascii="Times New Roman TUR" w:hAnsi="Times New Roman TUR" w:cs="Times New Roman TUR"/>
          <w:sz w:val="22"/>
          <w:szCs w:val="22"/>
        </w:rPr>
        <w:t xml:space="preserve">Price Sensitivity in Health Care,” testimony presented </w:t>
      </w:r>
      <w:r w:rsidR="00135C17">
        <w:rPr>
          <w:rFonts w:ascii="Times New Roman TUR" w:hAnsi="Times New Roman TUR" w:cs="Times New Roman TUR"/>
          <w:sz w:val="22"/>
          <w:szCs w:val="22"/>
        </w:rPr>
        <w:t xml:space="preserve">on behalf of the National Federation of Independent Business </w:t>
      </w:r>
      <w:r w:rsidR="0082474E">
        <w:rPr>
          <w:rFonts w:ascii="Times New Roman TUR" w:hAnsi="Times New Roman TUR" w:cs="Times New Roman TUR"/>
          <w:sz w:val="22"/>
          <w:szCs w:val="22"/>
        </w:rPr>
        <w:t>to the Committee on Health Access and Affordability,” Ohio House of Representatives, Columbus, OH, April 5, 2007.</w:t>
      </w:r>
    </w:p>
    <w:p w14:paraId="06C3CE89" w14:textId="77777777" w:rsidR="00790D4D" w:rsidRDefault="00790D4D" w:rsidP="0082474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p>
    <w:p w14:paraId="20D7190A" w14:textId="77777777" w:rsidR="00274273" w:rsidRDefault="00274273" w:rsidP="00274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r>
        <w:rPr>
          <w:rFonts w:ascii="Times New Roman TUR" w:hAnsi="Times New Roman TUR" w:cs="Times New Roman TUR"/>
          <w:sz w:val="22"/>
          <w:szCs w:val="22"/>
        </w:rPr>
        <w:t>Morrisey, M.A., Hearings on the Elimination of Certificate of Need, written statement submitted at the request of Governor Crist’s Office to</w:t>
      </w:r>
      <w:r w:rsidRPr="00274273">
        <w:rPr>
          <w:rFonts w:ascii="Times New Roman TUR" w:hAnsi="Times New Roman TUR" w:cs="Times New Roman TUR"/>
          <w:sz w:val="22"/>
          <w:szCs w:val="22"/>
        </w:rPr>
        <w:t xml:space="preserve"> the Florida State Senate Committee on Health and Human Services</w:t>
      </w:r>
      <w:r>
        <w:rPr>
          <w:rFonts w:ascii="Times New Roman TUR" w:hAnsi="Times New Roman TUR" w:cs="Times New Roman TUR"/>
          <w:sz w:val="22"/>
          <w:szCs w:val="22"/>
        </w:rPr>
        <w:t>, Tallahassee, FL, March 25, 2008.</w:t>
      </w:r>
    </w:p>
    <w:p w14:paraId="76E8621B" w14:textId="77777777" w:rsidR="00F02872" w:rsidRDefault="00F02872" w:rsidP="009468D9">
      <w:pPr>
        <w:ind w:left="720" w:hanging="720"/>
        <w:rPr>
          <w:rFonts w:ascii="Times New Roman TUR" w:hAnsi="Times New Roman TUR" w:cs="Times New Roman TUR"/>
          <w:sz w:val="22"/>
          <w:szCs w:val="22"/>
        </w:rPr>
      </w:pPr>
    </w:p>
    <w:p w14:paraId="4C089EF8" w14:textId="77777777" w:rsidR="009468D9" w:rsidRDefault="009468D9" w:rsidP="009468D9">
      <w:pPr>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“Most Favored Nation Clauses,” testimony presented</w:t>
      </w:r>
      <w:r w:rsidR="007F3F02">
        <w:rPr>
          <w:rFonts w:ascii="Times New Roman TUR" w:hAnsi="Times New Roman TUR" w:cs="Times New Roman TUR"/>
          <w:sz w:val="22"/>
          <w:szCs w:val="22"/>
        </w:rPr>
        <w:t xml:space="preserve"> at the request of the Ohio Department of Insurance</w:t>
      </w:r>
      <w:r>
        <w:rPr>
          <w:rFonts w:ascii="Times New Roman TUR" w:hAnsi="Times New Roman TUR" w:cs="Times New Roman TUR"/>
          <w:sz w:val="22"/>
          <w:szCs w:val="22"/>
        </w:rPr>
        <w:t xml:space="preserve"> to the Ohio Joint Legislative Study Commission on Most Favored Nation Clauses in Healthcare Contracts, Columbus, OH, November 11, 2009.</w:t>
      </w:r>
    </w:p>
    <w:p w14:paraId="01C75EFF" w14:textId="77777777" w:rsidR="00790D4D" w:rsidRDefault="00790D4D" w:rsidP="009468D9">
      <w:pPr>
        <w:ind w:left="720" w:hanging="720"/>
        <w:rPr>
          <w:rFonts w:ascii="Times New Roman TUR" w:hAnsi="Times New Roman TUR" w:cs="Times New Roman TUR"/>
          <w:sz w:val="22"/>
          <w:szCs w:val="22"/>
        </w:rPr>
      </w:pPr>
    </w:p>
    <w:p w14:paraId="58941A60" w14:textId="77777777" w:rsidR="00A86CC5" w:rsidRPr="00853963" w:rsidRDefault="00A86CC5" w:rsidP="009468D9">
      <w:pPr>
        <w:ind w:left="720" w:hanging="720"/>
        <w:rPr>
          <w:rFonts w:ascii="Times New Roman TUR" w:hAnsi="Times New Roman TUR" w:cs="Times New Roman TUR"/>
          <w:sz w:val="22"/>
          <w:szCs w:val="22"/>
        </w:rPr>
      </w:pPr>
      <w:r>
        <w:rPr>
          <w:rFonts w:ascii="Times New Roman TUR" w:hAnsi="Times New Roman TUR" w:cs="Times New Roman TUR"/>
          <w:sz w:val="22"/>
          <w:szCs w:val="22"/>
        </w:rPr>
        <w:t xml:space="preserve">Becker, D.J. and Morrisey, M.A. “An Economic Evaluation of Medicaid Expansion in Alabama under the Affordable Care Act,” </w:t>
      </w:r>
      <w:r w:rsidR="009529BE">
        <w:rPr>
          <w:rFonts w:ascii="Times New Roman TUR" w:hAnsi="Times New Roman TUR" w:cs="Times New Roman TUR"/>
          <w:sz w:val="22"/>
          <w:szCs w:val="22"/>
        </w:rPr>
        <w:t xml:space="preserve">Hearings of the Senate Democratic Caucus, </w:t>
      </w:r>
      <w:r>
        <w:rPr>
          <w:rFonts w:ascii="Times New Roman TUR" w:hAnsi="Times New Roman TUR" w:cs="Times New Roman TUR"/>
          <w:sz w:val="22"/>
          <w:szCs w:val="22"/>
        </w:rPr>
        <w:t>Montgomery, AL, March 5, 2013.</w:t>
      </w:r>
    </w:p>
    <w:p w14:paraId="44C4C87E" w14:textId="77777777" w:rsidR="005E282D" w:rsidRDefault="005E282D" w:rsidP="00274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TUR" w:hAnsi="Times New Roman TUR" w:cs="Times New Roman TUR"/>
          <w:sz w:val="22"/>
          <w:szCs w:val="22"/>
        </w:rPr>
      </w:pPr>
    </w:p>
    <w:p w14:paraId="28D8983F" w14:textId="77777777" w:rsidR="00860120" w:rsidRDefault="001E381A"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u w:val="single"/>
        </w:rPr>
        <w:t xml:space="preserve">SELECTED </w:t>
      </w:r>
      <w:r w:rsidR="00860120">
        <w:rPr>
          <w:rFonts w:ascii="Times New Roman TUR" w:hAnsi="Times New Roman TUR" w:cs="Times New Roman TUR"/>
          <w:sz w:val="22"/>
          <w:szCs w:val="22"/>
          <w:u w:val="single"/>
        </w:rPr>
        <w:t>PRESENTATIONS</w:t>
      </w:r>
      <w:r>
        <w:rPr>
          <w:rFonts w:ascii="Times New Roman TUR" w:hAnsi="Times New Roman TUR" w:cs="Times New Roman TUR"/>
          <w:sz w:val="22"/>
          <w:szCs w:val="22"/>
          <w:u w:val="single"/>
        </w:rPr>
        <w:t xml:space="preserve"> (</w:t>
      </w:r>
      <w:r w:rsidR="00860120">
        <w:rPr>
          <w:rFonts w:ascii="Times New Roman TUR" w:hAnsi="Times New Roman TUR" w:cs="Times New Roman TUR"/>
          <w:sz w:val="22"/>
          <w:szCs w:val="22"/>
          <w:u w:val="single"/>
        </w:rPr>
        <w:t>Since 2005)</w:t>
      </w:r>
      <w:r w:rsidR="00D4127D">
        <w:rPr>
          <w:rFonts w:ascii="Times New Roman TUR" w:hAnsi="Times New Roman TUR" w:cs="Times New Roman TUR"/>
          <w:sz w:val="22"/>
          <w:szCs w:val="22"/>
          <w:u w:val="single"/>
        </w:rPr>
        <w:t>:</w:t>
      </w:r>
    </w:p>
    <w:p w14:paraId="18555F5D" w14:textId="77777777" w:rsidR="00860120"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sz w:val="22"/>
          <w:szCs w:val="22"/>
        </w:rPr>
      </w:pPr>
    </w:p>
    <w:p w14:paraId="1E382849" w14:textId="77777777" w:rsidR="00860120"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rPr>
        <w:t>Kilgore, M.L., Nelson, L., and Morrisey, M.A., “Effect of Tort Reform on Medical Malpractice Insurance Premiums,” invited presentation, 16</w:t>
      </w:r>
      <w:r w:rsidRPr="00412217">
        <w:rPr>
          <w:rFonts w:ascii="Times New Roman TUR" w:hAnsi="Times New Roman TUR" w:cs="Times New Roman TUR"/>
          <w:sz w:val="22"/>
          <w:szCs w:val="22"/>
          <w:vertAlign w:val="superscript"/>
        </w:rPr>
        <w:t>th</w:t>
      </w:r>
      <w:r>
        <w:rPr>
          <w:rFonts w:ascii="Times New Roman TUR" w:hAnsi="Times New Roman TUR" w:cs="Times New Roman TUR"/>
          <w:sz w:val="22"/>
          <w:szCs w:val="22"/>
        </w:rPr>
        <w:t xml:space="preserve"> Annual Health Economics Conference, Penn State University, College Station, PA, May 23, 2005.</w:t>
      </w:r>
    </w:p>
    <w:p w14:paraId="6B6E4684" w14:textId="77777777" w:rsidR="00860120" w:rsidRPr="00F66241"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F66241">
        <w:rPr>
          <w:sz w:val="22"/>
          <w:szCs w:val="22"/>
        </w:rPr>
        <w:t>Grabowski, D.C. and Morrisey, M.A., “Elderly Licensure Laws and Motor Vehicle Fatalities,” The Eye and the Auto World Congress.  Warren, MI, June 25, 2005.</w:t>
      </w:r>
    </w:p>
    <w:p w14:paraId="00943988" w14:textId="77777777" w:rsidR="00860120" w:rsidRPr="00F66241"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F66241">
        <w:rPr>
          <w:sz w:val="22"/>
          <w:szCs w:val="22"/>
        </w:rPr>
        <w:t>Bian, J. and Morrisey, M.A., “Market Determinants, Ambulatory Surgery Centers and Hospital Outpatients Surgery Volume, AcademyHealth annual meeting, Boston, MA, June 28, 2005.</w:t>
      </w:r>
    </w:p>
    <w:p w14:paraId="516FC862" w14:textId="77777777" w:rsidR="00860120"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Kilgore, M.L. and Nelson, L., “Medical Malpractice Reform and Employer Sponsored Health Insurance Premiums,” International Health Economics Association Fifth World Congress, Barcelona, Spain, July 12, 2005.</w:t>
      </w:r>
    </w:p>
    <w:p w14:paraId="4867375C" w14:textId="77777777" w:rsidR="00860120"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“Price Sensitivity in Health Care:  A New Look at the Evidence and Implications for Policy,” invited seminar, American Enterprise Institute, Washington, DC, September 15, 2005.</w:t>
      </w:r>
    </w:p>
    <w:p w14:paraId="3AC3AEF8" w14:textId="77777777" w:rsidR="00860120"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“Price Sensitivity in Health Care” Health Economics Roundtable Teleconference by the National Association of Business Economists, Washington, DC, September 15, 2005.</w:t>
      </w:r>
    </w:p>
    <w:p w14:paraId="001C452D" w14:textId="77777777" w:rsidR="00860120" w:rsidRPr="00600AB4"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sidRPr="00600AB4">
        <w:rPr>
          <w:rFonts w:ascii="Times New Roman TUR" w:hAnsi="Times New Roman TUR" w:cs="Times New Roman TUR"/>
          <w:sz w:val="22"/>
          <w:szCs w:val="22"/>
        </w:rPr>
        <w:t>Morrisey, M.A., Kilgore, M.L. and Nelson, L., “Effects of Tort Reform on Physician Malpractice Premiums and Employer Health Insurance Premiums,” invited seminar, College of Public Health, University of Iowa, Iowa City, IA, December 2, 2005.</w:t>
      </w:r>
    </w:p>
    <w:p w14:paraId="57968419" w14:textId="77777777" w:rsidR="00860120"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sidRPr="00600AB4">
        <w:rPr>
          <w:rFonts w:ascii="Times New Roman TUR" w:hAnsi="Times New Roman TUR" w:cs="Times New Roman TUR"/>
          <w:sz w:val="22"/>
          <w:szCs w:val="22"/>
        </w:rPr>
        <w:t>Morrisey, M.A., “Graduated Driver’s Licenses and Teen Motor Vehicle Fatalities,” Robert Wood Johnson Foundation Substance Abuse Policy Research Program Annual Meeting, Tucson, AZ, December 14, 2005.</w:t>
      </w:r>
    </w:p>
    <w:p w14:paraId="44568821" w14:textId="77777777" w:rsidR="00860120" w:rsidRDefault="00860120" w:rsidP="008601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TUR" w:hAnsi="Times New Roman TUR" w:cs="Times New Roman TUR"/>
          <w:sz w:val="22"/>
          <w:szCs w:val="22"/>
        </w:rPr>
      </w:pPr>
      <w:r w:rsidRPr="00600AB4">
        <w:rPr>
          <w:rFonts w:ascii="Times New Roman TUR" w:hAnsi="Times New Roman TUR" w:cs="Times New Roman TUR"/>
          <w:sz w:val="22"/>
          <w:szCs w:val="22"/>
        </w:rPr>
        <w:t xml:space="preserve">Morrisey, M.A., Kilgore, M.L. and Nelson, L., “Effects of Tort Reform on Physician Malpractice Premiums and Employer Health Insurance Premiums,” invited seminar, </w:t>
      </w:r>
      <w:r w:rsidRPr="00652838">
        <w:rPr>
          <w:rFonts w:ascii="Times New Roman TUR" w:hAnsi="Times New Roman TUR" w:cs="Times New Roman TUR"/>
          <w:sz w:val="22"/>
          <w:szCs w:val="22"/>
        </w:rPr>
        <w:t>Army-Baylor Graduate Program in Health and Business</w:t>
      </w:r>
      <w:r>
        <w:rPr>
          <w:rFonts w:ascii="Times New Roman TUR" w:hAnsi="Times New Roman TUR" w:cs="Times New Roman TUR"/>
          <w:sz w:val="22"/>
          <w:szCs w:val="22"/>
        </w:rPr>
        <w:t>, San Antonio, TX, March 17, 2006.</w:t>
      </w:r>
    </w:p>
    <w:p w14:paraId="46B12212" w14:textId="77777777" w:rsidR="00860120" w:rsidRDefault="00860120" w:rsidP="00860120">
      <w:pPr>
        <w:ind w:left="720" w:hanging="720"/>
        <w:rPr>
          <w:bCs/>
          <w:sz w:val="22"/>
          <w:szCs w:val="22"/>
        </w:rPr>
      </w:pPr>
      <w:r>
        <w:rPr>
          <w:bCs/>
          <w:sz w:val="22"/>
          <w:szCs w:val="22"/>
        </w:rPr>
        <w:t>Schneider, Ohsfeldt, R.L., Morrisey, M.A., Li, P., Miller, T.R., and Zelner, B.A., “</w:t>
      </w:r>
      <w:r w:rsidRPr="00347FAB">
        <w:rPr>
          <w:bCs/>
          <w:sz w:val="22"/>
          <w:szCs w:val="22"/>
        </w:rPr>
        <w:t>The Effects of Specialty Hospitals on General Hospital</w:t>
      </w:r>
      <w:r>
        <w:rPr>
          <w:bCs/>
          <w:sz w:val="22"/>
          <w:szCs w:val="22"/>
        </w:rPr>
        <w:t xml:space="preserve"> </w:t>
      </w:r>
      <w:r w:rsidRPr="00347FAB">
        <w:rPr>
          <w:bCs/>
          <w:sz w:val="22"/>
          <w:szCs w:val="22"/>
        </w:rPr>
        <w:t>Financial Performance, 1997-2004</w:t>
      </w:r>
      <w:r>
        <w:rPr>
          <w:bCs/>
          <w:sz w:val="22"/>
          <w:szCs w:val="22"/>
        </w:rPr>
        <w:t>,” American Society of Health Economists Conference, Madison, WI, June 6, 2006.</w:t>
      </w:r>
    </w:p>
    <w:p w14:paraId="1474DC57" w14:textId="77777777" w:rsidR="00860120" w:rsidRDefault="00860120" w:rsidP="00860120">
      <w:pPr>
        <w:ind w:left="720" w:hanging="720"/>
        <w:rPr>
          <w:sz w:val="22"/>
          <w:szCs w:val="22"/>
        </w:rPr>
      </w:pPr>
      <w:r w:rsidRPr="001F79D8">
        <w:rPr>
          <w:sz w:val="22"/>
          <w:szCs w:val="22"/>
        </w:rPr>
        <w:t>Bian, J. and Morrisey, M.A., “Free-Standing Ambulatory Surgery Center</w:t>
      </w:r>
      <w:r>
        <w:rPr>
          <w:sz w:val="22"/>
          <w:szCs w:val="22"/>
        </w:rPr>
        <w:t xml:space="preserve"> and Hospital Surgery Volume,</w:t>
      </w:r>
      <w:r w:rsidRPr="001F79D8">
        <w:rPr>
          <w:sz w:val="22"/>
          <w:szCs w:val="22"/>
        </w:rPr>
        <w:t>”</w:t>
      </w:r>
      <w:r>
        <w:rPr>
          <w:sz w:val="22"/>
          <w:szCs w:val="22"/>
        </w:rPr>
        <w:t xml:space="preserve"> American Society of Health Economists Conference, Madison, WI, June 7, 2006.</w:t>
      </w:r>
    </w:p>
    <w:p w14:paraId="6235BA3D" w14:textId="77777777" w:rsidR="00860120" w:rsidRDefault="00860120" w:rsidP="00860120">
      <w:pPr>
        <w:ind w:left="720" w:hanging="720"/>
        <w:rPr>
          <w:sz w:val="22"/>
          <w:szCs w:val="22"/>
        </w:rPr>
      </w:pPr>
      <w:r>
        <w:rPr>
          <w:sz w:val="22"/>
          <w:szCs w:val="22"/>
        </w:rPr>
        <w:t xml:space="preserve">Morrisey, M.A. and Cawley, J. “Health Economists:  Who We Are, What We Do, and How Much We </w:t>
      </w:r>
      <w:r>
        <w:rPr>
          <w:sz w:val="22"/>
          <w:szCs w:val="22"/>
        </w:rPr>
        <w:lastRenderedPageBreak/>
        <w:t>Earn,” American Society of Health Economists Conference, Madison, WI, June 6, 2006.</w:t>
      </w:r>
    </w:p>
    <w:p w14:paraId="42369EAF" w14:textId="77777777" w:rsidR="00860120" w:rsidRDefault="00860120" w:rsidP="00860120">
      <w:pPr>
        <w:ind w:left="720" w:hanging="720"/>
        <w:rPr>
          <w:sz w:val="22"/>
          <w:szCs w:val="22"/>
        </w:rPr>
      </w:pPr>
      <w:r>
        <w:rPr>
          <w:sz w:val="22"/>
          <w:szCs w:val="22"/>
        </w:rPr>
        <w:t>Morrisey, M.A. and Cawley, J. “Health Economists’ Views of Policy Questions,” AcademyHealth, Health Economists Interest Group Meeting, Seattle, WA, June 23, 2006.</w:t>
      </w:r>
    </w:p>
    <w:p w14:paraId="44728853" w14:textId="77777777" w:rsidR="00860120" w:rsidRPr="00095921" w:rsidRDefault="00860120" w:rsidP="00860120">
      <w:pPr>
        <w:ind w:left="720" w:hanging="720"/>
        <w:rPr>
          <w:rFonts w:ascii="Times New Roman TUR" w:hAnsi="Times New Roman TUR" w:cs="Times New Roman TUR"/>
          <w:sz w:val="22"/>
          <w:szCs w:val="22"/>
        </w:rPr>
      </w:pPr>
      <w:bookmarkStart w:id="5" w:name="OLE_LINK1"/>
      <w:r w:rsidRPr="00095921">
        <w:rPr>
          <w:rFonts w:ascii="Times New Roman TUR" w:hAnsi="Times New Roman TUR" w:cs="Times New Roman TUR"/>
          <w:sz w:val="22"/>
          <w:szCs w:val="22"/>
        </w:rPr>
        <w:t>Kilgore</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M.L., Morrisey</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M.A., Ritchie</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C., and Locher</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J.L. “The Balanced Budget Act of 1997: Effects on Home Health </w:t>
      </w:r>
      <w:bookmarkEnd w:id="5"/>
      <w:r w:rsidRPr="00095921">
        <w:rPr>
          <w:rFonts w:ascii="Times New Roman TUR" w:hAnsi="Times New Roman TUR" w:cs="Times New Roman TUR"/>
          <w:sz w:val="22"/>
          <w:szCs w:val="22"/>
        </w:rPr>
        <w:t>and Hospice Utilization.” Invited Presentation</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Gerontological Society of America, 59</w:t>
      </w:r>
      <w:r w:rsidRPr="00095921">
        <w:rPr>
          <w:rFonts w:ascii="Times New Roman TUR" w:hAnsi="Times New Roman TUR" w:cs="Times New Roman TUR"/>
          <w:sz w:val="22"/>
          <w:szCs w:val="22"/>
          <w:vertAlign w:val="superscript"/>
        </w:rPr>
        <w:t>th</w:t>
      </w:r>
      <w:r w:rsidRPr="00095921">
        <w:rPr>
          <w:rFonts w:ascii="Times New Roman TUR" w:hAnsi="Times New Roman TUR" w:cs="Times New Roman TUR"/>
          <w:sz w:val="22"/>
          <w:szCs w:val="22"/>
        </w:rPr>
        <w:t xml:space="preserve"> Annual Research Meeting, Dallas, TX, October 17-20, 2006.</w:t>
      </w:r>
    </w:p>
    <w:p w14:paraId="78E4AF71" w14:textId="77777777" w:rsidR="00860120" w:rsidRDefault="00860120" w:rsidP="00860120">
      <w:pPr>
        <w:ind w:left="720" w:hanging="720"/>
        <w:rPr>
          <w:rFonts w:ascii="Times New Roman TUR" w:hAnsi="Times New Roman TUR" w:cs="Times New Roman TUR"/>
          <w:sz w:val="22"/>
          <w:szCs w:val="22"/>
        </w:rPr>
      </w:pPr>
      <w:r>
        <w:rPr>
          <w:rFonts w:ascii="Times New Roman TUR" w:hAnsi="Times New Roman TUR" w:cs="Times New Roman TUR"/>
          <w:sz w:val="22"/>
          <w:szCs w:val="22"/>
        </w:rPr>
        <w:t xml:space="preserve">Kilgore, M.L., Morrisey, M.A. and Nelson, L., </w:t>
      </w:r>
      <w:r w:rsidRPr="00600AB4">
        <w:rPr>
          <w:rFonts w:ascii="Times New Roman TUR" w:hAnsi="Times New Roman TUR" w:cs="Times New Roman TUR"/>
          <w:sz w:val="22"/>
          <w:szCs w:val="22"/>
        </w:rPr>
        <w:t xml:space="preserve">“Effects of Tort Reform on Physician Malpractice </w:t>
      </w:r>
      <w:r>
        <w:rPr>
          <w:rFonts w:ascii="Times New Roman TUR" w:hAnsi="Times New Roman TUR" w:cs="Times New Roman TUR"/>
          <w:sz w:val="22"/>
          <w:szCs w:val="22"/>
        </w:rPr>
        <w:t>Premiums,” invited presentation, American Enterprise Institute, Washington, DC, June 29, 2007.</w:t>
      </w:r>
    </w:p>
    <w:p w14:paraId="782B7357" w14:textId="77777777" w:rsidR="00860120" w:rsidRDefault="00860120" w:rsidP="00860120">
      <w:pPr>
        <w:ind w:left="720" w:hanging="720"/>
        <w:rPr>
          <w:rFonts w:ascii="Times New Roman TUR" w:hAnsi="Times New Roman TUR" w:cs="Times New Roman TUR"/>
          <w:sz w:val="22"/>
          <w:szCs w:val="22"/>
        </w:rPr>
      </w:pPr>
      <w:r w:rsidRPr="00095921">
        <w:rPr>
          <w:rFonts w:ascii="Times New Roman TUR" w:hAnsi="Times New Roman TUR" w:cs="Times New Roman TUR"/>
          <w:sz w:val="22"/>
          <w:szCs w:val="22"/>
        </w:rPr>
        <w:t>Kilgore</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M.L., Morrisey</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M.A., Ritchie</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C., and Locher</w:t>
      </w:r>
      <w:r>
        <w:rPr>
          <w:rFonts w:ascii="Times New Roman TUR" w:hAnsi="Times New Roman TUR" w:cs="Times New Roman TUR"/>
          <w:sz w:val="22"/>
          <w:szCs w:val="22"/>
        </w:rPr>
        <w:t>,</w:t>
      </w:r>
      <w:r w:rsidRPr="00095921">
        <w:rPr>
          <w:rFonts w:ascii="Times New Roman TUR" w:hAnsi="Times New Roman TUR" w:cs="Times New Roman TUR"/>
          <w:sz w:val="22"/>
          <w:szCs w:val="22"/>
        </w:rPr>
        <w:t xml:space="preserve"> J.L. “The Balanced Budget Act of 1997: Effects on Home Health</w:t>
      </w:r>
      <w:r>
        <w:rPr>
          <w:rFonts w:ascii="Times New Roman TUR" w:hAnsi="Times New Roman TUR" w:cs="Times New Roman TUR"/>
          <w:sz w:val="22"/>
          <w:szCs w:val="22"/>
        </w:rPr>
        <w:t xml:space="preserve"> Services,” International Health Economics Association Sixth World Congress, Copenhagen, Denmark, July 9, 2007.</w:t>
      </w:r>
    </w:p>
    <w:p w14:paraId="35F4C306" w14:textId="77777777" w:rsidR="00860120" w:rsidRPr="00C9552C" w:rsidRDefault="00860120" w:rsidP="00860120">
      <w:pPr>
        <w:ind w:left="720" w:hanging="720"/>
        <w:rPr>
          <w:rFonts w:cs="Times New Roman TUR"/>
          <w:sz w:val="22"/>
          <w:szCs w:val="22"/>
        </w:rPr>
      </w:pPr>
      <w:r w:rsidRPr="00C9552C">
        <w:rPr>
          <w:rFonts w:cs="Times New Roman TUR"/>
          <w:sz w:val="22"/>
          <w:szCs w:val="22"/>
        </w:rPr>
        <w:t>Morrisey, M.A. and Cawley, J.H., “The Production of Published Research by U.S. Health Economists,” International Health Economics Association Sixth World Congress, Copenhagen, Denmark, July 10, 2007.</w:t>
      </w:r>
    </w:p>
    <w:p w14:paraId="09EA7EBF" w14:textId="77777777" w:rsidR="00860120" w:rsidRDefault="00860120" w:rsidP="00860120">
      <w:pPr>
        <w:ind w:left="720" w:hanging="720"/>
        <w:rPr>
          <w:rFonts w:cs="Times New Roman TUR"/>
          <w:sz w:val="22"/>
          <w:szCs w:val="22"/>
        </w:rPr>
      </w:pPr>
      <w:r>
        <w:rPr>
          <w:rFonts w:cs="Times New Roman TUR"/>
          <w:sz w:val="22"/>
          <w:szCs w:val="22"/>
        </w:rPr>
        <w:t>Morrisey, M.A. and Grabowski, D.C. “</w:t>
      </w:r>
      <w:r w:rsidRPr="00B52C9A">
        <w:rPr>
          <w:rFonts w:cs="Times New Roman TUR"/>
          <w:sz w:val="22"/>
          <w:szCs w:val="22"/>
        </w:rPr>
        <w:t>Beer Taxes, Gasoline Prices, GDL Programs and Effects on Teen Auto Fatalities</w:t>
      </w:r>
      <w:r>
        <w:rPr>
          <w:rFonts w:cs="Times New Roman TUR"/>
          <w:sz w:val="22"/>
          <w:szCs w:val="22"/>
        </w:rPr>
        <w:t xml:space="preserve">,” Robert Wood Johnson Foundation, </w:t>
      </w:r>
      <w:r w:rsidRPr="00B52C9A">
        <w:rPr>
          <w:rFonts w:cs="Times New Roman TUR"/>
          <w:sz w:val="22"/>
          <w:szCs w:val="22"/>
        </w:rPr>
        <w:t>Substance Abuse Policy Research Program Annual Meeting</w:t>
      </w:r>
      <w:r>
        <w:rPr>
          <w:rFonts w:cs="Times New Roman TUR"/>
          <w:sz w:val="22"/>
          <w:szCs w:val="22"/>
        </w:rPr>
        <w:t xml:space="preserve">, </w:t>
      </w:r>
      <w:r w:rsidRPr="00B52C9A">
        <w:rPr>
          <w:rFonts w:cs="Times New Roman TUR"/>
          <w:sz w:val="22"/>
          <w:szCs w:val="22"/>
        </w:rPr>
        <w:t>Amelia Island, F</w:t>
      </w:r>
      <w:r>
        <w:rPr>
          <w:rFonts w:cs="Times New Roman TUR"/>
          <w:sz w:val="22"/>
          <w:szCs w:val="22"/>
        </w:rPr>
        <w:t xml:space="preserve">L, </w:t>
      </w:r>
      <w:r w:rsidRPr="00B52C9A">
        <w:rPr>
          <w:rFonts w:cs="Times New Roman TUR"/>
          <w:sz w:val="22"/>
          <w:szCs w:val="22"/>
        </w:rPr>
        <w:t>December 6-7, 2007</w:t>
      </w:r>
      <w:r>
        <w:rPr>
          <w:rFonts w:cs="Times New Roman TUR"/>
          <w:sz w:val="22"/>
          <w:szCs w:val="22"/>
        </w:rPr>
        <w:t>.</w:t>
      </w:r>
    </w:p>
    <w:p w14:paraId="040D1665" w14:textId="77777777" w:rsidR="00860120" w:rsidRDefault="00860120" w:rsidP="00860120">
      <w:pPr>
        <w:ind w:left="720" w:hanging="720"/>
        <w:rPr>
          <w:rFonts w:cs="Times New Roman TUR"/>
          <w:sz w:val="22"/>
          <w:szCs w:val="22"/>
        </w:rPr>
      </w:pPr>
      <w:r>
        <w:rPr>
          <w:rFonts w:cs="Times New Roman TUR"/>
          <w:sz w:val="22"/>
          <w:szCs w:val="22"/>
        </w:rPr>
        <w:t>Morrisey, M.A. and Grabowski, D.C., “</w:t>
      </w:r>
      <w:r w:rsidRPr="00B52C9A">
        <w:rPr>
          <w:rFonts w:cs="Times New Roman TUR"/>
          <w:sz w:val="22"/>
          <w:szCs w:val="22"/>
        </w:rPr>
        <w:t>Beer Taxes, Gasoline Prices, GDL Programs and Effects on Auto Fatalities</w:t>
      </w:r>
      <w:r>
        <w:rPr>
          <w:rFonts w:cs="Times New Roman TUR"/>
          <w:sz w:val="22"/>
          <w:szCs w:val="22"/>
        </w:rPr>
        <w:t xml:space="preserve"> </w:t>
      </w:r>
      <w:r w:rsidR="0055463A">
        <w:rPr>
          <w:rFonts w:cs="Times New Roman TUR"/>
          <w:sz w:val="22"/>
          <w:szCs w:val="22"/>
        </w:rPr>
        <w:t>among</w:t>
      </w:r>
      <w:r>
        <w:rPr>
          <w:rFonts w:cs="Times New Roman TUR"/>
          <w:sz w:val="22"/>
          <w:szCs w:val="22"/>
        </w:rPr>
        <w:t xml:space="preserve"> Young Adults,” American Society of Health Economists Second Biennial Conference, Duke University, June 22-25, 2008.</w:t>
      </w:r>
    </w:p>
    <w:p w14:paraId="0520CC3B" w14:textId="77777777" w:rsidR="00860120" w:rsidRDefault="00860120" w:rsidP="00860120">
      <w:pPr>
        <w:ind w:left="720" w:hanging="720"/>
        <w:rPr>
          <w:rFonts w:cs="Times New Roman TUR"/>
          <w:sz w:val="22"/>
          <w:szCs w:val="22"/>
        </w:rPr>
      </w:pPr>
      <w:r>
        <w:rPr>
          <w:rFonts w:cs="Times New Roman TUR"/>
          <w:sz w:val="22"/>
          <w:szCs w:val="22"/>
        </w:rPr>
        <w:t>Kilgore, M.L., Morrisey, M.A., Delzell, E., Gary, L.C., Yun, H. and Cheng, H., “Costs Associated with Incident Osteoporosis-Related Fractures among Medicare Beneficiaries,” American Society of Health Economists Second Biennial Conference, Duke University, June 22-25, 2008.</w:t>
      </w:r>
    </w:p>
    <w:p w14:paraId="56479500" w14:textId="77777777" w:rsidR="00860120" w:rsidRDefault="00860120" w:rsidP="00860120">
      <w:pPr>
        <w:ind w:left="720" w:hanging="720"/>
        <w:rPr>
          <w:rFonts w:cs="Times New Roman TUR"/>
          <w:sz w:val="22"/>
          <w:szCs w:val="22"/>
        </w:rPr>
      </w:pPr>
      <w:r>
        <w:rPr>
          <w:rFonts w:cs="Times New Roman TUR"/>
          <w:sz w:val="22"/>
          <w:szCs w:val="22"/>
        </w:rPr>
        <w:t>Morrisey, M.A., “The Future of Employer Sponsored Health Insurance,” 50</w:t>
      </w:r>
      <w:r w:rsidRPr="00102AD9">
        <w:rPr>
          <w:rFonts w:cs="Times New Roman TUR"/>
          <w:sz w:val="22"/>
          <w:szCs w:val="22"/>
          <w:vertAlign w:val="superscript"/>
        </w:rPr>
        <w:t>th</w:t>
      </w:r>
      <w:r>
        <w:rPr>
          <w:rFonts w:cs="Times New Roman TUR"/>
          <w:sz w:val="22"/>
          <w:szCs w:val="22"/>
        </w:rPr>
        <w:t xml:space="preserve"> Anniversary Lecture Series, College of Public Health and Health Professions, University of Florida, Gainesville, FL, September 19, 2008.</w:t>
      </w:r>
    </w:p>
    <w:p w14:paraId="132C093A" w14:textId="77777777" w:rsidR="00860120" w:rsidRDefault="00860120" w:rsidP="00860120">
      <w:pPr>
        <w:ind w:left="720" w:hanging="720"/>
        <w:rPr>
          <w:rFonts w:cs="Times New Roman TUR"/>
          <w:sz w:val="22"/>
          <w:szCs w:val="22"/>
        </w:rPr>
      </w:pPr>
      <w:r>
        <w:rPr>
          <w:rFonts w:cs="Times New Roman TUR"/>
          <w:sz w:val="22"/>
          <w:szCs w:val="22"/>
        </w:rPr>
        <w:t>Morrisey, M.A. “The Future of Employer Sponsored Health Insurance,” Alliance for Health Reform briefing: Congressional Health Care Reform Educational Project, Washington, DC, September 26, 2008.</w:t>
      </w:r>
    </w:p>
    <w:p w14:paraId="1B6AC2F3" w14:textId="77777777" w:rsidR="00860120" w:rsidRDefault="00860120" w:rsidP="00860120">
      <w:pPr>
        <w:ind w:left="720" w:hanging="720"/>
        <w:rPr>
          <w:rFonts w:cs="Times New Roman TUR"/>
          <w:sz w:val="22"/>
          <w:szCs w:val="22"/>
        </w:rPr>
      </w:pPr>
      <w:r>
        <w:rPr>
          <w:rFonts w:cs="Times New Roman TUR"/>
          <w:sz w:val="22"/>
          <w:szCs w:val="22"/>
        </w:rPr>
        <w:t>Morrisey, M.A. “The Future of Employer Sponsored Health Insurance,” Health Law Seminar, Cumberland School of Law, Samford University, Birmingham, AL, February 26, 2009.</w:t>
      </w:r>
    </w:p>
    <w:p w14:paraId="69C5A5B0" w14:textId="77777777" w:rsidR="00860120" w:rsidRDefault="00860120" w:rsidP="00860120">
      <w:pPr>
        <w:ind w:left="720" w:hanging="720"/>
        <w:rPr>
          <w:rFonts w:cs="Times New Roman TUR"/>
          <w:sz w:val="22"/>
          <w:szCs w:val="22"/>
        </w:rPr>
      </w:pPr>
      <w:r>
        <w:rPr>
          <w:rFonts w:cs="Times New Roman TUR"/>
          <w:sz w:val="22"/>
          <w:szCs w:val="22"/>
        </w:rPr>
        <w:t>Morrisey, M.A., “Medicare,” Impact of the Economic Crisis on Older Adults’ Health and Health Services,” Second Annual AARP/UAB Aging Policy Conference, Birmingham, AL, May 29, 2009.</w:t>
      </w:r>
    </w:p>
    <w:p w14:paraId="5E7240BB" w14:textId="77777777" w:rsidR="00860120" w:rsidRDefault="00860120" w:rsidP="00860120">
      <w:pPr>
        <w:ind w:left="720" w:hanging="720"/>
        <w:rPr>
          <w:rFonts w:cs="Times New Roman TUR"/>
          <w:sz w:val="22"/>
          <w:szCs w:val="22"/>
        </w:rPr>
      </w:pPr>
      <w:r>
        <w:rPr>
          <w:rFonts w:ascii="Times New Roman TUR" w:hAnsi="Times New Roman TUR" w:cs="Times New Roman TUR"/>
          <w:sz w:val="22"/>
          <w:szCs w:val="22"/>
        </w:rPr>
        <w:t xml:space="preserve">Mennemeyer, S.M., Van Horn, R.L. and Morrisey, M.A., “Executive Compensation and Quality in U.S. Non-Profit Hospitals,” </w:t>
      </w:r>
      <w:r>
        <w:rPr>
          <w:rFonts w:cs="Times New Roman TUR"/>
          <w:sz w:val="22"/>
          <w:szCs w:val="22"/>
        </w:rPr>
        <w:t>American Society of Health Economists Third Biennial Conference, Cornell University, June 21-23, 2010.</w:t>
      </w:r>
    </w:p>
    <w:p w14:paraId="602A2012" w14:textId="77777777" w:rsidR="00860120" w:rsidRPr="00A120F1" w:rsidRDefault="00860120" w:rsidP="00860120">
      <w:pPr>
        <w:ind w:left="720" w:hanging="720"/>
        <w:rPr>
          <w:rFonts w:cs="Times New Roman TUR"/>
          <w:sz w:val="22"/>
          <w:szCs w:val="22"/>
        </w:rPr>
      </w:pPr>
      <w:r w:rsidRPr="00A120F1">
        <w:rPr>
          <w:rFonts w:cs="Times New Roman TUR"/>
          <w:sz w:val="22"/>
          <w:szCs w:val="22"/>
        </w:rPr>
        <w:t xml:space="preserve">Mennemeyer, S.M., Van Horn, R.L., and Morrisey, M.A., “Statistical Properties of Hospital Quality,” American Society of Health Economists Third Biennial Conference, Cornell University, June 21-23, 2010. </w:t>
      </w:r>
    </w:p>
    <w:p w14:paraId="4B1D4015" w14:textId="77777777" w:rsidR="00860120" w:rsidRDefault="00860120" w:rsidP="00860120">
      <w:pPr>
        <w:ind w:left="720" w:hanging="720"/>
        <w:rPr>
          <w:rFonts w:cs="Times New Roman TUR"/>
          <w:sz w:val="22"/>
          <w:szCs w:val="22"/>
        </w:rPr>
      </w:pPr>
      <w:r w:rsidRPr="005440BB">
        <w:rPr>
          <w:rFonts w:cs="Times New Roman TUR"/>
          <w:sz w:val="22"/>
          <w:szCs w:val="22"/>
        </w:rPr>
        <w:t xml:space="preserve">Kilgore, </w:t>
      </w:r>
      <w:r>
        <w:rPr>
          <w:rFonts w:cs="Times New Roman TUR"/>
          <w:sz w:val="22"/>
          <w:szCs w:val="22"/>
        </w:rPr>
        <w:t>M.L.</w:t>
      </w:r>
      <w:r w:rsidRPr="005440BB">
        <w:rPr>
          <w:rFonts w:cs="Times New Roman TUR"/>
          <w:sz w:val="22"/>
          <w:szCs w:val="22"/>
        </w:rPr>
        <w:t xml:space="preserve">, Morrisey, </w:t>
      </w:r>
      <w:r>
        <w:rPr>
          <w:rFonts w:cs="Times New Roman TUR"/>
          <w:sz w:val="22"/>
          <w:szCs w:val="22"/>
        </w:rPr>
        <w:t xml:space="preserve">M.A., </w:t>
      </w:r>
      <w:r w:rsidRPr="005440BB">
        <w:rPr>
          <w:rFonts w:cs="Times New Roman TUR"/>
          <w:sz w:val="22"/>
          <w:szCs w:val="22"/>
        </w:rPr>
        <w:t xml:space="preserve">Sathiakumar, </w:t>
      </w:r>
      <w:r>
        <w:rPr>
          <w:rFonts w:cs="Times New Roman TUR"/>
          <w:sz w:val="22"/>
          <w:szCs w:val="22"/>
        </w:rPr>
        <w:t>N.</w:t>
      </w:r>
      <w:r w:rsidRPr="005440BB">
        <w:rPr>
          <w:rFonts w:cs="Times New Roman TUR"/>
          <w:sz w:val="22"/>
          <w:szCs w:val="22"/>
        </w:rPr>
        <w:t>, Falkson,</w:t>
      </w:r>
      <w:r>
        <w:rPr>
          <w:rFonts w:cs="Times New Roman TUR"/>
          <w:sz w:val="22"/>
          <w:szCs w:val="22"/>
        </w:rPr>
        <w:t xml:space="preserve"> C.,</w:t>
      </w:r>
      <w:r w:rsidRPr="005440BB">
        <w:rPr>
          <w:rFonts w:cs="Times New Roman TUR"/>
          <w:sz w:val="22"/>
          <w:szCs w:val="22"/>
        </w:rPr>
        <w:t xml:space="preserve"> Yo</w:t>
      </w:r>
      <w:r>
        <w:rPr>
          <w:rFonts w:cs="Times New Roman TUR"/>
          <w:sz w:val="22"/>
          <w:szCs w:val="22"/>
        </w:rPr>
        <w:t>u</w:t>
      </w:r>
      <w:r w:rsidRPr="005440BB">
        <w:rPr>
          <w:rFonts w:cs="Times New Roman TUR"/>
          <w:sz w:val="22"/>
          <w:szCs w:val="22"/>
        </w:rPr>
        <w:t>ng,</w:t>
      </w:r>
      <w:r>
        <w:rPr>
          <w:rFonts w:cs="Times New Roman TUR"/>
          <w:sz w:val="22"/>
          <w:szCs w:val="22"/>
        </w:rPr>
        <w:t xml:space="preserve"> M.,</w:t>
      </w:r>
      <w:r w:rsidRPr="005440BB">
        <w:rPr>
          <w:rFonts w:cs="Times New Roman TUR"/>
          <w:sz w:val="22"/>
          <w:szCs w:val="22"/>
        </w:rPr>
        <w:t xml:space="preserve"> and Delzell, </w:t>
      </w:r>
      <w:r>
        <w:rPr>
          <w:rFonts w:cs="Times New Roman TUR"/>
          <w:sz w:val="22"/>
          <w:szCs w:val="22"/>
        </w:rPr>
        <w:t>E., “</w:t>
      </w:r>
      <w:r w:rsidRPr="005440BB">
        <w:rPr>
          <w:rFonts w:cs="Times New Roman TUR"/>
          <w:sz w:val="22"/>
          <w:szCs w:val="22"/>
        </w:rPr>
        <w:t>The Impact of Bone Metastases on the Cost of Care for Medicare Beneficiaries Diagnosed with Breast Cancer, 1999 – 2006</w:t>
      </w:r>
      <w:r>
        <w:rPr>
          <w:rFonts w:cs="Times New Roman TUR"/>
          <w:sz w:val="22"/>
          <w:szCs w:val="22"/>
        </w:rPr>
        <w:t xml:space="preserve">,” American Society of Health Economists Third Biennial Conference, Cornell University, June 21-23, 2010. </w:t>
      </w:r>
    </w:p>
    <w:p w14:paraId="3C3054E6" w14:textId="77777777" w:rsidR="00860120" w:rsidRDefault="00860120" w:rsidP="00860120">
      <w:pPr>
        <w:ind w:left="720" w:hanging="720"/>
        <w:rPr>
          <w:rFonts w:cs="Times New Roman TUR"/>
          <w:sz w:val="22"/>
          <w:szCs w:val="22"/>
        </w:rPr>
      </w:pPr>
      <w:r>
        <w:rPr>
          <w:rFonts w:cs="Times New Roman TUR"/>
          <w:sz w:val="22"/>
          <w:szCs w:val="22"/>
        </w:rPr>
        <w:t>Morrisey, M.A., Kilgore, M.L., Becker, D.J. Becker, Smith, W., and Delzell, E., “</w:t>
      </w:r>
      <w:r w:rsidRPr="00653C73">
        <w:rPr>
          <w:rFonts w:cs="Times New Roman TUR"/>
          <w:bCs/>
          <w:sz w:val="22"/>
          <w:szCs w:val="22"/>
        </w:rPr>
        <w:t>Adverse Selection, Risk Adjustment and the Medicare Advantage Program</w:t>
      </w:r>
      <w:r>
        <w:rPr>
          <w:rFonts w:cs="Times New Roman TUR"/>
          <w:bCs/>
          <w:sz w:val="22"/>
          <w:szCs w:val="22"/>
        </w:rPr>
        <w:t xml:space="preserve">,” </w:t>
      </w:r>
      <w:r>
        <w:rPr>
          <w:rFonts w:cs="Times New Roman TUR"/>
          <w:sz w:val="22"/>
          <w:szCs w:val="22"/>
        </w:rPr>
        <w:t xml:space="preserve">American Society of Health Economists Third Biennial Conference, Cornell University, June 21-23, 2010. </w:t>
      </w:r>
    </w:p>
    <w:p w14:paraId="2535CB48" w14:textId="77777777" w:rsidR="00860120" w:rsidRDefault="00860120" w:rsidP="00860120">
      <w:pPr>
        <w:ind w:left="720" w:hanging="720"/>
        <w:rPr>
          <w:rFonts w:cs="Times New Roman TUR"/>
          <w:sz w:val="22"/>
          <w:szCs w:val="22"/>
        </w:rPr>
      </w:pPr>
      <w:r>
        <w:rPr>
          <w:rFonts w:cs="Times New Roman TUR"/>
          <w:sz w:val="22"/>
          <w:szCs w:val="22"/>
        </w:rPr>
        <w:t>Morrisey, M.A., “Bending the Cost Curve,” 30</w:t>
      </w:r>
      <w:r w:rsidRPr="00A76902">
        <w:rPr>
          <w:rFonts w:cs="Times New Roman TUR"/>
          <w:sz w:val="22"/>
          <w:szCs w:val="22"/>
          <w:vertAlign w:val="superscript"/>
        </w:rPr>
        <w:t>th</w:t>
      </w:r>
      <w:r>
        <w:rPr>
          <w:rFonts w:cs="Times New Roman TUR"/>
          <w:sz w:val="22"/>
          <w:szCs w:val="22"/>
        </w:rPr>
        <w:t xml:space="preserve"> National Symposium for Healthcare Executives, </w:t>
      </w:r>
      <w:proofErr w:type="spellStart"/>
      <w:r>
        <w:rPr>
          <w:rFonts w:cs="Times New Roman TUR"/>
          <w:sz w:val="22"/>
          <w:szCs w:val="22"/>
        </w:rPr>
        <w:t>Sandestin</w:t>
      </w:r>
      <w:proofErr w:type="spellEnd"/>
      <w:r>
        <w:rPr>
          <w:rFonts w:cs="Times New Roman TUR"/>
          <w:sz w:val="22"/>
          <w:szCs w:val="22"/>
        </w:rPr>
        <w:t>, FL, August 6, 2010.</w:t>
      </w:r>
    </w:p>
    <w:p w14:paraId="1BC446D3" w14:textId="77777777" w:rsidR="00860120" w:rsidRDefault="00860120" w:rsidP="00860120">
      <w:pPr>
        <w:widowControl/>
        <w:autoSpaceDE/>
        <w:autoSpaceDN/>
        <w:adjustRightInd/>
        <w:ind w:left="720" w:hanging="720"/>
        <w:rPr>
          <w:rFonts w:cs="Times New Roman TUR"/>
          <w:sz w:val="22"/>
          <w:szCs w:val="22"/>
        </w:rPr>
      </w:pPr>
      <w:r w:rsidRPr="00A76902">
        <w:rPr>
          <w:sz w:val="22"/>
          <w:szCs w:val="22"/>
        </w:rPr>
        <w:t>Morrisey, M.A., Kilgore, M.L., Becker, D.J., Smith, W., and Delzell, E., “</w:t>
      </w:r>
      <w:r>
        <w:rPr>
          <w:bCs/>
          <w:sz w:val="22"/>
          <w:szCs w:val="22"/>
        </w:rPr>
        <w:t>Favorable</w:t>
      </w:r>
      <w:r w:rsidRPr="00A76902">
        <w:rPr>
          <w:bCs/>
          <w:sz w:val="22"/>
          <w:szCs w:val="22"/>
        </w:rPr>
        <w:t xml:space="preserve"> Selection, Risk Adjustment and the Medicare Advantage Program</w:t>
      </w:r>
      <w:r>
        <w:rPr>
          <w:bCs/>
          <w:sz w:val="22"/>
          <w:szCs w:val="22"/>
        </w:rPr>
        <w:t>,</w:t>
      </w:r>
      <w:r w:rsidRPr="00A76902">
        <w:rPr>
          <w:bCs/>
          <w:sz w:val="22"/>
          <w:szCs w:val="22"/>
        </w:rPr>
        <w:t>”</w:t>
      </w:r>
      <w:r>
        <w:rPr>
          <w:bCs/>
          <w:sz w:val="22"/>
          <w:szCs w:val="22"/>
        </w:rPr>
        <w:t xml:space="preserve"> presented the Joint Economics – Public Administration Seminar, University of Georgia, December 2, 2010.</w:t>
      </w:r>
    </w:p>
    <w:p w14:paraId="53DDD2EF" w14:textId="77777777" w:rsidR="00860120" w:rsidRPr="00135C17" w:rsidRDefault="00860120" w:rsidP="00860120">
      <w:pPr>
        <w:ind w:left="720" w:hanging="720"/>
        <w:rPr>
          <w:rFonts w:cs="Times New Roman TUR"/>
          <w:sz w:val="22"/>
          <w:szCs w:val="22"/>
        </w:rPr>
      </w:pPr>
      <w:r>
        <w:rPr>
          <w:rFonts w:cs="Times New Roman TUR"/>
          <w:sz w:val="22"/>
          <w:szCs w:val="22"/>
        </w:rPr>
        <w:lastRenderedPageBreak/>
        <w:t xml:space="preserve">Mennemeyer, S.T., Van Horn, R.L., and Morrisey, M.A., “Senior Leadership Compensation and Quality in US Nonprofit Hospitals,” </w:t>
      </w:r>
      <w:r>
        <w:rPr>
          <w:bCs/>
          <w:sz w:val="22"/>
          <w:szCs w:val="22"/>
        </w:rPr>
        <w:t>International Health Economics Association, 8</w:t>
      </w:r>
      <w:r w:rsidRPr="00F704B9">
        <w:rPr>
          <w:bCs/>
          <w:sz w:val="22"/>
          <w:szCs w:val="22"/>
          <w:vertAlign w:val="superscript"/>
        </w:rPr>
        <w:t>th</w:t>
      </w:r>
      <w:r>
        <w:rPr>
          <w:bCs/>
          <w:sz w:val="22"/>
          <w:szCs w:val="22"/>
        </w:rPr>
        <w:t xml:space="preserve"> World Congress, Toronto, Canada, July 12, 2011.</w:t>
      </w:r>
    </w:p>
    <w:p w14:paraId="7FF20332" w14:textId="77777777" w:rsidR="00860120" w:rsidRDefault="00860120" w:rsidP="00860120">
      <w:pPr>
        <w:ind w:left="720" w:hanging="720"/>
        <w:rPr>
          <w:bCs/>
          <w:sz w:val="22"/>
          <w:szCs w:val="22"/>
        </w:rPr>
      </w:pPr>
      <w:r w:rsidRPr="00A76902">
        <w:rPr>
          <w:sz w:val="22"/>
          <w:szCs w:val="22"/>
        </w:rPr>
        <w:t>Morrisey, M.A., Kilgore, M.L., Becker, D.J., Smith, W., and Delzell, E., “</w:t>
      </w:r>
      <w:r>
        <w:rPr>
          <w:bCs/>
          <w:sz w:val="22"/>
          <w:szCs w:val="22"/>
        </w:rPr>
        <w:t>Favorable</w:t>
      </w:r>
      <w:r w:rsidRPr="00A76902">
        <w:rPr>
          <w:bCs/>
          <w:sz w:val="22"/>
          <w:szCs w:val="22"/>
        </w:rPr>
        <w:t xml:space="preserve"> Selection, Risk Adjustment and the Medicare Advantage Program</w:t>
      </w:r>
      <w:r>
        <w:rPr>
          <w:bCs/>
          <w:sz w:val="22"/>
          <w:szCs w:val="22"/>
        </w:rPr>
        <w:t>,</w:t>
      </w:r>
      <w:r w:rsidRPr="00A76902">
        <w:rPr>
          <w:bCs/>
          <w:sz w:val="22"/>
          <w:szCs w:val="22"/>
        </w:rPr>
        <w:t>”</w:t>
      </w:r>
      <w:r>
        <w:rPr>
          <w:bCs/>
          <w:sz w:val="22"/>
          <w:szCs w:val="22"/>
        </w:rPr>
        <w:t xml:space="preserve"> International Health Economics Association, 8</w:t>
      </w:r>
      <w:r w:rsidRPr="00F704B9">
        <w:rPr>
          <w:bCs/>
          <w:sz w:val="22"/>
          <w:szCs w:val="22"/>
          <w:vertAlign w:val="superscript"/>
        </w:rPr>
        <w:t>th</w:t>
      </w:r>
      <w:r>
        <w:rPr>
          <w:bCs/>
          <w:sz w:val="22"/>
          <w:szCs w:val="22"/>
        </w:rPr>
        <w:t xml:space="preserve"> World Congress, Toronto, Canada, July 13, 2011.</w:t>
      </w:r>
    </w:p>
    <w:p w14:paraId="02719658" w14:textId="77777777" w:rsidR="00860120" w:rsidRDefault="00860120" w:rsidP="00860120">
      <w:pPr>
        <w:ind w:left="720" w:hanging="720"/>
        <w:rPr>
          <w:bCs/>
          <w:sz w:val="22"/>
          <w:szCs w:val="22"/>
        </w:rPr>
      </w:pPr>
      <w:r w:rsidRPr="00A76902">
        <w:rPr>
          <w:sz w:val="22"/>
          <w:szCs w:val="22"/>
        </w:rPr>
        <w:t>Morrisey, M.A., Kilgore, M.L., Becker, D.J., Smith, W., and Delzell, E., “</w:t>
      </w:r>
      <w:r>
        <w:rPr>
          <w:bCs/>
          <w:sz w:val="22"/>
          <w:szCs w:val="22"/>
        </w:rPr>
        <w:t>Favorable</w:t>
      </w:r>
      <w:r w:rsidRPr="00A76902">
        <w:rPr>
          <w:bCs/>
          <w:sz w:val="22"/>
          <w:szCs w:val="22"/>
        </w:rPr>
        <w:t xml:space="preserve"> Selection, Risk Adjustment and the Medicare Advantage Program</w:t>
      </w:r>
      <w:r>
        <w:rPr>
          <w:bCs/>
          <w:sz w:val="22"/>
          <w:szCs w:val="22"/>
        </w:rPr>
        <w:t>,</w:t>
      </w:r>
      <w:r w:rsidRPr="00A76902">
        <w:rPr>
          <w:bCs/>
          <w:sz w:val="22"/>
          <w:szCs w:val="22"/>
        </w:rPr>
        <w:t>”</w:t>
      </w:r>
      <w:r>
        <w:rPr>
          <w:bCs/>
          <w:sz w:val="22"/>
          <w:szCs w:val="22"/>
        </w:rPr>
        <w:t xml:space="preserve"> invited seminar, School of Public Health, Ohio State University, November 10, 2011.</w:t>
      </w:r>
    </w:p>
    <w:p w14:paraId="5AA16723" w14:textId="77777777" w:rsidR="00860120" w:rsidRDefault="00860120" w:rsidP="00860120">
      <w:pPr>
        <w:ind w:left="720" w:hanging="720"/>
        <w:rPr>
          <w:sz w:val="22"/>
          <w:szCs w:val="22"/>
        </w:rPr>
      </w:pPr>
      <w:r w:rsidRPr="00BF0193">
        <w:rPr>
          <w:sz w:val="22"/>
          <w:szCs w:val="22"/>
        </w:rPr>
        <w:t>Becker, D.J., Blackburn, J., Kilgore, M.K., Morrisey, M.A., Sen, B., Caldwell, C., and Menachemi, N., “Continuity of Insurance Coverage and Ambulatory Sensitive ED Visits/Hospitalizations:  Evidence from the Children’s Health Insurance Program,”</w:t>
      </w:r>
      <w:r>
        <w:rPr>
          <w:sz w:val="22"/>
          <w:szCs w:val="22"/>
        </w:rPr>
        <w:t xml:space="preserve"> Biennial Meeting of the American Society of Health Economists, Minneapolis, MN, June 10-13, 2012.</w:t>
      </w:r>
    </w:p>
    <w:p w14:paraId="7CFE9A42" w14:textId="77777777" w:rsidR="00860120" w:rsidRDefault="00860120" w:rsidP="00860120">
      <w:pPr>
        <w:ind w:left="720" w:hanging="720"/>
        <w:rPr>
          <w:sz w:val="22"/>
          <w:szCs w:val="22"/>
        </w:rPr>
      </w:pPr>
      <w:r>
        <w:rPr>
          <w:sz w:val="22"/>
          <w:szCs w:val="22"/>
        </w:rPr>
        <w:t>Sen, B., Blackburn, J., Morrisey, M.A., Becker, D.J., Kilgore, M.L., Caldwell, C., and Menachemi, N., “Can Increases in CHIP Copayments Reduce Program Expenditures on Prescription Drugs?” Annual Meeting of AcademyHealth, Orlando, FL, June 24-26, 2012.</w:t>
      </w:r>
    </w:p>
    <w:p w14:paraId="4E70C013" w14:textId="77777777" w:rsidR="00860120" w:rsidRDefault="00860120" w:rsidP="00860120">
      <w:pPr>
        <w:ind w:left="720" w:hanging="720"/>
        <w:rPr>
          <w:sz w:val="22"/>
          <w:szCs w:val="22"/>
        </w:rPr>
      </w:pPr>
      <w:r>
        <w:rPr>
          <w:sz w:val="22"/>
          <w:szCs w:val="22"/>
        </w:rPr>
        <w:t>Blackburn, J., Becker, D.J., Sen, B., Morrisey, M.A., Caldwell, C. and Menachemi, N, “Characteristics of Low Severity Emergency Department Use Among CHIP Enrollees,” Annual Meeting of AcademyHealth, Orlando, FL, June 24-26, 2012.</w:t>
      </w:r>
    </w:p>
    <w:p w14:paraId="56857A88" w14:textId="77777777" w:rsidR="00860120" w:rsidRDefault="00860120" w:rsidP="00860120">
      <w:pPr>
        <w:ind w:left="720" w:hanging="720"/>
        <w:rPr>
          <w:sz w:val="22"/>
          <w:szCs w:val="22"/>
        </w:rPr>
      </w:pPr>
      <w:r w:rsidRPr="00BF0193">
        <w:rPr>
          <w:sz w:val="22"/>
          <w:szCs w:val="22"/>
        </w:rPr>
        <w:t>Becker, D.J., Blackburn, J., Kilgore, M.K., Morrisey, M.A., Sen, B., Caldwell, C., and Menachemi, N., “Continuity of Insurance Coverage and Ambulatory Sensitive ED Visits/Hospitalizations:  Evidence from the Children’s Health Insurance Program,”</w:t>
      </w:r>
      <w:r>
        <w:rPr>
          <w:sz w:val="22"/>
          <w:szCs w:val="22"/>
        </w:rPr>
        <w:t xml:space="preserve"> Annual Meeting of AcademyHealth, Orlando, FL, June 24-26, 2012.</w:t>
      </w:r>
    </w:p>
    <w:p w14:paraId="59BAA73F" w14:textId="77777777" w:rsidR="00860120" w:rsidRDefault="00860120" w:rsidP="00860120">
      <w:pPr>
        <w:ind w:left="720" w:hanging="720"/>
        <w:rPr>
          <w:sz w:val="22"/>
          <w:szCs w:val="22"/>
        </w:rPr>
      </w:pPr>
      <w:r>
        <w:rPr>
          <w:sz w:val="22"/>
          <w:szCs w:val="22"/>
        </w:rPr>
        <w:t>Cawley, J., Morrisey, M.A., and Simon K.L., “The Results of the 2012 Survey of Health Economists,” ASHEcon Luncheon at the Allied Social Sciences Association Convention, San Diego, CA, January 4, 2013.</w:t>
      </w:r>
    </w:p>
    <w:p w14:paraId="68AEEEAE" w14:textId="77777777" w:rsidR="00860120" w:rsidRDefault="00860120" w:rsidP="00860120">
      <w:pPr>
        <w:ind w:left="720" w:hanging="720"/>
        <w:rPr>
          <w:sz w:val="22"/>
          <w:szCs w:val="22"/>
        </w:rPr>
      </w:pPr>
      <w:r>
        <w:rPr>
          <w:sz w:val="22"/>
          <w:szCs w:val="22"/>
        </w:rPr>
        <w:t xml:space="preserve">Morrisey, M.A., “The PPACA and Physicians,” </w:t>
      </w:r>
      <w:r w:rsidRPr="007E6BD3">
        <w:rPr>
          <w:i/>
          <w:sz w:val="22"/>
          <w:szCs w:val="22"/>
        </w:rPr>
        <w:t>Which Outcomes? Who</w:t>
      </w:r>
      <w:r>
        <w:rPr>
          <w:i/>
          <w:sz w:val="22"/>
          <w:szCs w:val="22"/>
        </w:rPr>
        <w:t>’</w:t>
      </w:r>
      <w:r w:rsidRPr="007E6BD3">
        <w:rPr>
          <w:i/>
          <w:sz w:val="22"/>
          <w:szCs w:val="22"/>
        </w:rPr>
        <w:t>s Rationality? Discretion in a Rationalizing Health Care System</w:t>
      </w:r>
      <w:r>
        <w:rPr>
          <w:sz w:val="22"/>
          <w:szCs w:val="22"/>
        </w:rPr>
        <w:t>, Cumberland School of Law, Samford University, Birmingham, AL, March 1, 2013.</w:t>
      </w:r>
    </w:p>
    <w:p w14:paraId="1A077E67" w14:textId="77777777" w:rsidR="00860120" w:rsidRDefault="00860120" w:rsidP="00860120">
      <w:pPr>
        <w:ind w:left="720" w:hanging="720"/>
        <w:rPr>
          <w:bCs/>
          <w:sz w:val="22"/>
          <w:szCs w:val="22"/>
        </w:rPr>
      </w:pPr>
      <w:r w:rsidRPr="00A76902">
        <w:rPr>
          <w:sz w:val="22"/>
          <w:szCs w:val="22"/>
        </w:rPr>
        <w:t>Morrisey, M.A., Kilgore, M.L., Becker, D.J., Smith, W., and Delzell, E., “</w:t>
      </w:r>
      <w:r>
        <w:rPr>
          <w:bCs/>
          <w:sz w:val="22"/>
          <w:szCs w:val="22"/>
        </w:rPr>
        <w:t>Favorable</w:t>
      </w:r>
      <w:r w:rsidRPr="00A76902">
        <w:rPr>
          <w:bCs/>
          <w:sz w:val="22"/>
          <w:szCs w:val="22"/>
        </w:rPr>
        <w:t xml:space="preserve"> Selection, Risk Adjustment and the Medicare Advantage Program</w:t>
      </w:r>
      <w:r>
        <w:rPr>
          <w:bCs/>
          <w:sz w:val="22"/>
          <w:szCs w:val="22"/>
        </w:rPr>
        <w:t>,</w:t>
      </w:r>
      <w:r w:rsidRPr="00A76902">
        <w:rPr>
          <w:bCs/>
          <w:sz w:val="22"/>
          <w:szCs w:val="22"/>
        </w:rPr>
        <w:t>”</w:t>
      </w:r>
      <w:r>
        <w:rPr>
          <w:bCs/>
          <w:sz w:val="22"/>
          <w:szCs w:val="22"/>
        </w:rPr>
        <w:t xml:space="preserve"> invited seminar, School of Rural Public Health, Texas A&amp;M University, April 25, 2013.</w:t>
      </w:r>
    </w:p>
    <w:p w14:paraId="2C88EC31" w14:textId="77777777" w:rsidR="00860120" w:rsidRDefault="00860120" w:rsidP="00860120">
      <w:pPr>
        <w:ind w:left="720" w:hanging="720"/>
        <w:rPr>
          <w:bCs/>
          <w:sz w:val="22"/>
          <w:szCs w:val="22"/>
        </w:rPr>
      </w:pPr>
      <w:r>
        <w:rPr>
          <w:bCs/>
          <w:sz w:val="22"/>
          <w:szCs w:val="22"/>
        </w:rPr>
        <w:t>Morrisey, M.A., “Evaluating Health Insurance Exchanges &amp; Medicaid Expansion in Alabama,” keynote address, Alabama Primary Health Care Association Networking Forum, Auburn, AL May 16, 2013.</w:t>
      </w:r>
    </w:p>
    <w:p w14:paraId="1BD9E52D" w14:textId="77777777" w:rsidR="00860120" w:rsidRDefault="00860120" w:rsidP="00860120">
      <w:pPr>
        <w:ind w:left="720" w:hanging="720"/>
        <w:rPr>
          <w:sz w:val="22"/>
          <w:szCs w:val="22"/>
        </w:rPr>
      </w:pPr>
      <w:r>
        <w:rPr>
          <w:sz w:val="22"/>
          <w:szCs w:val="22"/>
        </w:rPr>
        <w:t>Blackburn, J., Morrisey, M.A., Becker, D.J., Sen, B., Caldwell, C. and Menachemi, N., “Impact of the Great Recession on Alabama’s Public Health Insurance Programs,” AcademyHealth Annual Meeting, Baltimore, MD, June 23-25, 2013.</w:t>
      </w:r>
    </w:p>
    <w:p w14:paraId="1139ACDE" w14:textId="77777777" w:rsidR="00D375FF" w:rsidRDefault="00D375FF" w:rsidP="00860120">
      <w:pPr>
        <w:ind w:left="720" w:hanging="720"/>
        <w:rPr>
          <w:sz w:val="22"/>
          <w:szCs w:val="22"/>
        </w:rPr>
      </w:pPr>
      <w:r>
        <w:rPr>
          <w:sz w:val="22"/>
          <w:szCs w:val="22"/>
        </w:rPr>
        <w:t xml:space="preserve">Morrisey, M.A., </w:t>
      </w:r>
      <w:r w:rsidRPr="00D375FF">
        <w:rPr>
          <w:sz w:val="22"/>
          <w:szCs w:val="22"/>
        </w:rPr>
        <w:t>“The Affordable Care Act: Mandate</w:t>
      </w:r>
      <w:r>
        <w:rPr>
          <w:sz w:val="22"/>
          <w:szCs w:val="22"/>
        </w:rPr>
        <w:t xml:space="preserve">s, Exchanges, Medicaid…and All </w:t>
      </w:r>
      <w:r w:rsidRPr="00D375FF">
        <w:rPr>
          <w:sz w:val="22"/>
          <w:szCs w:val="22"/>
        </w:rPr>
        <w:t xml:space="preserve">That,” </w:t>
      </w:r>
      <w:r>
        <w:rPr>
          <w:sz w:val="22"/>
          <w:szCs w:val="22"/>
        </w:rPr>
        <w:t xml:space="preserve">keynote address, </w:t>
      </w:r>
      <w:r w:rsidRPr="00D375FF">
        <w:rPr>
          <w:sz w:val="22"/>
          <w:szCs w:val="22"/>
        </w:rPr>
        <w:t>A</w:t>
      </w:r>
      <w:r>
        <w:rPr>
          <w:sz w:val="22"/>
          <w:szCs w:val="22"/>
        </w:rPr>
        <w:t xml:space="preserve">labama </w:t>
      </w:r>
      <w:r w:rsidRPr="00D375FF">
        <w:rPr>
          <w:sz w:val="22"/>
          <w:szCs w:val="22"/>
        </w:rPr>
        <w:t>D</w:t>
      </w:r>
      <w:r>
        <w:rPr>
          <w:sz w:val="22"/>
          <w:szCs w:val="22"/>
        </w:rPr>
        <w:t xml:space="preserve">epartment of </w:t>
      </w:r>
      <w:r w:rsidRPr="00D375FF">
        <w:rPr>
          <w:sz w:val="22"/>
          <w:szCs w:val="22"/>
        </w:rPr>
        <w:t>P</w:t>
      </w:r>
      <w:r>
        <w:rPr>
          <w:sz w:val="22"/>
          <w:szCs w:val="22"/>
        </w:rPr>
        <w:t xml:space="preserve">ublic </w:t>
      </w:r>
      <w:r w:rsidRPr="00D375FF">
        <w:rPr>
          <w:sz w:val="22"/>
          <w:szCs w:val="22"/>
        </w:rPr>
        <w:t>H</w:t>
      </w:r>
      <w:r>
        <w:rPr>
          <w:sz w:val="22"/>
          <w:szCs w:val="22"/>
        </w:rPr>
        <w:t>ealth</w:t>
      </w:r>
      <w:r w:rsidRPr="00D375FF">
        <w:rPr>
          <w:sz w:val="22"/>
          <w:szCs w:val="22"/>
        </w:rPr>
        <w:t xml:space="preserve"> Sixth Annual Women’s Health Update, Birmingham</w:t>
      </w:r>
      <w:r>
        <w:rPr>
          <w:sz w:val="22"/>
          <w:szCs w:val="22"/>
        </w:rPr>
        <w:t>, AL, August 9, 2013.</w:t>
      </w:r>
    </w:p>
    <w:p w14:paraId="6CA978FE" w14:textId="5688D9B7" w:rsidR="00E92C47" w:rsidRDefault="00E92C47" w:rsidP="00860120">
      <w:pPr>
        <w:ind w:left="720" w:hanging="720"/>
        <w:rPr>
          <w:sz w:val="22"/>
          <w:szCs w:val="22"/>
        </w:rPr>
      </w:pPr>
      <w:r>
        <w:rPr>
          <w:sz w:val="22"/>
          <w:szCs w:val="22"/>
        </w:rPr>
        <w:t>Morrisey, M.A., “The ACA - What’s</w:t>
      </w:r>
      <w:r w:rsidR="00336F52">
        <w:rPr>
          <w:sz w:val="22"/>
          <w:szCs w:val="22"/>
        </w:rPr>
        <w:t xml:space="preserve"> </w:t>
      </w:r>
      <w:r>
        <w:rPr>
          <w:sz w:val="22"/>
          <w:szCs w:val="22"/>
        </w:rPr>
        <w:t xml:space="preserve">Next?” address presented at the Sixth Annual UAB-AARP Aging Policy Conference </w:t>
      </w:r>
      <w:proofErr w:type="gramStart"/>
      <w:r>
        <w:rPr>
          <w:i/>
          <w:sz w:val="22"/>
          <w:szCs w:val="22"/>
        </w:rPr>
        <w:t>The</w:t>
      </w:r>
      <w:proofErr w:type="gramEnd"/>
      <w:r>
        <w:rPr>
          <w:i/>
          <w:sz w:val="22"/>
          <w:szCs w:val="22"/>
        </w:rPr>
        <w:t xml:space="preserve"> Health Insurance Marketplace and Beyond</w:t>
      </w:r>
      <w:r w:rsidR="00DB1C0E">
        <w:rPr>
          <w:sz w:val="22"/>
          <w:szCs w:val="22"/>
        </w:rPr>
        <w:t>, Birmingham, AL Oct</w:t>
      </w:r>
      <w:r>
        <w:rPr>
          <w:sz w:val="22"/>
          <w:szCs w:val="22"/>
        </w:rPr>
        <w:t xml:space="preserve"> 2, 2013.</w:t>
      </w:r>
    </w:p>
    <w:p w14:paraId="3C9398E4" w14:textId="77777777" w:rsidR="004D114A" w:rsidRDefault="004D114A" w:rsidP="004D114A">
      <w:pPr>
        <w:ind w:left="720" w:hanging="720"/>
        <w:rPr>
          <w:sz w:val="22"/>
          <w:szCs w:val="22"/>
        </w:rPr>
      </w:pPr>
      <w:r>
        <w:rPr>
          <w:sz w:val="22"/>
          <w:szCs w:val="22"/>
        </w:rPr>
        <w:t xml:space="preserve">Morrisey, M.A., </w:t>
      </w:r>
      <w:r w:rsidRPr="00D375FF">
        <w:rPr>
          <w:sz w:val="22"/>
          <w:szCs w:val="22"/>
        </w:rPr>
        <w:t>“The Affordable Care Act: Mandate</w:t>
      </w:r>
      <w:r>
        <w:rPr>
          <w:sz w:val="22"/>
          <w:szCs w:val="22"/>
        </w:rPr>
        <w:t xml:space="preserve">s, Exchanges, Medicaid…and All That,” national webinar, Alabama Public Health Training Center and the </w:t>
      </w:r>
      <w:r w:rsidRPr="00D375FF">
        <w:rPr>
          <w:sz w:val="22"/>
          <w:szCs w:val="22"/>
        </w:rPr>
        <w:t>A</w:t>
      </w:r>
      <w:r>
        <w:rPr>
          <w:sz w:val="22"/>
          <w:szCs w:val="22"/>
        </w:rPr>
        <w:t xml:space="preserve">labama </w:t>
      </w:r>
      <w:r w:rsidRPr="00D375FF">
        <w:rPr>
          <w:sz w:val="22"/>
          <w:szCs w:val="22"/>
        </w:rPr>
        <w:t>D</w:t>
      </w:r>
      <w:r>
        <w:rPr>
          <w:sz w:val="22"/>
          <w:szCs w:val="22"/>
        </w:rPr>
        <w:t xml:space="preserve">epartment of </w:t>
      </w:r>
      <w:r w:rsidRPr="00D375FF">
        <w:rPr>
          <w:sz w:val="22"/>
          <w:szCs w:val="22"/>
        </w:rPr>
        <w:t>P</w:t>
      </w:r>
      <w:r>
        <w:rPr>
          <w:sz w:val="22"/>
          <w:szCs w:val="22"/>
        </w:rPr>
        <w:t xml:space="preserve">ublic </w:t>
      </w:r>
      <w:r w:rsidRPr="00D375FF">
        <w:rPr>
          <w:sz w:val="22"/>
          <w:szCs w:val="22"/>
        </w:rPr>
        <w:t>H</w:t>
      </w:r>
      <w:r>
        <w:rPr>
          <w:sz w:val="22"/>
          <w:szCs w:val="22"/>
        </w:rPr>
        <w:t>ealth,</w:t>
      </w:r>
      <w:r w:rsidRPr="00D375FF">
        <w:rPr>
          <w:sz w:val="22"/>
          <w:szCs w:val="22"/>
        </w:rPr>
        <w:t xml:space="preserve"> </w:t>
      </w:r>
      <w:r>
        <w:rPr>
          <w:sz w:val="22"/>
          <w:szCs w:val="22"/>
        </w:rPr>
        <w:t>Montgomery, AL, October 22, 2013.</w:t>
      </w:r>
    </w:p>
    <w:p w14:paraId="055D3CF9" w14:textId="77777777" w:rsidR="00873C2A" w:rsidRDefault="00873C2A" w:rsidP="00873C2A">
      <w:pPr>
        <w:ind w:left="720" w:hanging="720"/>
        <w:rPr>
          <w:sz w:val="22"/>
          <w:szCs w:val="22"/>
        </w:rPr>
      </w:pPr>
      <w:r>
        <w:rPr>
          <w:sz w:val="22"/>
          <w:szCs w:val="22"/>
        </w:rPr>
        <w:t xml:space="preserve">Morrisey, M.A., </w:t>
      </w:r>
      <w:r w:rsidRPr="00D375FF">
        <w:rPr>
          <w:sz w:val="22"/>
          <w:szCs w:val="22"/>
        </w:rPr>
        <w:t>“The Affordable Care Act: Mandate</w:t>
      </w:r>
      <w:r>
        <w:rPr>
          <w:sz w:val="22"/>
          <w:szCs w:val="22"/>
        </w:rPr>
        <w:t xml:space="preserve">s, Exchanges, Medicaid…and All That,” Annual Economic Update Conference, South Dakota Chamber of Commerce and Development, Sioux Falls, SD, </w:t>
      </w:r>
      <w:proofErr w:type="gramStart"/>
      <w:r>
        <w:rPr>
          <w:sz w:val="22"/>
          <w:szCs w:val="22"/>
        </w:rPr>
        <w:t>November,</w:t>
      </w:r>
      <w:proofErr w:type="gramEnd"/>
      <w:r>
        <w:rPr>
          <w:sz w:val="22"/>
          <w:szCs w:val="22"/>
        </w:rPr>
        <w:t xml:space="preserve"> 7, 2013.</w:t>
      </w:r>
    </w:p>
    <w:p w14:paraId="64F8BD46" w14:textId="77777777" w:rsidR="004D114A" w:rsidRDefault="00873C2A" w:rsidP="00860120">
      <w:pPr>
        <w:ind w:left="720" w:hanging="720"/>
        <w:rPr>
          <w:sz w:val="22"/>
          <w:szCs w:val="22"/>
        </w:rPr>
      </w:pPr>
      <w:r>
        <w:rPr>
          <w:sz w:val="22"/>
          <w:szCs w:val="22"/>
        </w:rPr>
        <w:t xml:space="preserve">Morrisey, M.A., </w:t>
      </w:r>
      <w:r w:rsidRPr="00D375FF">
        <w:rPr>
          <w:sz w:val="22"/>
          <w:szCs w:val="22"/>
        </w:rPr>
        <w:t>“The Affordable Care Act: Mandate</w:t>
      </w:r>
      <w:r>
        <w:rPr>
          <w:sz w:val="22"/>
          <w:szCs w:val="22"/>
        </w:rPr>
        <w:t>s, Exchanges, Medicaid…and All That,” invited seminar, Federal Reserve Bank of Atlanta, Atlanta, GA, November 14, 2013.</w:t>
      </w:r>
    </w:p>
    <w:p w14:paraId="358215B3" w14:textId="77777777" w:rsidR="0002652A" w:rsidRDefault="0002652A" w:rsidP="00860120">
      <w:pPr>
        <w:ind w:left="720" w:hanging="720"/>
        <w:rPr>
          <w:sz w:val="22"/>
          <w:szCs w:val="22"/>
        </w:rPr>
      </w:pPr>
      <w:r>
        <w:rPr>
          <w:sz w:val="22"/>
          <w:szCs w:val="22"/>
        </w:rPr>
        <w:t xml:space="preserve">Morrisey, M.A., “Understanding the Provisions of the ACA: </w:t>
      </w:r>
      <w:r w:rsidR="002C355A">
        <w:rPr>
          <w:sz w:val="22"/>
          <w:szCs w:val="22"/>
        </w:rPr>
        <w:t xml:space="preserve">Individual </w:t>
      </w:r>
      <w:r>
        <w:rPr>
          <w:sz w:val="22"/>
          <w:szCs w:val="22"/>
        </w:rPr>
        <w:t>Mandates</w:t>
      </w:r>
      <w:r w:rsidR="002C355A">
        <w:rPr>
          <w:sz w:val="22"/>
          <w:szCs w:val="22"/>
        </w:rPr>
        <w:t xml:space="preserve"> and Medicaid </w:t>
      </w:r>
      <w:r w:rsidR="002C355A">
        <w:rPr>
          <w:sz w:val="22"/>
          <w:szCs w:val="22"/>
        </w:rPr>
        <w:lastRenderedPageBreak/>
        <w:t>Expansion</w:t>
      </w:r>
      <w:r>
        <w:rPr>
          <w:sz w:val="22"/>
          <w:szCs w:val="22"/>
        </w:rPr>
        <w:t>,” invited presentation</w:t>
      </w:r>
      <w:r w:rsidR="002C355A">
        <w:rPr>
          <w:sz w:val="22"/>
          <w:szCs w:val="22"/>
        </w:rPr>
        <w:t xml:space="preserve"> at the conference:</w:t>
      </w:r>
      <w:r>
        <w:rPr>
          <w:sz w:val="22"/>
          <w:szCs w:val="22"/>
        </w:rPr>
        <w:t xml:space="preserve"> </w:t>
      </w:r>
      <w:r>
        <w:rPr>
          <w:i/>
          <w:sz w:val="22"/>
          <w:szCs w:val="22"/>
        </w:rPr>
        <w:t>The Affordable Care Act: Rules, Regulations, and Implementation,</w:t>
      </w:r>
      <w:r>
        <w:rPr>
          <w:sz w:val="22"/>
          <w:szCs w:val="22"/>
        </w:rPr>
        <w:t xml:space="preserve"> Atlanta Federal Reserve Bank, Atlanta, GA, January 9, 2014.</w:t>
      </w:r>
    </w:p>
    <w:p w14:paraId="5A8743C0" w14:textId="77777777" w:rsidR="002C355A" w:rsidRDefault="002C355A" w:rsidP="00860120">
      <w:pPr>
        <w:ind w:left="720" w:hanging="720"/>
        <w:rPr>
          <w:sz w:val="22"/>
          <w:szCs w:val="22"/>
        </w:rPr>
      </w:pPr>
      <w:r>
        <w:rPr>
          <w:sz w:val="22"/>
          <w:szCs w:val="22"/>
        </w:rPr>
        <w:t xml:space="preserve">Morrisey, M.A., </w:t>
      </w:r>
      <w:r w:rsidRPr="00D375FF">
        <w:rPr>
          <w:sz w:val="22"/>
          <w:szCs w:val="22"/>
        </w:rPr>
        <w:t>“The Affordable Care Act: Mandate</w:t>
      </w:r>
      <w:r>
        <w:rPr>
          <w:sz w:val="22"/>
          <w:szCs w:val="22"/>
        </w:rPr>
        <w:t>s, Exchanges, Medicaid…and All That,” Economic Roundtable, Alabama Economics Club, Birmingham, AL, January 27, 2014.</w:t>
      </w:r>
    </w:p>
    <w:p w14:paraId="123F00C8" w14:textId="5D47C0F6" w:rsidR="0002652A" w:rsidRDefault="002C355A" w:rsidP="002C355A">
      <w:pPr>
        <w:ind w:left="720" w:hanging="720"/>
        <w:rPr>
          <w:sz w:val="22"/>
          <w:szCs w:val="22"/>
        </w:rPr>
      </w:pPr>
      <w:r>
        <w:rPr>
          <w:sz w:val="22"/>
          <w:szCs w:val="22"/>
        </w:rPr>
        <w:t xml:space="preserve">Morrisey, M.A., </w:t>
      </w:r>
      <w:r w:rsidRPr="00D375FF">
        <w:rPr>
          <w:sz w:val="22"/>
          <w:szCs w:val="22"/>
        </w:rPr>
        <w:t>“The Affordable Care Act: Mandate</w:t>
      </w:r>
      <w:r>
        <w:rPr>
          <w:sz w:val="22"/>
          <w:szCs w:val="22"/>
        </w:rPr>
        <w:t>s, Exchanges, Medicaid…and All That,” invited seminar, Department of Health Policy &amp; Management</w:t>
      </w:r>
      <w:r w:rsidR="00DB1C0E">
        <w:rPr>
          <w:sz w:val="22"/>
          <w:szCs w:val="22"/>
        </w:rPr>
        <w:t>, Texas A&amp;M University, Feb.</w:t>
      </w:r>
      <w:r>
        <w:rPr>
          <w:sz w:val="22"/>
          <w:szCs w:val="22"/>
        </w:rPr>
        <w:t xml:space="preserve"> 13, 2014.</w:t>
      </w:r>
    </w:p>
    <w:p w14:paraId="160DBEF1" w14:textId="77777777" w:rsidR="0055463A" w:rsidRDefault="0055463A" w:rsidP="002C355A">
      <w:pPr>
        <w:ind w:left="720" w:hanging="720"/>
        <w:rPr>
          <w:sz w:val="22"/>
          <w:szCs w:val="22"/>
        </w:rPr>
      </w:pPr>
      <w:r>
        <w:rPr>
          <w:sz w:val="22"/>
          <w:szCs w:val="22"/>
        </w:rPr>
        <w:t xml:space="preserve">Morrisey, M.A., “The ACA: What It Means for Employers,” invited presentation at the conference: </w:t>
      </w:r>
      <w:r>
        <w:rPr>
          <w:i/>
          <w:sz w:val="22"/>
          <w:szCs w:val="22"/>
        </w:rPr>
        <w:t>Emerging Issues in Occupational Health &amp; Safety</w:t>
      </w:r>
      <w:r>
        <w:rPr>
          <w:sz w:val="22"/>
          <w:szCs w:val="22"/>
        </w:rPr>
        <w:t>, Deep South Center for Occupational Health &amp; Safety, Birmingham, AL, April 10, 2014.</w:t>
      </w:r>
    </w:p>
    <w:p w14:paraId="2862E590" w14:textId="77777777" w:rsidR="00D806CF" w:rsidRDefault="00D806CF" w:rsidP="00D806CF">
      <w:pPr>
        <w:ind w:left="720" w:hanging="720"/>
        <w:rPr>
          <w:sz w:val="22"/>
          <w:szCs w:val="22"/>
        </w:rPr>
      </w:pPr>
      <w:r>
        <w:rPr>
          <w:sz w:val="22"/>
          <w:szCs w:val="22"/>
        </w:rPr>
        <w:t xml:space="preserve">Morrisey, M.A., “Events in Alabama,” invited presentation at the conference: </w:t>
      </w:r>
      <w:r>
        <w:rPr>
          <w:i/>
          <w:sz w:val="22"/>
          <w:szCs w:val="22"/>
        </w:rPr>
        <w:t>Obamacare: What’s True? What’s False? What’s Next?”</w:t>
      </w:r>
      <w:r>
        <w:rPr>
          <w:sz w:val="22"/>
          <w:szCs w:val="22"/>
        </w:rPr>
        <w:t xml:space="preserve"> Fels Institute of Government, University of Pennsylvania, Philadelphia, PA, April 30, 2014.</w:t>
      </w:r>
    </w:p>
    <w:p w14:paraId="750DA01F" w14:textId="77777777" w:rsidR="00D806CF" w:rsidRPr="00BD6F75" w:rsidRDefault="00D806CF" w:rsidP="00D806CF">
      <w:pPr>
        <w:ind w:left="720" w:hanging="720"/>
        <w:rPr>
          <w:bCs/>
          <w:sz w:val="22"/>
          <w:szCs w:val="22"/>
        </w:rPr>
      </w:pPr>
      <w:r>
        <w:rPr>
          <w:sz w:val="22"/>
          <w:szCs w:val="22"/>
        </w:rPr>
        <w:t xml:space="preserve">Morrisey, M.A. “The Alabama Perspective,” invited presentation at the conference: </w:t>
      </w:r>
      <w:r>
        <w:rPr>
          <w:i/>
          <w:sz w:val="22"/>
          <w:szCs w:val="22"/>
        </w:rPr>
        <w:t>Implementation of the Affordable Care Act in the South,</w:t>
      </w:r>
      <w:r>
        <w:rPr>
          <w:sz w:val="22"/>
          <w:szCs w:val="22"/>
        </w:rPr>
        <w:t xml:space="preserve"> Rockefeller Institute of Government &amp; the Brookings Institution, National Press Club, Washington, DC, August 25, 2014.</w:t>
      </w:r>
    </w:p>
    <w:p w14:paraId="26C4CB29" w14:textId="39358967" w:rsidR="00D806CF" w:rsidRDefault="00EF6FF7" w:rsidP="002C355A">
      <w:pPr>
        <w:ind w:left="720" w:hanging="720"/>
        <w:rPr>
          <w:bCs/>
          <w:sz w:val="22"/>
          <w:szCs w:val="22"/>
        </w:rPr>
      </w:pPr>
      <w:r>
        <w:rPr>
          <w:bCs/>
          <w:sz w:val="22"/>
          <w:szCs w:val="22"/>
        </w:rPr>
        <w:t xml:space="preserve">Morrisey, M.A., “Marketplace and Insurance Efforts,” invited presentation at the conference: </w:t>
      </w:r>
      <w:r w:rsidR="00757863">
        <w:rPr>
          <w:bCs/>
          <w:i/>
          <w:sz w:val="22"/>
          <w:szCs w:val="22"/>
        </w:rPr>
        <w:t xml:space="preserve">Evolving an Implementation Research Strategy for the Affordable Care Act, </w:t>
      </w:r>
      <w:r w:rsidR="00757863">
        <w:rPr>
          <w:bCs/>
          <w:sz w:val="22"/>
          <w:szCs w:val="22"/>
        </w:rPr>
        <w:t>The Brookings Institution, Washington, DC, October 23, 2014.</w:t>
      </w:r>
    </w:p>
    <w:p w14:paraId="55E5197F" w14:textId="1B2E6F07" w:rsidR="00341AA6" w:rsidRDefault="00341AA6" w:rsidP="002C355A">
      <w:pPr>
        <w:ind w:left="720" w:hanging="720"/>
        <w:rPr>
          <w:bCs/>
          <w:sz w:val="22"/>
          <w:szCs w:val="22"/>
        </w:rPr>
      </w:pPr>
      <w:r>
        <w:rPr>
          <w:bCs/>
          <w:sz w:val="22"/>
          <w:szCs w:val="22"/>
        </w:rPr>
        <w:t>Morrisey, M.A., “Lessons from the ACA Going Forward,” Keynote Address, Center for Health Organization Transformation Annual Meeting, Houston, TX, April 8, 2016.</w:t>
      </w:r>
    </w:p>
    <w:p w14:paraId="350436F6" w14:textId="2FF8B146" w:rsidR="005C61BF" w:rsidRDefault="005C61BF" w:rsidP="005C61BF">
      <w:pPr>
        <w:ind w:left="720" w:hanging="720"/>
        <w:rPr>
          <w:sz w:val="22"/>
          <w:szCs w:val="22"/>
        </w:rPr>
      </w:pPr>
      <w:r>
        <w:rPr>
          <w:sz w:val="22"/>
          <w:szCs w:val="22"/>
        </w:rPr>
        <w:t>Morrisey, M.A., Radcliff, T.A. and Tien, Y., “Price Searching in the Health Insurance Exchange,” paper presented at the 6</w:t>
      </w:r>
      <w:r w:rsidRPr="005C61BF">
        <w:rPr>
          <w:sz w:val="22"/>
          <w:szCs w:val="22"/>
          <w:vertAlign w:val="superscript"/>
        </w:rPr>
        <w:t>th</w:t>
      </w:r>
      <w:r>
        <w:rPr>
          <w:sz w:val="22"/>
          <w:szCs w:val="22"/>
        </w:rPr>
        <w:t xml:space="preserve"> Biennial Meeting of the American Society of Health Economists, Philadelphia, PA, June 13, 2016.</w:t>
      </w:r>
    </w:p>
    <w:p w14:paraId="144DE3B7" w14:textId="77777777" w:rsidR="005C61BF" w:rsidRDefault="005C61BF" w:rsidP="005C61BF">
      <w:pPr>
        <w:ind w:left="720" w:hanging="720"/>
        <w:rPr>
          <w:sz w:val="22"/>
          <w:szCs w:val="22"/>
        </w:rPr>
      </w:pPr>
      <w:r>
        <w:rPr>
          <w:sz w:val="22"/>
          <w:szCs w:val="22"/>
        </w:rPr>
        <w:t>Ferdinand, A.O., Morrisey, M.A. and Aftab, A., “The Great Recession, Gas Prices, Regulation and Motor Vehicle Fatalities Involving Commercial Vehicles,” paper presented at the 6</w:t>
      </w:r>
      <w:r w:rsidRPr="005C61BF">
        <w:rPr>
          <w:sz w:val="22"/>
          <w:szCs w:val="22"/>
          <w:vertAlign w:val="superscript"/>
        </w:rPr>
        <w:t>th</w:t>
      </w:r>
      <w:r>
        <w:rPr>
          <w:sz w:val="22"/>
          <w:szCs w:val="22"/>
        </w:rPr>
        <w:t xml:space="preserve"> Biennial Meeting of the American Society of Health Economists, Philadelphia, PA, June 13, 2016.</w:t>
      </w:r>
    </w:p>
    <w:p w14:paraId="3F41E277" w14:textId="074F4FFE" w:rsidR="005C61BF" w:rsidRDefault="005C61BF" w:rsidP="005C61BF">
      <w:pPr>
        <w:ind w:left="720" w:hanging="720"/>
        <w:rPr>
          <w:sz w:val="22"/>
          <w:szCs w:val="22"/>
        </w:rPr>
      </w:pPr>
      <w:r>
        <w:rPr>
          <w:sz w:val="22"/>
          <w:szCs w:val="22"/>
        </w:rPr>
        <w:t>Ferdinand, A.O., Morrisey, M.A. and Aftab, A., “The Great Recession, Gas Prices, Regulation and Motor Vehicle Fatalities Involving Commercial Vehicles,” paper presented at the annual conference of AcademyHealth, Boston, MA, June 27, 2016.</w:t>
      </w:r>
    </w:p>
    <w:p w14:paraId="255B0E82" w14:textId="77777777" w:rsidR="005C61BF" w:rsidRDefault="005C61BF" w:rsidP="005C61BF">
      <w:pPr>
        <w:ind w:left="720" w:hanging="720"/>
        <w:rPr>
          <w:sz w:val="22"/>
          <w:szCs w:val="22"/>
        </w:rPr>
      </w:pPr>
      <w:r>
        <w:rPr>
          <w:sz w:val="22"/>
          <w:szCs w:val="22"/>
        </w:rPr>
        <w:t>Blackburn, J., Morrisey, M.A., and Sen, B, “Costs and Outcomes Associated with Early Preventive Dental Care among Medicaid-Enrolled Children in Alabama,” paper presented at the annual conference of AcademyHealth, Boston, MA, June 27, 2016.</w:t>
      </w:r>
    </w:p>
    <w:p w14:paraId="12BC67AF" w14:textId="17027426" w:rsidR="00452FB9" w:rsidRDefault="00452FB9" w:rsidP="00452FB9">
      <w:pPr>
        <w:ind w:left="720" w:hanging="720"/>
        <w:rPr>
          <w:rFonts w:ascii="Times New Roman TUR" w:hAnsi="Times New Roman TUR" w:cs="Times New Roman TUR"/>
          <w:sz w:val="22"/>
          <w:szCs w:val="22"/>
        </w:rPr>
      </w:pPr>
      <w:r>
        <w:rPr>
          <w:rFonts w:ascii="Times New Roman TUR" w:hAnsi="Times New Roman TUR" w:cs="Times New Roman TUR"/>
          <w:sz w:val="22"/>
          <w:szCs w:val="22"/>
        </w:rPr>
        <w:t xml:space="preserve">Morrisey, M.A., Rivlin, A.M., Nathan, R.P., and Hall, M.A., </w:t>
      </w:r>
      <w:r w:rsidR="009C4C35">
        <w:rPr>
          <w:rFonts w:ascii="Times New Roman TUR" w:hAnsi="Times New Roman TUR" w:cs="Times New Roman TUR"/>
          <w:sz w:val="22"/>
          <w:szCs w:val="22"/>
        </w:rPr>
        <w:t>“</w:t>
      </w:r>
      <w:r w:rsidRPr="00452FB9">
        <w:rPr>
          <w:rFonts w:ascii="Times New Roman TUR" w:hAnsi="Times New Roman TUR" w:cs="Times New Roman TUR"/>
          <w:sz w:val="22"/>
          <w:szCs w:val="22"/>
        </w:rPr>
        <w:t>Five-State Study of ACA Marketplace Competition</w:t>
      </w:r>
      <w:r>
        <w:rPr>
          <w:rFonts w:ascii="Times New Roman TUR" w:hAnsi="Times New Roman TUR" w:cs="Times New Roman TUR"/>
          <w:sz w:val="22"/>
          <w:szCs w:val="22"/>
        </w:rPr>
        <w:t>,</w:t>
      </w:r>
      <w:r w:rsidR="009C4C35">
        <w:rPr>
          <w:rFonts w:ascii="Times New Roman TUR" w:hAnsi="Times New Roman TUR" w:cs="Times New Roman TUR"/>
          <w:sz w:val="22"/>
          <w:szCs w:val="22"/>
        </w:rPr>
        <w:t>”</w:t>
      </w:r>
      <w:r w:rsidR="00212851">
        <w:rPr>
          <w:rFonts w:ascii="Times New Roman TUR" w:hAnsi="Times New Roman TUR" w:cs="Times New Roman TUR"/>
          <w:sz w:val="22"/>
          <w:szCs w:val="22"/>
        </w:rPr>
        <w:t xml:space="preserve"> </w:t>
      </w:r>
      <w:r>
        <w:rPr>
          <w:rFonts w:ascii="Times New Roman TUR" w:hAnsi="Times New Roman TUR" w:cs="Times New Roman TUR"/>
          <w:sz w:val="22"/>
          <w:szCs w:val="22"/>
        </w:rPr>
        <w:t>Keynote address, B</w:t>
      </w:r>
      <w:r w:rsidR="00D96110">
        <w:rPr>
          <w:rFonts w:ascii="Times New Roman TUR" w:hAnsi="Times New Roman TUR" w:cs="Times New Roman TUR"/>
          <w:sz w:val="22"/>
          <w:szCs w:val="22"/>
        </w:rPr>
        <w:t>rookings Institution conference</w:t>
      </w:r>
      <w:r>
        <w:rPr>
          <w:rFonts w:ascii="Times New Roman TUR" w:hAnsi="Times New Roman TUR" w:cs="Times New Roman TUR"/>
          <w:sz w:val="22"/>
          <w:szCs w:val="22"/>
        </w:rPr>
        <w:t xml:space="preserve">, </w:t>
      </w:r>
      <w:r w:rsidR="009C4C35" w:rsidRPr="009C4C35">
        <w:rPr>
          <w:rFonts w:ascii="Times New Roman TUR" w:hAnsi="Times New Roman TUR" w:cs="Times New Roman TUR"/>
          <w:i/>
          <w:sz w:val="22"/>
          <w:szCs w:val="22"/>
        </w:rPr>
        <w:t>How Has Obamacare Impacted State Health Care</w:t>
      </w:r>
      <w:r w:rsidR="009C4C35" w:rsidRPr="00212851">
        <w:rPr>
          <w:rFonts w:ascii="Times New Roman TUR" w:hAnsi="Times New Roman TUR" w:cs="Times New Roman TUR"/>
          <w:i/>
          <w:sz w:val="22"/>
          <w:szCs w:val="22"/>
        </w:rPr>
        <w:t xml:space="preserve"> Marketplaces</w:t>
      </w:r>
      <w:r w:rsidR="009C4C35">
        <w:rPr>
          <w:rFonts w:ascii="Times New Roman TUR" w:hAnsi="Times New Roman TUR" w:cs="Times New Roman TUR"/>
          <w:sz w:val="22"/>
          <w:szCs w:val="22"/>
        </w:rPr>
        <w:t>?</w:t>
      </w:r>
      <w:r>
        <w:rPr>
          <w:rFonts w:ascii="Times New Roman TUR" w:hAnsi="Times New Roman TUR" w:cs="Times New Roman TUR"/>
          <w:sz w:val="22"/>
          <w:szCs w:val="22"/>
        </w:rPr>
        <w:t xml:space="preserve"> Washington, DC (February 9, 2017).</w:t>
      </w:r>
    </w:p>
    <w:p w14:paraId="518E3F23" w14:textId="531182A8" w:rsidR="003F163F" w:rsidRDefault="003F163F" w:rsidP="00452FB9">
      <w:pPr>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Panelist, “What Worked and Didn’t Work in Obamacare,” Delta Omega Honor Society Distinguished Lecture Series, Texas A&amp;M School of Public Health, College Station, TX (April 5, 2017).</w:t>
      </w:r>
    </w:p>
    <w:p w14:paraId="40BDD45D" w14:textId="3475DD07" w:rsidR="00D96110" w:rsidRPr="00C17BAF" w:rsidRDefault="00D96110" w:rsidP="00452FB9">
      <w:pPr>
        <w:ind w:left="720" w:hanging="720"/>
        <w:rPr>
          <w:sz w:val="22"/>
          <w:szCs w:val="22"/>
        </w:rPr>
      </w:pPr>
      <w:r>
        <w:rPr>
          <w:rFonts w:ascii="Times New Roman TUR" w:hAnsi="Times New Roman TUR" w:cs="Times New Roman TUR"/>
          <w:sz w:val="22"/>
          <w:szCs w:val="22"/>
        </w:rPr>
        <w:t>Morrisey, M.A. “Turmoil in the Exchanges: Five-State Study of ACA Marketplace Competition,” Invited Seminar, Leonard Davis Institute of Health Economics, University of Pennsylvania, Philadelphia, PA (May 19, 2017).</w:t>
      </w:r>
    </w:p>
    <w:p w14:paraId="3247BD56" w14:textId="7EE06EEC" w:rsidR="005C61BF" w:rsidRDefault="002667CA" w:rsidP="002C355A">
      <w:pPr>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“Turmoil in the Exchanges: Five-State Study of ACA Marketplace Competition,” Invited Seminar, Department of Economics, Emory University, Atlanta, GA (September 5, 2017).</w:t>
      </w:r>
    </w:p>
    <w:p w14:paraId="7EB555DB" w14:textId="6F4E1315" w:rsidR="00E66B7F" w:rsidRDefault="00E66B7F" w:rsidP="00E66B7F">
      <w:pPr>
        <w:ind w:left="720" w:hanging="720"/>
        <w:rPr>
          <w:rFonts w:ascii="Times New Roman TUR" w:hAnsi="Times New Roman TUR" w:cs="Times New Roman TUR"/>
          <w:sz w:val="22"/>
          <w:szCs w:val="22"/>
        </w:rPr>
      </w:pPr>
      <w:r>
        <w:rPr>
          <w:rFonts w:ascii="Times New Roman TUR" w:hAnsi="Times New Roman TUR" w:cs="Times New Roman TUR"/>
          <w:sz w:val="22"/>
          <w:szCs w:val="22"/>
        </w:rPr>
        <w:t>Morrisey, M.A. “Turmoil in the Exchanges: Five-State Study of ACA Marketplace Competition,” Invited Seminar, Department of Agricultural Economics, Texas A&amp;M University, College Station, TX (October 6, 2017).</w:t>
      </w:r>
    </w:p>
    <w:p w14:paraId="7B04B589" w14:textId="67B51242" w:rsidR="00E66B7F" w:rsidRDefault="002350C1" w:rsidP="002C355A">
      <w:pPr>
        <w:ind w:left="720" w:hanging="720"/>
        <w:rPr>
          <w:rFonts w:ascii="Times New Roman TUR" w:hAnsi="Times New Roman TUR" w:cs="Times New Roman TUR"/>
          <w:sz w:val="22"/>
          <w:szCs w:val="22"/>
        </w:rPr>
      </w:pPr>
      <w:r>
        <w:rPr>
          <w:rFonts w:ascii="Times New Roman TUR" w:hAnsi="Times New Roman TUR" w:cs="Times New Roman TUR"/>
          <w:sz w:val="22"/>
          <w:szCs w:val="22"/>
        </w:rPr>
        <w:t xml:space="preserve">Morrisey, M.A., Comments on Silver and Hyman </w:t>
      </w:r>
      <w:r w:rsidRPr="000E1791">
        <w:rPr>
          <w:rFonts w:ascii="Times New Roman TUR" w:hAnsi="Times New Roman TUR" w:cs="Times New Roman TUR"/>
          <w:i/>
          <w:sz w:val="22"/>
          <w:szCs w:val="22"/>
        </w:rPr>
        <w:t>Overcharged</w:t>
      </w:r>
      <w:r>
        <w:rPr>
          <w:rFonts w:ascii="Times New Roman TUR" w:hAnsi="Times New Roman TUR" w:cs="Times New Roman TUR"/>
          <w:sz w:val="22"/>
          <w:szCs w:val="22"/>
        </w:rPr>
        <w:t xml:space="preserve">,” </w:t>
      </w:r>
      <w:proofErr w:type="spellStart"/>
      <w:r>
        <w:rPr>
          <w:rFonts w:ascii="Times New Roman TUR" w:hAnsi="Times New Roman TUR" w:cs="Times New Roman TUR"/>
          <w:sz w:val="22"/>
          <w:szCs w:val="22"/>
        </w:rPr>
        <w:t>Bookfest</w:t>
      </w:r>
      <w:proofErr w:type="spellEnd"/>
      <w:r>
        <w:rPr>
          <w:rFonts w:ascii="Times New Roman TUR" w:hAnsi="Times New Roman TUR" w:cs="Times New Roman TUR"/>
          <w:sz w:val="22"/>
          <w:szCs w:val="22"/>
        </w:rPr>
        <w:t>, Invited presentation, University of Texas School of Law, Austin, TX (March 23, 2018).</w:t>
      </w:r>
    </w:p>
    <w:p w14:paraId="288A4C9D" w14:textId="18EFAE5F" w:rsidR="00AC433F" w:rsidRDefault="00AC433F" w:rsidP="002C355A">
      <w:pPr>
        <w:ind w:left="720" w:hanging="720"/>
        <w:rPr>
          <w:sz w:val="22"/>
          <w:szCs w:val="22"/>
        </w:rPr>
      </w:pPr>
      <w:r>
        <w:rPr>
          <w:sz w:val="22"/>
          <w:szCs w:val="22"/>
        </w:rPr>
        <w:t>Cawley, J., M.A. Morrisey, and K. Simon. “</w:t>
      </w:r>
      <w:r w:rsidR="0044570D">
        <w:rPr>
          <w:sz w:val="22"/>
          <w:szCs w:val="22"/>
        </w:rPr>
        <w:t xml:space="preserve">Results of the 2018 Survey of ASHEcon Members,” American Society of Health Economists Annual Meeting, Washington, DC </w:t>
      </w:r>
      <w:r w:rsidR="00652CF5">
        <w:rPr>
          <w:sz w:val="22"/>
          <w:szCs w:val="22"/>
        </w:rPr>
        <w:t>(</w:t>
      </w:r>
      <w:r w:rsidR="0044570D">
        <w:rPr>
          <w:sz w:val="22"/>
          <w:szCs w:val="22"/>
        </w:rPr>
        <w:t>June 24, 2</w:t>
      </w:r>
      <w:r w:rsidR="000D49F4">
        <w:rPr>
          <w:sz w:val="22"/>
          <w:szCs w:val="22"/>
        </w:rPr>
        <w:t>019</w:t>
      </w:r>
      <w:r w:rsidR="00652CF5">
        <w:rPr>
          <w:sz w:val="22"/>
          <w:szCs w:val="22"/>
        </w:rPr>
        <w:t>).</w:t>
      </w:r>
    </w:p>
    <w:p w14:paraId="3E013606" w14:textId="0234E450" w:rsidR="00F709A6" w:rsidRPr="00CD1B98" w:rsidRDefault="00F709A6" w:rsidP="002C355A">
      <w:pPr>
        <w:ind w:left="720" w:hanging="720"/>
        <w:rPr>
          <w:sz w:val="22"/>
          <w:szCs w:val="22"/>
        </w:rPr>
      </w:pPr>
      <w:r>
        <w:rPr>
          <w:sz w:val="22"/>
          <w:szCs w:val="22"/>
        </w:rPr>
        <w:t xml:space="preserve">Morrisey, M.A., “The Future of the ACA?” Invited Seminar, Inaugural Blue Cross Blue Shield Chair Seminar, Lister Hill Center for Health Policy, University of Alabama at Birmingham ((November </w:t>
      </w:r>
      <w:r>
        <w:rPr>
          <w:sz w:val="22"/>
          <w:szCs w:val="22"/>
        </w:rPr>
        <w:lastRenderedPageBreak/>
        <w:t>9, 2020).</w:t>
      </w:r>
    </w:p>
    <w:sectPr w:rsidR="00F709A6" w:rsidRPr="00CD1B98" w:rsidSect="007E3D7D">
      <w:endnotePr>
        <w:numFmt w:val="decimal"/>
      </w:endnotePr>
      <w:type w:val="continuous"/>
      <w:pgSz w:w="12240" w:h="15840"/>
      <w:pgMar w:top="720" w:right="1440" w:bottom="1152"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DB5F" w14:textId="77777777" w:rsidR="00C87D21" w:rsidRDefault="00C87D21">
      <w:r>
        <w:separator/>
      </w:r>
    </w:p>
  </w:endnote>
  <w:endnote w:type="continuationSeparator" w:id="0">
    <w:p w14:paraId="67E1D37C" w14:textId="77777777" w:rsidR="00C87D21" w:rsidRDefault="00C8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 Pro Light SemiCond">
    <w:altName w:val="Cambria"/>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6EF5A" w14:textId="77777777" w:rsidR="00C87D21" w:rsidRDefault="00C87D21">
      <w:r>
        <w:separator/>
      </w:r>
    </w:p>
  </w:footnote>
  <w:footnote w:type="continuationSeparator" w:id="0">
    <w:p w14:paraId="551B237C" w14:textId="77777777" w:rsidR="00C87D21" w:rsidRDefault="00C8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5016" w14:textId="77777777" w:rsidR="00C87D21" w:rsidRDefault="00C87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4"/>
      </w:rPr>
    </w:pPr>
    <w:r>
      <w:rPr>
        <w:rFonts w:ascii="Times New Roman TUR" w:hAnsi="Times New Roman TUR" w:cs="Times New Roman TUR"/>
        <w:b/>
        <w:bCs/>
        <w:sz w:val="24"/>
      </w:rPr>
      <w:t>Michael A. Morrisey, Ph.D.</w:t>
    </w:r>
  </w:p>
  <w:p w14:paraId="1E570308" w14:textId="77777777" w:rsidR="00C87D21" w:rsidRDefault="00C87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s="Times New Roman TUR"/>
        <w:b/>
        <w:bCs/>
        <w:sz w:val="24"/>
      </w:rPr>
    </w:pPr>
    <w:r>
      <w:rPr>
        <w:rFonts w:ascii="Times New Roman TUR" w:hAnsi="Times New Roman TUR" w:cs="Times New Roman TUR"/>
        <w:b/>
        <w:bCs/>
        <w:sz w:val="24"/>
      </w:rPr>
      <w:t xml:space="preserve">Page </w:t>
    </w:r>
    <w:r>
      <w:rPr>
        <w:rFonts w:ascii="Times New Roman TUR" w:hAnsi="Times New Roman TUR" w:cs="Times New Roman TUR"/>
        <w:b/>
        <w:bCs/>
        <w:sz w:val="24"/>
      </w:rPr>
      <w:fldChar w:fldCharType="begin"/>
    </w:r>
    <w:r>
      <w:rPr>
        <w:rFonts w:ascii="Times New Roman TUR" w:hAnsi="Times New Roman TUR" w:cs="Times New Roman TUR"/>
        <w:b/>
        <w:bCs/>
        <w:sz w:val="24"/>
      </w:rPr>
      <w:instrText xml:space="preserve">PAGE </w:instrText>
    </w:r>
    <w:r>
      <w:rPr>
        <w:rFonts w:ascii="Times New Roman TUR" w:hAnsi="Times New Roman TUR" w:cs="Times New Roman TUR"/>
        <w:b/>
        <w:bCs/>
        <w:sz w:val="24"/>
      </w:rPr>
      <w:fldChar w:fldCharType="separate"/>
    </w:r>
    <w:r>
      <w:rPr>
        <w:rFonts w:ascii="Times New Roman TUR" w:hAnsi="Times New Roman TUR" w:cs="Times New Roman TUR"/>
        <w:b/>
        <w:bCs/>
        <w:noProof/>
        <w:sz w:val="24"/>
      </w:rPr>
      <w:t>4</w:t>
    </w:r>
    <w:r>
      <w:rPr>
        <w:rFonts w:ascii="Times New Roman TUR" w:hAnsi="Times New Roman TUR" w:cs="Times New Roman TUR"/>
        <w:b/>
        <w:bCs/>
        <w:sz w:val="24"/>
      </w:rPr>
      <w:fldChar w:fldCharType="end"/>
    </w:r>
  </w:p>
  <w:p w14:paraId="0B1C15BD" w14:textId="77777777" w:rsidR="00C87D21" w:rsidRDefault="00C87D21">
    <w:pPr>
      <w:spacing w:line="240" w:lineRule="exact"/>
      <w:rPr>
        <w:rFonts w:ascii="Times New Roman TUR" w:hAnsi="Times New Roman TUR" w:cs="Times New Roman TU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4749" w14:textId="77777777" w:rsidR="00C87D21" w:rsidRDefault="00C87D21">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TUR" w:hAnsi="Times New Roman TUR" w:cs="Times New Roman TUR"/>
        <w:sz w:val="24"/>
      </w:rPr>
    </w:pPr>
    <w:r>
      <w:rPr>
        <w:rFonts w:ascii="Times New Roman TUR" w:hAnsi="Times New Roman TUR" w:cs="Times New Roman TUR"/>
        <w:sz w:val="24"/>
      </w:rPr>
      <w:t>Michael A. Morrisey, Ph.D.</w:t>
    </w:r>
  </w:p>
  <w:p w14:paraId="0B55906B" w14:textId="53EB9C98" w:rsidR="00C87D21" w:rsidRDefault="00C87D21">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TUR" w:hAnsi="Times New Roman TUR" w:cs="Times New Roman TUR"/>
        <w:sz w:val="24"/>
      </w:rPr>
    </w:pPr>
    <w:r>
      <w:rPr>
        <w:rFonts w:ascii="Times New Roman TUR" w:hAnsi="Times New Roman TUR" w:cs="Times New Roman TUR"/>
        <w:sz w:val="24"/>
      </w:rPr>
      <w:t xml:space="preserve">Page </w:t>
    </w:r>
    <w:r>
      <w:rPr>
        <w:rFonts w:ascii="Times New Roman TUR" w:hAnsi="Times New Roman TUR" w:cs="Times New Roman TUR"/>
        <w:sz w:val="24"/>
      </w:rPr>
      <w:fldChar w:fldCharType="begin"/>
    </w:r>
    <w:r>
      <w:rPr>
        <w:rFonts w:ascii="Times New Roman TUR" w:hAnsi="Times New Roman TUR" w:cs="Times New Roman TUR"/>
        <w:sz w:val="24"/>
      </w:rPr>
      <w:instrText xml:space="preserve">PAGE </w:instrText>
    </w:r>
    <w:r>
      <w:rPr>
        <w:rFonts w:ascii="Times New Roman TUR" w:hAnsi="Times New Roman TUR" w:cs="Times New Roman TUR"/>
        <w:sz w:val="24"/>
      </w:rPr>
      <w:fldChar w:fldCharType="separate"/>
    </w:r>
    <w:r>
      <w:rPr>
        <w:rFonts w:ascii="Times New Roman TUR" w:hAnsi="Times New Roman TUR" w:cs="Times New Roman TUR"/>
        <w:noProof/>
        <w:sz w:val="24"/>
      </w:rPr>
      <w:t>2</w:t>
    </w:r>
    <w:r>
      <w:rPr>
        <w:rFonts w:ascii="Times New Roman TUR" w:hAnsi="Times New Roman TUR" w:cs="Times New Roman TUR"/>
        <w:sz w:val="24"/>
      </w:rPr>
      <w:fldChar w:fldCharType="end"/>
    </w:r>
  </w:p>
  <w:p w14:paraId="6C9204A0" w14:textId="77777777" w:rsidR="00C87D21" w:rsidRDefault="00C87D21">
    <w:pPr>
      <w:spacing w:line="240" w:lineRule="exact"/>
      <w:rPr>
        <w:rFonts w:ascii="Times New Roman TUR" w:hAnsi="Times New Roman TUR" w:cs="Times New Roman TU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2C6C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F6126A"/>
    <w:multiLevelType w:val="hybridMultilevel"/>
    <w:tmpl w:val="CE5066D6"/>
    <w:lvl w:ilvl="0" w:tplc="A5D698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1C066A"/>
    <w:multiLevelType w:val="hybridMultilevel"/>
    <w:tmpl w:val="7C80CC5C"/>
    <w:lvl w:ilvl="0" w:tplc="5F8020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1"/>
  <w:activeWritingStyle w:appName="MSWord" w:lang="en-CA" w:vendorID="64" w:dllVersion="0" w:nlCheck="1" w:checkStyle="0"/>
  <w:activeWritingStyle w:appName="MSWord" w:lang="de-DE" w:vendorID="64" w:dllVersion="0" w:nlCheck="1" w:checkStyle="1"/>
  <w:activeWritingStyle w:appName="MSWord" w:lang="en-US" w:vendorID="64" w:dllVersion="6" w:nlCheck="1" w:checkStyle="0"/>
  <w:activeWritingStyle w:appName="MSWord" w:lang="de-DE" w:vendorID="64" w:dllVersion="6" w:nlCheck="1" w:checkStyle="1"/>
  <w:activeWritingStyle w:appName="MSWord" w:lang="en-C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7A"/>
    <w:rsid w:val="000019F5"/>
    <w:rsid w:val="0000289E"/>
    <w:rsid w:val="00002D67"/>
    <w:rsid w:val="00006EF4"/>
    <w:rsid w:val="0001359C"/>
    <w:rsid w:val="0001462C"/>
    <w:rsid w:val="000169EE"/>
    <w:rsid w:val="00016C9B"/>
    <w:rsid w:val="0001796F"/>
    <w:rsid w:val="00017D1F"/>
    <w:rsid w:val="00020D1F"/>
    <w:rsid w:val="0002464B"/>
    <w:rsid w:val="000259E4"/>
    <w:rsid w:val="0002652A"/>
    <w:rsid w:val="00026BE7"/>
    <w:rsid w:val="00030E88"/>
    <w:rsid w:val="000330E7"/>
    <w:rsid w:val="000341F8"/>
    <w:rsid w:val="000346F7"/>
    <w:rsid w:val="00034BAD"/>
    <w:rsid w:val="00042400"/>
    <w:rsid w:val="000427BC"/>
    <w:rsid w:val="00043FE9"/>
    <w:rsid w:val="00044321"/>
    <w:rsid w:val="000445CC"/>
    <w:rsid w:val="00044DA5"/>
    <w:rsid w:val="0005191E"/>
    <w:rsid w:val="00056996"/>
    <w:rsid w:val="0006099A"/>
    <w:rsid w:val="00062B36"/>
    <w:rsid w:val="00063274"/>
    <w:rsid w:val="000641CF"/>
    <w:rsid w:val="000649FA"/>
    <w:rsid w:val="00066661"/>
    <w:rsid w:val="00066F9F"/>
    <w:rsid w:val="0007163F"/>
    <w:rsid w:val="00074519"/>
    <w:rsid w:val="000760AB"/>
    <w:rsid w:val="00077DFA"/>
    <w:rsid w:val="00083AF3"/>
    <w:rsid w:val="00083D23"/>
    <w:rsid w:val="00084A08"/>
    <w:rsid w:val="00085B74"/>
    <w:rsid w:val="000867B4"/>
    <w:rsid w:val="000957DE"/>
    <w:rsid w:val="00095921"/>
    <w:rsid w:val="00096CD8"/>
    <w:rsid w:val="00096D86"/>
    <w:rsid w:val="0009783A"/>
    <w:rsid w:val="00097B8E"/>
    <w:rsid w:val="000A4737"/>
    <w:rsid w:val="000A55E3"/>
    <w:rsid w:val="000A7051"/>
    <w:rsid w:val="000B0FBD"/>
    <w:rsid w:val="000B35A4"/>
    <w:rsid w:val="000B5A6D"/>
    <w:rsid w:val="000B5CEC"/>
    <w:rsid w:val="000B6F15"/>
    <w:rsid w:val="000C26DC"/>
    <w:rsid w:val="000C31A7"/>
    <w:rsid w:val="000C6123"/>
    <w:rsid w:val="000D49F4"/>
    <w:rsid w:val="000D629A"/>
    <w:rsid w:val="000D6E93"/>
    <w:rsid w:val="000E0CA7"/>
    <w:rsid w:val="000E1791"/>
    <w:rsid w:val="000E1A37"/>
    <w:rsid w:val="000E344F"/>
    <w:rsid w:val="000E5830"/>
    <w:rsid w:val="000E74A8"/>
    <w:rsid w:val="000F0E09"/>
    <w:rsid w:val="000F3037"/>
    <w:rsid w:val="000F3E82"/>
    <w:rsid w:val="000F4706"/>
    <w:rsid w:val="000F7DDC"/>
    <w:rsid w:val="00102AD9"/>
    <w:rsid w:val="00106485"/>
    <w:rsid w:val="00110A32"/>
    <w:rsid w:val="00113C70"/>
    <w:rsid w:val="0011430A"/>
    <w:rsid w:val="00114607"/>
    <w:rsid w:val="001160CE"/>
    <w:rsid w:val="001166D4"/>
    <w:rsid w:val="00120536"/>
    <w:rsid w:val="00122394"/>
    <w:rsid w:val="00126809"/>
    <w:rsid w:val="00130EB8"/>
    <w:rsid w:val="00132560"/>
    <w:rsid w:val="001327C7"/>
    <w:rsid w:val="00132C4D"/>
    <w:rsid w:val="00133F43"/>
    <w:rsid w:val="001346B2"/>
    <w:rsid w:val="00135C17"/>
    <w:rsid w:val="00136C9D"/>
    <w:rsid w:val="00136F48"/>
    <w:rsid w:val="001376A3"/>
    <w:rsid w:val="00140F2B"/>
    <w:rsid w:val="0014143D"/>
    <w:rsid w:val="00141F93"/>
    <w:rsid w:val="001443BF"/>
    <w:rsid w:val="00144689"/>
    <w:rsid w:val="00144982"/>
    <w:rsid w:val="00146028"/>
    <w:rsid w:val="0015393F"/>
    <w:rsid w:val="001539AC"/>
    <w:rsid w:val="00155809"/>
    <w:rsid w:val="00155F10"/>
    <w:rsid w:val="00156CE8"/>
    <w:rsid w:val="0016497B"/>
    <w:rsid w:val="00165B7A"/>
    <w:rsid w:val="00166F19"/>
    <w:rsid w:val="00173434"/>
    <w:rsid w:val="00177099"/>
    <w:rsid w:val="00180830"/>
    <w:rsid w:val="001810F6"/>
    <w:rsid w:val="001845B3"/>
    <w:rsid w:val="0019275D"/>
    <w:rsid w:val="001930CA"/>
    <w:rsid w:val="00193923"/>
    <w:rsid w:val="001A08CE"/>
    <w:rsid w:val="001A1F8E"/>
    <w:rsid w:val="001A502D"/>
    <w:rsid w:val="001A6B4E"/>
    <w:rsid w:val="001A705C"/>
    <w:rsid w:val="001A7073"/>
    <w:rsid w:val="001A7431"/>
    <w:rsid w:val="001B04B9"/>
    <w:rsid w:val="001B1B99"/>
    <w:rsid w:val="001B3227"/>
    <w:rsid w:val="001B3654"/>
    <w:rsid w:val="001B4FA7"/>
    <w:rsid w:val="001B6D51"/>
    <w:rsid w:val="001B70B9"/>
    <w:rsid w:val="001B7FF7"/>
    <w:rsid w:val="001C2D1D"/>
    <w:rsid w:val="001C5A7B"/>
    <w:rsid w:val="001C7E8B"/>
    <w:rsid w:val="001D01DA"/>
    <w:rsid w:val="001D3173"/>
    <w:rsid w:val="001D5B76"/>
    <w:rsid w:val="001D63BB"/>
    <w:rsid w:val="001E3451"/>
    <w:rsid w:val="001E381A"/>
    <w:rsid w:val="001E422F"/>
    <w:rsid w:val="001E424A"/>
    <w:rsid w:val="001E6220"/>
    <w:rsid w:val="001E704F"/>
    <w:rsid w:val="001E78B9"/>
    <w:rsid w:val="001E7D3A"/>
    <w:rsid w:val="001F2FA0"/>
    <w:rsid w:val="001F3BE3"/>
    <w:rsid w:val="001F56C8"/>
    <w:rsid w:val="001F6044"/>
    <w:rsid w:val="001F60C4"/>
    <w:rsid w:val="001F621E"/>
    <w:rsid w:val="001F70FF"/>
    <w:rsid w:val="001F71D4"/>
    <w:rsid w:val="001F769A"/>
    <w:rsid w:val="001F79D8"/>
    <w:rsid w:val="001F7B94"/>
    <w:rsid w:val="00201333"/>
    <w:rsid w:val="0020187B"/>
    <w:rsid w:val="002046B2"/>
    <w:rsid w:val="0020475B"/>
    <w:rsid w:val="00204D22"/>
    <w:rsid w:val="00206497"/>
    <w:rsid w:val="00207024"/>
    <w:rsid w:val="00211F14"/>
    <w:rsid w:val="00212851"/>
    <w:rsid w:val="00212C36"/>
    <w:rsid w:val="00215163"/>
    <w:rsid w:val="00215286"/>
    <w:rsid w:val="002155B7"/>
    <w:rsid w:val="00216089"/>
    <w:rsid w:val="00216768"/>
    <w:rsid w:val="00220BA9"/>
    <w:rsid w:val="00221BD5"/>
    <w:rsid w:val="002264E5"/>
    <w:rsid w:val="00227160"/>
    <w:rsid w:val="00227B7A"/>
    <w:rsid w:val="00231AE1"/>
    <w:rsid w:val="0023203F"/>
    <w:rsid w:val="002350C1"/>
    <w:rsid w:val="0023516C"/>
    <w:rsid w:val="00235AD8"/>
    <w:rsid w:val="00240CEA"/>
    <w:rsid w:val="002462D0"/>
    <w:rsid w:val="00247387"/>
    <w:rsid w:val="002506A3"/>
    <w:rsid w:val="00252580"/>
    <w:rsid w:val="0025650E"/>
    <w:rsid w:val="002649D9"/>
    <w:rsid w:val="00265094"/>
    <w:rsid w:val="002667CA"/>
    <w:rsid w:val="002736A2"/>
    <w:rsid w:val="002738D6"/>
    <w:rsid w:val="00273BBB"/>
    <w:rsid w:val="00274273"/>
    <w:rsid w:val="00281C69"/>
    <w:rsid w:val="0028588D"/>
    <w:rsid w:val="0029691D"/>
    <w:rsid w:val="002A12A5"/>
    <w:rsid w:val="002A40C9"/>
    <w:rsid w:val="002A4128"/>
    <w:rsid w:val="002A5216"/>
    <w:rsid w:val="002A62BF"/>
    <w:rsid w:val="002A6C42"/>
    <w:rsid w:val="002A7422"/>
    <w:rsid w:val="002B0544"/>
    <w:rsid w:val="002B12EA"/>
    <w:rsid w:val="002B2196"/>
    <w:rsid w:val="002B304D"/>
    <w:rsid w:val="002B33B1"/>
    <w:rsid w:val="002B3679"/>
    <w:rsid w:val="002B6E28"/>
    <w:rsid w:val="002B79BE"/>
    <w:rsid w:val="002C355A"/>
    <w:rsid w:val="002C5CEA"/>
    <w:rsid w:val="002D00BE"/>
    <w:rsid w:val="002D076D"/>
    <w:rsid w:val="002D215C"/>
    <w:rsid w:val="002D2719"/>
    <w:rsid w:val="002D3897"/>
    <w:rsid w:val="002D4BEB"/>
    <w:rsid w:val="002D7323"/>
    <w:rsid w:val="002E092B"/>
    <w:rsid w:val="002E17D4"/>
    <w:rsid w:val="002E47E6"/>
    <w:rsid w:val="002E4A95"/>
    <w:rsid w:val="002E5D13"/>
    <w:rsid w:val="002E743E"/>
    <w:rsid w:val="002F09B6"/>
    <w:rsid w:val="002F13FF"/>
    <w:rsid w:val="002F1D60"/>
    <w:rsid w:val="002F28D1"/>
    <w:rsid w:val="002F35CC"/>
    <w:rsid w:val="0030169D"/>
    <w:rsid w:val="003042A4"/>
    <w:rsid w:val="00304EE9"/>
    <w:rsid w:val="0031150F"/>
    <w:rsid w:val="003131DD"/>
    <w:rsid w:val="00314771"/>
    <w:rsid w:val="00316FCB"/>
    <w:rsid w:val="00320037"/>
    <w:rsid w:val="00325ED4"/>
    <w:rsid w:val="00326641"/>
    <w:rsid w:val="00327B34"/>
    <w:rsid w:val="0033042F"/>
    <w:rsid w:val="00334B70"/>
    <w:rsid w:val="00336F52"/>
    <w:rsid w:val="003415E3"/>
    <w:rsid w:val="00341AA6"/>
    <w:rsid w:val="00344ECF"/>
    <w:rsid w:val="00345F9A"/>
    <w:rsid w:val="003537B0"/>
    <w:rsid w:val="00354B50"/>
    <w:rsid w:val="00354C75"/>
    <w:rsid w:val="003565FC"/>
    <w:rsid w:val="0035797F"/>
    <w:rsid w:val="003626B0"/>
    <w:rsid w:val="00365A7D"/>
    <w:rsid w:val="003671B2"/>
    <w:rsid w:val="00373033"/>
    <w:rsid w:val="0037487F"/>
    <w:rsid w:val="00375723"/>
    <w:rsid w:val="00385013"/>
    <w:rsid w:val="00386AA3"/>
    <w:rsid w:val="00386B1C"/>
    <w:rsid w:val="00386DC5"/>
    <w:rsid w:val="00387C04"/>
    <w:rsid w:val="0039090B"/>
    <w:rsid w:val="003928B7"/>
    <w:rsid w:val="00394C45"/>
    <w:rsid w:val="003A4430"/>
    <w:rsid w:val="003B2F9E"/>
    <w:rsid w:val="003B3696"/>
    <w:rsid w:val="003B3FA2"/>
    <w:rsid w:val="003B3FD9"/>
    <w:rsid w:val="003B718F"/>
    <w:rsid w:val="003B7274"/>
    <w:rsid w:val="003B787F"/>
    <w:rsid w:val="003C099D"/>
    <w:rsid w:val="003C0B86"/>
    <w:rsid w:val="003C0D36"/>
    <w:rsid w:val="003C2B7A"/>
    <w:rsid w:val="003C2E2F"/>
    <w:rsid w:val="003C39DC"/>
    <w:rsid w:val="003C4A88"/>
    <w:rsid w:val="003C6A84"/>
    <w:rsid w:val="003D1FA6"/>
    <w:rsid w:val="003D2714"/>
    <w:rsid w:val="003D2EB8"/>
    <w:rsid w:val="003D3A04"/>
    <w:rsid w:val="003D4638"/>
    <w:rsid w:val="003D47E7"/>
    <w:rsid w:val="003E2E70"/>
    <w:rsid w:val="003E49B4"/>
    <w:rsid w:val="003E503F"/>
    <w:rsid w:val="003E675F"/>
    <w:rsid w:val="003F0314"/>
    <w:rsid w:val="003F0F83"/>
    <w:rsid w:val="003F15F3"/>
    <w:rsid w:val="003F163F"/>
    <w:rsid w:val="003F4936"/>
    <w:rsid w:val="003F4C58"/>
    <w:rsid w:val="00401576"/>
    <w:rsid w:val="0040547F"/>
    <w:rsid w:val="00406122"/>
    <w:rsid w:val="00411BAA"/>
    <w:rsid w:val="00412217"/>
    <w:rsid w:val="00412C81"/>
    <w:rsid w:val="004161E8"/>
    <w:rsid w:val="00416CE4"/>
    <w:rsid w:val="004209D1"/>
    <w:rsid w:val="0042293A"/>
    <w:rsid w:val="00425DBC"/>
    <w:rsid w:val="00427636"/>
    <w:rsid w:val="0043034D"/>
    <w:rsid w:val="0043076B"/>
    <w:rsid w:val="00434401"/>
    <w:rsid w:val="00434441"/>
    <w:rsid w:val="00434663"/>
    <w:rsid w:val="00434A68"/>
    <w:rsid w:val="004355E1"/>
    <w:rsid w:val="004358BF"/>
    <w:rsid w:val="00441D06"/>
    <w:rsid w:val="004420DB"/>
    <w:rsid w:val="00443A06"/>
    <w:rsid w:val="0044413F"/>
    <w:rsid w:val="004441BE"/>
    <w:rsid w:val="00444CE3"/>
    <w:rsid w:val="0044570D"/>
    <w:rsid w:val="00445F54"/>
    <w:rsid w:val="004465DA"/>
    <w:rsid w:val="00446C8A"/>
    <w:rsid w:val="00447569"/>
    <w:rsid w:val="00450CC8"/>
    <w:rsid w:val="00450E2C"/>
    <w:rsid w:val="00451473"/>
    <w:rsid w:val="004527D4"/>
    <w:rsid w:val="0045291B"/>
    <w:rsid w:val="00452FB9"/>
    <w:rsid w:val="004530D2"/>
    <w:rsid w:val="0045336A"/>
    <w:rsid w:val="00453791"/>
    <w:rsid w:val="004541FA"/>
    <w:rsid w:val="00455814"/>
    <w:rsid w:val="0045598F"/>
    <w:rsid w:val="0045648C"/>
    <w:rsid w:val="00456CC9"/>
    <w:rsid w:val="00457C03"/>
    <w:rsid w:val="0046209D"/>
    <w:rsid w:val="0046265C"/>
    <w:rsid w:val="004738A2"/>
    <w:rsid w:val="00476521"/>
    <w:rsid w:val="004803D9"/>
    <w:rsid w:val="004820F3"/>
    <w:rsid w:val="004847F9"/>
    <w:rsid w:val="004853CD"/>
    <w:rsid w:val="004858A8"/>
    <w:rsid w:val="004920BF"/>
    <w:rsid w:val="00495C2D"/>
    <w:rsid w:val="004968EB"/>
    <w:rsid w:val="00496B15"/>
    <w:rsid w:val="004A2CE9"/>
    <w:rsid w:val="004A46E5"/>
    <w:rsid w:val="004B091A"/>
    <w:rsid w:val="004B0BE4"/>
    <w:rsid w:val="004B195F"/>
    <w:rsid w:val="004B51FE"/>
    <w:rsid w:val="004B615B"/>
    <w:rsid w:val="004B767C"/>
    <w:rsid w:val="004C0CD3"/>
    <w:rsid w:val="004C2BCF"/>
    <w:rsid w:val="004C77A3"/>
    <w:rsid w:val="004D114A"/>
    <w:rsid w:val="004D23D2"/>
    <w:rsid w:val="004D2DC3"/>
    <w:rsid w:val="004D2E41"/>
    <w:rsid w:val="004D3939"/>
    <w:rsid w:val="004D4D4E"/>
    <w:rsid w:val="004E0726"/>
    <w:rsid w:val="004E0E0D"/>
    <w:rsid w:val="004E1DFF"/>
    <w:rsid w:val="004E7685"/>
    <w:rsid w:val="004F0AC4"/>
    <w:rsid w:val="004F185C"/>
    <w:rsid w:val="004F1D1D"/>
    <w:rsid w:val="004F24F4"/>
    <w:rsid w:val="00504A22"/>
    <w:rsid w:val="00505448"/>
    <w:rsid w:val="00506A17"/>
    <w:rsid w:val="00507473"/>
    <w:rsid w:val="005076D9"/>
    <w:rsid w:val="005109C5"/>
    <w:rsid w:val="005112A0"/>
    <w:rsid w:val="00513706"/>
    <w:rsid w:val="00514DF2"/>
    <w:rsid w:val="00514F20"/>
    <w:rsid w:val="005157A3"/>
    <w:rsid w:val="00516429"/>
    <w:rsid w:val="00516C86"/>
    <w:rsid w:val="00517153"/>
    <w:rsid w:val="00520567"/>
    <w:rsid w:val="00522F6B"/>
    <w:rsid w:val="00525937"/>
    <w:rsid w:val="00525D9F"/>
    <w:rsid w:val="00527DF2"/>
    <w:rsid w:val="00531E4E"/>
    <w:rsid w:val="00540D76"/>
    <w:rsid w:val="0054244E"/>
    <w:rsid w:val="00543583"/>
    <w:rsid w:val="005440BB"/>
    <w:rsid w:val="00551056"/>
    <w:rsid w:val="00551B5B"/>
    <w:rsid w:val="00552E4F"/>
    <w:rsid w:val="00553A5F"/>
    <w:rsid w:val="0055463A"/>
    <w:rsid w:val="00555426"/>
    <w:rsid w:val="00556C00"/>
    <w:rsid w:val="00563730"/>
    <w:rsid w:val="0056447D"/>
    <w:rsid w:val="00565489"/>
    <w:rsid w:val="00565975"/>
    <w:rsid w:val="00566FE3"/>
    <w:rsid w:val="005676C4"/>
    <w:rsid w:val="00570ABF"/>
    <w:rsid w:val="005745C7"/>
    <w:rsid w:val="00577630"/>
    <w:rsid w:val="00583FC2"/>
    <w:rsid w:val="00584DE0"/>
    <w:rsid w:val="00586286"/>
    <w:rsid w:val="00587644"/>
    <w:rsid w:val="005900C4"/>
    <w:rsid w:val="00591E5B"/>
    <w:rsid w:val="00592ABF"/>
    <w:rsid w:val="00593705"/>
    <w:rsid w:val="00594C43"/>
    <w:rsid w:val="00596645"/>
    <w:rsid w:val="005A298C"/>
    <w:rsid w:val="005A2C78"/>
    <w:rsid w:val="005A39B1"/>
    <w:rsid w:val="005A3AAF"/>
    <w:rsid w:val="005A416C"/>
    <w:rsid w:val="005B0A81"/>
    <w:rsid w:val="005B2181"/>
    <w:rsid w:val="005B2F7D"/>
    <w:rsid w:val="005B55F6"/>
    <w:rsid w:val="005B7853"/>
    <w:rsid w:val="005C06DB"/>
    <w:rsid w:val="005C5301"/>
    <w:rsid w:val="005C532C"/>
    <w:rsid w:val="005C5FA9"/>
    <w:rsid w:val="005C61BF"/>
    <w:rsid w:val="005C690D"/>
    <w:rsid w:val="005C7B03"/>
    <w:rsid w:val="005D1B64"/>
    <w:rsid w:val="005D6133"/>
    <w:rsid w:val="005D648F"/>
    <w:rsid w:val="005D6F63"/>
    <w:rsid w:val="005E1C4E"/>
    <w:rsid w:val="005E282D"/>
    <w:rsid w:val="005E5747"/>
    <w:rsid w:val="005E7568"/>
    <w:rsid w:val="005F07A7"/>
    <w:rsid w:val="005F0BF1"/>
    <w:rsid w:val="005F12EB"/>
    <w:rsid w:val="005F1B34"/>
    <w:rsid w:val="005F332B"/>
    <w:rsid w:val="005F4244"/>
    <w:rsid w:val="005F7FB9"/>
    <w:rsid w:val="00600AB4"/>
    <w:rsid w:val="00601782"/>
    <w:rsid w:val="00604215"/>
    <w:rsid w:val="006044D4"/>
    <w:rsid w:val="00604AF5"/>
    <w:rsid w:val="00605CAB"/>
    <w:rsid w:val="00610E95"/>
    <w:rsid w:val="00612B8F"/>
    <w:rsid w:val="00612D75"/>
    <w:rsid w:val="00621C9A"/>
    <w:rsid w:val="006233E6"/>
    <w:rsid w:val="00626CBA"/>
    <w:rsid w:val="0062723E"/>
    <w:rsid w:val="00632062"/>
    <w:rsid w:val="0064035C"/>
    <w:rsid w:val="0064172B"/>
    <w:rsid w:val="00650499"/>
    <w:rsid w:val="0065063F"/>
    <w:rsid w:val="00650A40"/>
    <w:rsid w:val="00651260"/>
    <w:rsid w:val="00651DC7"/>
    <w:rsid w:val="006520A0"/>
    <w:rsid w:val="00652838"/>
    <w:rsid w:val="00652CF5"/>
    <w:rsid w:val="00653C73"/>
    <w:rsid w:val="00654490"/>
    <w:rsid w:val="006564FD"/>
    <w:rsid w:val="00657470"/>
    <w:rsid w:val="006608C0"/>
    <w:rsid w:val="006630F5"/>
    <w:rsid w:val="0066462E"/>
    <w:rsid w:val="00664825"/>
    <w:rsid w:val="00665DF7"/>
    <w:rsid w:val="006706D7"/>
    <w:rsid w:val="006711D6"/>
    <w:rsid w:val="00671284"/>
    <w:rsid w:val="00671304"/>
    <w:rsid w:val="00673838"/>
    <w:rsid w:val="00673DF7"/>
    <w:rsid w:val="00676731"/>
    <w:rsid w:val="0067796B"/>
    <w:rsid w:val="006820D0"/>
    <w:rsid w:val="00682811"/>
    <w:rsid w:val="00684391"/>
    <w:rsid w:val="0068622B"/>
    <w:rsid w:val="006909B6"/>
    <w:rsid w:val="00693565"/>
    <w:rsid w:val="00693FC4"/>
    <w:rsid w:val="0069417A"/>
    <w:rsid w:val="00697D5F"/>
    <w:rsid w:val="006A12A2"/>
    <w:rsid w:val="006A1398"/>
    <w:rsid w:val="006A1656"/>
    <w:rsid w:val="006A29C0"/>
    <w:rsid w:val="006A30B1"/>
    <w:rsid w:val="006A4163"/>
    <w:rsid w:val="006A4BE1"/>
    <w:rsid w:val="006A5309"/>
    <w:rsid w:val="006A69C3"/>
    <w:rsid w:val="006B0EFB"/>
    <w:rsid w:val="006B5906"/>
    <w:rsid w:val="006C0DC1"/>
    <w:rsid w:val="006C56A8"/>
    <w:rsid w:val="006C572B"/>
    <w:rsid w:val="006C5DB7"/>
    <w:rsid w:val="006C74D0"/>
    <w:rsid w:val="006D1F79"/>
    <w:rsid w:val="006D2600"/>
    <w:rsid w:val="006D3BA0"/>
    <w:rsid w:val="006D4092"/>
    <w:rsid w:val="006D5D8F"/>
    <w:rsid w:val="006D6207"/>
    <w:rsid w:val="006E62AF"/>
    <w:rsid w:val="006E7521"/>
    <w:rsid w:val="006E7961"/>
    <w:rsid w:val="006F0717"/>
    <w:rsid w:val="006F16F8"/>
    <w:rsid w:val="006F6698"/>
    <w:rsid w:val="006F7229"/>
    <w:rsid w:val="006F763A"/>
    <w:rsid w:val="007023BD"/>
    <w:rsid w:val="00703C3C"/>
    <w:rsid w:val="00704B0F"/>
    <w:rsid w:val="00704F72"/>
    <w:rsid w:val="007058D2"/>
    <w:rsid w:val="00705F81"/>
    <w:rsid w:val="00707FAD"/>
    <w:rsid w:val="00710FB8"/>
    <w:rsid w:val="0071117E"/>
    <w:rsid w:val="007130A7"/>
    <w:rsid w:val="00713479"/>
    <w:rsid w:val="007175BE"/>
    <w:rsid w:val="007201A4"/>
    <w:rsid w:val="007240D1"/>
    <w:rsid w:val="00724CE6"/>
    <w:rsid w:val="0072717A"/>
    <w:rsid w:val="00727872"/>
    <w:rsid w:val="00730425"/>
    <w:rsid w:val="007343A2"/>
    <w:rsid w:val="00735EDF"/>
    <w:rsid w:val="0073681A"/>
    <w:rsid w:val="00737F3F"/>
    <w:rsid w:val="00737F60"/>
    <w:rsid w:val="00741710"/>
    <w:rsid w:val="00745C2F"/>
    <w:rsid w:val="00746D20"/>
    <w:rsid w:val="00747950"/>
    <w:rsid w:val="0075024E"/>
    <w:rsid w:val="007512B6"/>
    <w:rsid w:val="00752DC1"/>
    <w:rsid w:val="00754532"/>
    <w:rsid w:val="00755DD7"/>
    <w:rsid w:val="00755F65"/>
    <w:rsid w:val="00756C31"/>
    <w:rsid w:val="00757863"/>
    <w:rsid w:val="00762712"/>
    <w:rsid w:val="00764507"/>
    <w:rsid w:val="0076503E"/>
    <w:rsid w:val="00766143"/>
    <w:rsid w:val="00767516"/>
    <w:rsid w:val="00772251"/>
    <w:rsid w:val="007750AC"/>
    <w:rsid w:val="007752B9"/>
    <w:rsid w:val="0077711F"/>
    <w:rsid w:val="007773F4"/>
    <w:rsid w:val="00777D41"/>
    <w:rsid w:val="0078010A"/>
    <w:rsid w:val="00780170"/>
    <w:rsid w:val="00780251"/>
    <w:rsid w:val="00782E98"/>
    <w:rsid w:val="00785614"/>
    <w:rsid w:val="00787A20"/>
    <w:rsid w:val="00790D4D"/>
    <w:rsid w:val="00792913"/>
    <w:rsid w:val="007942B9"/>
    <w:rsid w:val="007952FC"/>
    <w:rsid w:val="00797E2B"/>
    <w:rsid w:val="00797E91"/>
    <w:rsid w:val="007A013E"/>
    <w:rsid w:val="007A08A5"/>
    <w:rsid w:val="007A0C1D"/>
    <w:rsid w:val="007A241A"/>
    <w:rsid w:val="007A26F4"/>
    <w:rsid w:val="007A412D"/>
    <w:rsid w:val="007A636F"/>
    <w:rsid w:val="007A74FD"/>
    <w:rsid w:val="007B18B0"/>
    <w:rsid w:val="007B2413"/>
    <w:rsid w:val="007B2EDD"/>
    <w:rsid w:val="007B6458"/>
    <w:rsid w:val="007B6C17"/>
    <w:rsid w:val="007B7753"/>
    <w:rsid w:val="007C32BC"/>
    <w:rsid w:val="007C5598"/>
    <w:rsid w:val="007C58A9"/>
    <w:rsid w:val="007C6867"/>
    <w:rsid w:val="007D1E1B"/>
    <w:rsid w:val="007D277C"/>
    <w:rsid w:val="007D2DED"/>
    <w:rsid w:val="007D2E04"/>
    <w:rsid w:val="007D32D4"/>
    <w:rsid w:val="007D378A"/>
    <w:rsid w:val="007D44AC"/>
    <w:rsid w:val="007E0133"/>
    <w:rsid w:val="007E10BA"/>
    <w:rsid w:val="007E3D7D"/>
    <w:rsid w:val="007E42DE"/>
    <w:rsid w:val="007E6BD3"/>
    <w:rsid w:val="007E79A7"/>
    <w:rsid w:val="007F0888"/>
    <w:rsid w:val="007F1BD7"/>
    <w:rsid w:val="007F3E5A"/>
    <w:rsid w:val="007F3F02"/>
    <w:rsid w:val="007F404F"/>
    <w:rsid w:val="007F48C5"/>
    <w:rsid w:val="007F5AAB"/>
    <w:rsid w:val="007F68E7"/>
    <w:rsid w:val="007F6AA4"/>
    <w:rsid w:val="008014C2"/>
    <w:rsid w:val="00802137"/>
    <w:rsid w:val="00802F0E"/>
    <w:rsid w:val="008032BD"/>
    <w:rsid w:val="00806AE5"/>
    <w:rsid w:val="00810331"/>
    <w:rsid w:val="0081391A"/>
    <w:rsid w:val="00814AE1"/>
    <w:rsid w:val="008166C0"/>
    <w:rsid w:val="008169D9"/>
    <w:rsid w:val="00817402"/>
    <w:rsid w:val="0082079D"/>
    <w:rsid w:val="0082474E"/>
    <w:rsid w:val="008247DA"/>
    <w:rsid w:val="00824C5B"/>
    <w:rsid w:val="00825E46"/>
    <w:rsid w:val="00826517"/>
    <w:rsid w:val="00834504"/>
    <w:rsid w:val="00834B3B"/>
    <w:rsid w:val="00835F9F"/>
    <w:rsid w:val="0084025B"/>
    <w:rsid w:val="00841089"/>
    <w:rsid w:val="008467F5"/>
    <w:rsid w:val="00846CE5"/>
    <w:rsid w:val="00847022"/>
    <w:rsid w:val="008533DD"/>
    <w:rsid w:val="00853963"/>
    <w:rsid w:val="00856240"/>
    <w:rsid w:val="00860120"/>
    <w:rsid w:val="00864005"/>
    <w:rsid w:val="008647BF"/>
    <w:rsid w:val="00866677"/>
    <w:rsid w:val="00867FEA"/>
    <w:rsid w:val="00871B53"/>
    <w:rsid w:val="00873C2A"/>
    <w:rsid w:val="008752F5"/>
    <w:rsid w:val="00875FBE"/>
    <w:rsid w:val="00877124"/>
    <w:rsid w:val="00881192"/>
    <w:rsid w:val="00882B57"/>
    <w:rsid w:val="00884EF1"/>
    <w:rsid w:val="00885905"/>
    <w:rsid w:val="00885FE5"/>
    <w:rsid w:val="00885FFF"/>
    <w:rsid w:val="0089327F"/>
    <w:rsid w:val="00893A6A"/>
    <w:rsid w:val="00893BAC"/>
    <w:rsid w:val="008949BE"/>
    <w:rsid w:val="00897D80"/>
    <w:rsid w:val="008A0C89"/>
    <w:rsid w:val="008A2CF4"/>
    <w:rsid w:val="008A3026"/>
    <w:rsid w:val="008A33B9"/>
    <w:rsid w:val="008A3DB8"/>
    <w:rsid w:val="008B3F74"/>
    <w:rsid w:val="008B4271"/>
    <w:rsid w:val="008B4F4A"/>
    <w:rsid w:val="008B7C73"/>
    <w:rsid w:val="008C0462"/>
    <w:rsid w:val="008C131E"/>
    <w:rsid w:val="008C39C6"/>
    <w:rsid w:val="008C4650"/>
    <w:rsid w:val="008C54AF"/>
    <w:rsid w:val="008C5CE9"/>
    <w:rsid w:val="008C7890"/>
    <w:rsid w:val="008C7B71"/>
    <w:rsid w:val="008D2B51"/>
    <w:rsid w:val="008D4CA7"/>
    <w:rsid w:val="008D5665"/>
    <w:rsid w:val="008D6281"/>
    <w:rsid w:val="008E04D1"/>
    <w:rsid w:val="008E1E21"/>
    <w:rsid w:val="008E4B0E"/>
    <w:rsid w:val="008E7BA7"/>
    <w:rsid w:val="008F2381"/>
    <w:rsid w:val="008F343E"/>
    <w:rsid w:val="008F3DD6"/>
    <w:rsid w:val="008F57AE"/>
    <w:rsid w:val="008F760F"/>
    <w:rsid w:val="008F7BCD"/>
    <w:rsid w:val="00903E26"/>
    <w:rsid w:val="009134B5"/>
    <w:rsid w:val="0091490F"/>
    <w:rsid w:val="00915AFB"/>
    <w:rsid w:val="009218A0"/>
    <w:rsid w:val="0092229E"/>
    <w:rsid w:val="00923A39"/>
    <w:rsid w:val="00924F01"/>
    <w:rsid w:val="009256AC"/>
    <w:rsid w:val="00925982"/>
    <w:rsid w:val="00926E76"/>
    <w:rsid w:val="00930120"/>
    <w:rsid w:val="00936A6D"/>
    <w:rsid w:val="00936ADF"/>
    <w:rsid w:val="00945A35"/>
    <w:rsid w:val="009468D9"/>
    <w:rsid w:val="00947390"/>
    <w:rsid w:val="00950699"/>
    <w:rsid w:val="009529BE"/>
    <w:rsid w:val="00952C81"/>
    <w:rsid w:val="009539A5"/>
    <w:rsid w:val="009549A5"/>
    <w:rsid w:val="00955519"/>
    <w:rsid w:val="00957813"/>
    <w:rsid w:val="009615F4"/>
    <w:rsid w:val="00962755"/>
    <w:rsid w:val="00963F9A"/>
    <w:rsid w:val="009668C3"/>
    <w:rsid w:val="00970CF4"/>
    <w:rsid w:val="009714DD"/>
    <w:rsid w:val="0097297D"/>
    <w:rsid w:val="00972AA4"/>
    <w:rsid w:val="009737D7"/>
    <w:rsid w:val="00974519"/>
    <w:rsid w:val="00974D43"/>
    <w:rsid w:val="00974F46"/>
    <w:rsid w:val="00977CB3"/>
    <w:rsid w:val="00977D47"/>
    <w:rsid w:val="00981332"/>
    <w:rsid w:val="00981485"/>
    <w:rsid w:val="00983A0D"/>
    <w:rsid w:val="00983CF3"/>
    <w:rsid w:val="009901F2"/>
    <w:rsid w:val="009916DD"/>
    <w:rsid w:val="00993BCC"/>
    <w:rsid w:val="00993CAD"/>
    <w:rsid w:val="009957F8"/>
    <w:rsid w:val="009A0E29"/>
    <w:rsid w:val="009A3445"/>
    <w:rsid w:val="009A4D87"/>
    <w:rsid w:val="009A4F2D"/>
    <w:rsid w:val="009B01EB"/>
    <w:rsid w:val="009B2664"/>
    <w:rsid w:val="009B2EB2"/>
    <w:rsid w:val="009B42B4"/>
    <w:rsid w:val="009B46EF"/>
    <w:rsid w:val="009C24A5"/>
    <w:rsid w:val="009C2A76"/>
    <w:rsid w:val="009C2B35"/>
    <w:rsid w:val="009C2EEB"/>
    <w:rsid w:val="009C4C35"/>
    <w:rsid w:val="009D356A"/>
    <w:rsid w:val="009E1A1C"/>
    <w:rsid w:val="009E1AAD"/>
    <w:rsid w:val="009E36F0"/>
    <w:rsid w:val="009E5281"/>
    <w:rsid w:val="009E6403"/>
    <w:rsid w:val="009E7906"/>
    <w:rsid w:val="009F006C"/>
    <w:rsid w:val="009F1C20"/>
    <w:rsid w:val="009F278D"/>
    <w:rsid w:val="009F3CA7"/>
    <w:rsid w:val="009F4554"/>
    <w:rsid w:val="009F4A85"/>
    <w:rsid w:val="009F5B1B"/>
    <w:rsid w:val="00A00CF3"/>
    <w:rsid w:val="00A02304"/>
    <w:rsid w:val="00A025A3"/>
    <w:rsid w:val="00A02FE8"/>
    <w:rsid w:val="00A05A03"/>
    <w:rsid w:val="00A10CDF"/>
    <w:rsid w:val="00A120F1"/>
    <w:rsid w:val="00A1478E"/>
    <w:rsid w:val="00A156CB"/>
    <w:rsid w:val="00A16DDA"/>
    <w:rsid w:val="00A20F93"/>
    <w:rsid w:val="00A21AA8"/>
    <w:rsid w:val="00A242D0"/>
    <w:rsid w:val="00A24FCB"/>
    <w:rsid w:val="00A2737A"/>
    <w:rsid w:val="00A273D5"/>
    <w:rsid w:val="00A30C11"/>
    <w:rsid w:val="00A32DF1"/>
    <w:rsid w:val="00A36471"/>
    <w:rsid w:val="00A370AC"/>
    <w:rsid w:val="00A37311"/>
    <w:rsid w:val="00A42448"/>
    <w:rsid w:val="00A43096"/>
    <w:rsid w:val="00A4745A"/>
    <w:rsid w:val="00A47672"/>
    <w:rsid w:val="00A477E1"/>
    <w:rsid w:val="00A51E43"/>
    <w:rsid w:val="00A52C9A"/>
    <w:rsid w:val="00A53840"/>
    <w:rsid w:val="00A54A41"/>
    <w:rsid w:val="00A54AD3"/>
    <w:rsid w:val="00A5554C"/>
    <w:rsid w:val="00A55C63"/>
    <w:rsid w:val="00A56F20"/>
    <w:rsid w:val="00A57BD2"/>
    <w:rsid w:val="00A63F19"/>
    <w:rsid w:val="00A64573"/>
    <w:rsid w:val="00A75310"/>
    <w:rsid w:val="00A75577"/>
    <w:rsid w:val="00A76902"/>
    <w:rsid w:val="00A8060C"/>
    <w:rsid w:val="00A824D0"/>
    <w:rsid w:val="00A82745"/>
    <w:rsid w:val="00A84FDA"/>
    <w:rsid w:val="00A85A29"/>
    <w:rsid w:val="00A86CC5"/>
    <w:rsid w:val="00A90FCD"/>
    <w:rsid w:val="00A9152B"/>
    <w:rsid w:val="00A92378"/>
    <w:rsid w:val="00A92CED"/>
    <w:rsid w:val="00A93961"/>
    <w:rsid w:val="00A95062"/>
    <w:rsid w:val="00A95322"/>
    <w:rsid w:val="00A96011"/>
    <w:rsid w:val="00A96AB0"/>
    <w:rsid w:val="00AA3E74"/>
    <w:rsid w:val="00AA759B"/>
    <w:rsid w:val="00AB2020"/>
    <w:rsid w:val="00AB202C"/>
    <w:rsid w:val="00AB23EA"/>
    <w:rsid w:val="00AB2885"/>
    <w:rsid w:val="00AB30CF"/>
    <w:rsid w:val="00AB72BA"/>
    <w:rsid w:val="00AC000E"/>
    <w:rsid w:val="00AC375E"/>
    <w:rsid w:val="00AC433F"/>
    <w:rsid w:val="00AC475F"/>
    <w:rsid w:val="00AC7AF8"/>
    <w:rsid w:val="00AD04E2"/>
    <w:rsid w:val="00AD2A0C"/>
    <w:rsid w:val="00AD2DD4"/>
    <w:rsid w:val="00AD3314"/>
    <w:rsid w:val="00AD380B"/>
    <w:rsid w:val="00AD45D1"/>
    <w:rsid w:val="00AD575E"/>
    <w:rsid w:val="00AD6DEC"/>
    <w:rsid w:val="00AE1AED"/>
    <w:rsid w:val="00AE1DED"/>
    <w:rsid w:val="00AE3704"/>
    <w:rsid w:val="00AE7CBB"/>
    <w:rsid w:val="00AF0509"/>
    <w:rsid w:val="00AF33FB"/>
    <w:rsid w:val="00AF6C2F"/>
    <w:rsid w:val="00AF7D78"/>
    <w:rsid w:val="00B004AE"/>
    <w:rsid w:val="00B011E6"/>
    <w:rsid w:val="00B06CF1"/>
    <w:rsid w:val="00B06E8F"/>
    <w:rsid w:val="00B07479"/>
    <w:rsid w:val="00B07EF8"/>
    <w:rsid w:val="00B11818"/>
    <w:rsid w:val="00B138B1"/>
    <w:rsid w:val="00B15C76"/>
    <w:rsid w:val="00B17ED8"/>
    <w:rsid w:val="00B2235D"/>
    <w:rsid w:val="00B2241D"/>
    <w:rsid w:val="00B2300E"/>
    <w:rsid w:val="00B23086"/>
    <w:rsid w:val="00B2379A"/>
    <w:rsid w:val="00B32280"/>
    <w:rsid w:val="00B32C9D"/>
    <w:rsid w:val="00B335FB"/>
    <w:rsid w:val="00B34912"/>
    <w:rsid w:val="00B350AF"/>
    <w:rsid w:val="00B361D8"/>
    <w:rsid w:val="00B37515"/>
    <w:rsid w:val="00B402E0"/>
    <w:rsid w:val="00B4090A"/>
    <w:rsid w:val="00B43CCF"/>
    <w:rsid w:val="00B52C9A"/>
    <w:rsid w:val="00B56702"/>
    <w:rsid w:val="00B56F41"/>
    <w:rsid w:val="00B57D66"/>
    <w:rsid w:val="00B602B4"/>
    <w:rsid w:val="00B65671"/>
    <w:rsid w:val="00B70F41"/>
    <w:rsid w:val="00B724BF"/>
    <w:rsid w:val="00B74804"/>
    <w:rsid w:val="00B74DD7"/>
    <w:rsid w:val="00B75133"/>
    <w:rsid w:val="00B75699"/>
    <w:rsid w:val="00B75C86"/>
    <w:rsid w:val="00B7719E"/>
    <w:rsid w:val="00B8194F"/>
    <w:rsid w:val="00B83FD7"/>
    <w:rsid w:val="00B840CF"/>
    <w:rsid w:val="00B85E68"/>
    <w:rsid w:val="00B912D6"/>
    <w:rsid w:val="00B93B79"/>
    <w:rsid w:val="00B97017"/>
    <w:rsid w:val="00B97153"/>
    <w:rsid w:val="00BA5CD2"/>
    <w:rsid w:val="00BA75BF"/>
    <w:rsid w:val="00BA7932"/>
    <w:rsid w:val="00BB196F"/>
    <w:rsid w:val="00BB36AE"/>
    <w:rsid w:val="00BB3E8F"/>
    <w:rsid w:val="00BB5E06"/>
    <w:rsid w:val="00BB6E25"/>
    <w:rsid w:val="00BB7A0D"/>
    <w:rsid w:val="00BC0958"/>
    <w:rsid w:val="00BC0A03"/>
    <w:rsid w:val="00BC0D20"/>
    <w:rsid w:val="00BC199D"/>
    <w:rsid w:val="00BC2A81"/>
    <w:rsid w:val="00BC5132"/>
    <w:rsid w:val="00BC664E"/>
    <w:rsid w:val="00BC719E"/>
    <w:rsid w:val="00BC76FF"/>
    <w:rsid w:val="00BC7CB0"/>
    <w:rsid w:val="00BD02EA"/>
    <w:rsid w:val="00BD0340"/>
    <w:rsid w:val="00BD32F9"/>
    <w:rsid w:val="00BD4B65"/>
    <w:rsid w:val="00BD5BAB"/>
    <w:rsid w:val="00BD7B64"/>
    <w:rsid w:val="00BE01D4"/>
    <w:rsid w:val="00BE0D7C"/>
    <w:rsid w:val="00BE487D"/>
    <w:rsid w:val="00BE5BAD"/>
    <w:rsid w:val="00BE6A9B"/>
    <w:rsid w:val="00BE7196"/>
    <w:rsid w:val="00BE7E1C"/>
    <w:rsid w:val="00BF0193"/>
    <w:rsid w:val="00BF112E"/>
    <w:rsid w:val="00BF2295"/>
    <w:rsid w:val="00C054C7"/>
    <w:rsid w:val="00C06C2A"/>
    <w:rsid w:val="00C10213"/>
    <w:rsid w:val="00C16C45"/>
    <w:rsid w:val="00C17BAF"/>
    <w:rsid w:val="00C21C8C"/>
    <w:rsid w:val="00C22949"/>
    <w:rsid w:val="00C22AB0"/>
    <w:rsid w:val="00C25009"/>
    <w:rsid w:val="00C251B4"/>
    <w:rsid w:val="00C3097E"/>
    <w:rsid w:val="00C31478"/>
    <w:rsid w:val="00C405C0"/>
    <w:rsid w:val="00C4222A"/>
    <w:rsid w:val="00C431A3"/>
    <w:rsid w:val="00C44327"/>
    <w:rsid w:val="00C44C0F"/>
    <w:rsid w:val="00C472D4"/>
    <w:rsid w:val="00C50153"/>
    <w:rsid w:val="00C519BE"/>
    <w:rsid w:val="00C540C2"/>
    <w:rsid w:val="00C54412"/>
    <w:rsid w:val="00C5561F"/>
    <w:rsid w:val="00C55666"/>
    <w:rsid w:val="00C56D9C"/>
    <w:rsid w:val="00C61795"/>
    <w:rsid w:val="00C63556"/>
    <w:rsid w:val="00C71777"/>
    <w:rsid w:val="00C729BF"/>
    <w:rsid w:val="00C72DA4"/>
    <w:rsid w:val="00C737B5"/>
    <w:rsid w:val="00C73C71"/>
    <w:rsid w:val="00C7495E"/>
    <w:rsid w:val="00C82F83"/>
    <w:rsid w:val="00C86241"/>
    <w:rsid w:val="00C87D21"/>
    <w:rsid w:val="00C90F2E"/>
    <w:rsid w:val="00C94BAD"/>
    <w:rsid w:val="00C9552C"/>
    <w:rsid w:val="00C96F93"/>
    <w:rsid w:val="00CA24B5"/>
    <w:rsid w:val="00CA2B01"/>
    <w:rsid w:val="00CA3F89"/>
    <w:rsid w:val="00CA404A"/>
    <w:rsid w:val="00CA4B5A"/>
    <w:rsid w:val="00CA58DC"/>
    <w:rsid w:val="00CB32A7"/>
    <w:rsid w:val="00CB4F60"/>
    <w:rsid w:val="00CB565B"/>
    <w:rsid w:val="00CB6FE2"/>
    <w:rsid w:val="00CB7BD1"/>
    <w:rsid w:val="00CC1CA2"/>
    <w:rsid w:val="00CC1D85"/>
    <w:rsid w:val="00CC22F8"/>
    <w:rsid w:val="00CC291D"/>
    <w:rsid w:val="00CC30FE"/>
    <w:rsid w:val="00CC3B94"/>
    <w:rsid w:val="00CC5AC9"/>
    <w:rsid w:val="00CC5BE6"/>
    <w:rsid w:val="00CC6140"/>
    <w:rsid w:val="00CD0247"/>
    <w:rsid w:val="00CD1B92"/>
    <w:rsid w:val="00CD1B98"/>
    <w:rsid w:val="00CD30E3"/>
    <w:rsid w:val="00CD4B7B"/>
    <w:rsid w:val="00CD5407"/>
    <w:rsid w:val="00CD6F57"/>
    <w:rsid w:val="00CD712D"/>
    <w:rsid w:val="00CE1E90"/>
    <w:rsid w:val="00CF1ED7"/>
    <w:rsid w:val="00CF22BA"/>
    <w:rsid w:val="00CF32D7"/>
    <w:rsid w:val="00CF4C0A"/>
    <w:rsid w:val="00CF5D7F"/>
    <w:rsid w:val="00D025D7"/>
    <w:rsid w:val="00D027CB"/>
    <w:rsid w:val="00D07F3A"/>
    <w:rsid w:val="00D10F2D"/>
    <w:rsid w:val="00D1136B"/>
    <w:rsid w:val="00D12299"/>
    <w:rsid w:val="00D12560"/>
    <w:rsid w:val="00D150F7"/>
    <w:rsid w:val="00D22B71"/>
    <w:rsid w:val="00D23CB9"/>
    <w:rsid w:val="00D23F5D"/>
    <w:rsid w:val="00D240C2"/>
    <w:rsid w:val="00D24D9E"/>
    <w:rsid w:val="00D2586B"/>
    <w:rsid w:val="00D264E4"/>
    <w:rsid w:val="00D2681E"/>
    <w:rsid w:val="00D3000B"/>
    <w:rsid w:val="00D30A56"/>
    <w:rsid w:val="00D31824"/>
    <w:rsid w:val="00D31B99"/>
    <w:rsid w:val="00D3538F"/>
    <w:rsid w:val="00D375FF"/>
    <w:rsid w:val="00D4127D"/>
    <w:rsid w:val="00D42128"/>
    <w:rsid w:val="00D42CFE"/>
    <w:rsid w:val="00D4398D"/>
    <w:rsid w:val="00D45732"/>
    <w:rsid w:val="00D51387"/>
    <w:rsid w:val="00D51629"/>
    <w:rsid w:val="00D52DAC"/>
    <w:rsid w:val="00D548F5"/>
    <w:rsid w:val="00D608F9"/>
    <w:rsid w:val="00D61BCD"/>
    <w:rsid w:val="00D6302B"/>
    <w:rsid w:val="00D65505"/>
    <w:rsid w:val="00D66A21"/>
    <w:rsid w:val="00D71D23"/>
    <w:rsid w:val="00D71DA7"/>
    <w:rsid w:val="00D71F79"/>
    <w:rsid w:val="00D764C2"/>
    <w:rsid w:val="00D7678F"/>
    <w:rsid w:val="00D771C4"/>
    <w:rsid w:val="00D806CF"/>
    <w:rsid w:val="00D80819"/>
    <w:rsid w:val="00D81F58"/>
    <w:rsid w:val="00D90858"/>
    <w:rsid w:val="00D9197B"/>
    <w:rsid w:val="00D947BF"/>
    <w:rsid w:val="00D95454"/>
    <w:rsid w:val="00D96110"/>
    <w:rsid w:val="00D9741A"/>
    <w:rsid w:val="00D97F02"/>
    <w:rsid w:val="00DA0150"/>
    <w:rsid w:val="00DB1AA3"/>
    <w:rsid w:val="00DB1C0E"/>
    <w:rsid w:val="00DB2EB0"/>
    <w:rsid w:val="00DB3BD2"/>
    <w:rsid w:val="00DC312F"/>
    <w:rsid w:val="00DC4318"/>
    <w:rsid w:val="00DD2574"/>
    <w:rsid w:val="00DD31DE"/>
    <w:rsid w:val="00DD3BA4"/>
    <w:rsid w:val="00DD4942"/>
    <w:rsid w:val="00DD523C"/>
    <w:rsid w:val="00DD7BC3"/>
    <w:rsid w:val="00DD7D91"/>
    <w:rsid w:val="00DE2C24"/>
    <w:rsid w:val="00DE2F62"/>
    <w:rsid w:val="00DE3BD9"/>
    <w:rsid w:val="00DE40D7"/>
    <w:rsid w:val="00DE4295"/>
    <w:rsid w:val="00DE5567"/>
    <w:rsid w:val="00DF02D6"/>
    <w:rsid w:val="00DF568E"/>
    <w:rsid w:val="00DF644F"/>
    <w:rsid w:val="00E020F5"/>
    <w:rsid w:val="00E039FB"/>
    <w:rsid w:val="00E057A0"/>
    <w:rsid w:val="00E05F49"/>
    <w:rsid w:val="00E060F4"/>
    <w:rsid w:val="00E12BD2"/>
    <w:rsid w:val="00E15290"/>
    <w:rsid w:val="00E158A6"/>
    <w:rsid w:val="00E15DE7"/>
    <w:rsid w:val="00E162C2"/>
    <w:rsid w:val="00E2019E"/>
    <w:rsid w:val="00E22392"/>
    <w:rsid w:val="00E27DD3"/>
    <w:rsid w:val="00E27DDF"/>
    <w:rsid w:val="00E27FA5"/>
    <w:rsid w:val="00E3494C"/>
    <w:rsid w:val="00E366AD"/>
    <w:rsid w:val="00E36F58"/>
    <w:rsid w:val="00E42DC4"/>
    <w:rsid w:val="00E45188"/>
    <w:rsid w:val="00E47BD6"/>
    <w:rsid w:val="00E47DD3"/>
    <w:rsid w:val="00E50344"/>
    <w:rsid w:val="00E50777"/>
    <w:rsid w:val="00E513E5"/>
    <w:rsid w:val="00E51927"/>
    <w:rsid w:val="00E577C2"/>
    <w:rsid w:val="00E57F12"/>
    <w:rsid w:val="00E6321E"/>
    <w:rsid w:val="00E64424"/>
    <w:rsid w:val="00E64D02"/>
    <w:rsid w:val="00E65907"/>
    <w:rsid w:val="00E65C6C"/>
    <w:rsid w:val="00E66B7F"/>
    <w:rsid w:val="00E679AA"/>
    <w:rsid w:val="00E67D38"/>
    <w:rsid w:val="00E71429"/>
    <w:rsid w:val="00E74E2A"/>
    <w:rsid w:val="00E80710"/>
    <w:rsid w:val="00E8193A"/>
    <w:rsid w:val="00E83AB8"/>
    <w:rsid w:val="00E85C41"/>
    <w:rsid w:val="00E92668"/>
    <w:rsid w:val="00E92C47"/>
    <w:rsid w:val="00E92DF1"/>
    <w:rsid w:val="00E939E3"/>
    <w:rsid w:val="00E94E99"/>
    <w:rsid w:val="00EA0D5D"/>
    <w:rsid w:val="00EA5236"/>
    <w:rsid w:val="00EA7389"/>
    <w:rsid w:val="00EB1045"/>
    <w:rsid w:val="00EB2F6E"/>
    <w:rsid w:val="00EB47C1"/>
    <w:rsid w:val="00EC0EEC"/>
    <w:rsid w:val="00EC2ACE"/>
    <w:rsid w:val="00EC7A47"/>
    <w:rsid w:val="00ED0B32"/>
    <w:rsid w:val="00ED1D20"/>
    <w:rsid w:val="00ED25D0"/>
    <w:rsid w:val="00ED2D89"/>
    <w:rsid w:val="00ED4E75"/>
    <w:rsid w:val="00ED6C54"/>
    <w:rsid w:val="00ED7CB9"/>
    <w:rsid w:val="00EE0965"/>
    <w:rsid w:val="00EE11ED"/>
    <w:rsid w:val="00EE292E"/>
    <w:rsid w:val="00EE3D72"/>
    <w:rsid w:val="00EE649B"/>
    <w:rsid w:val="00EF0CCC"/>
    <w:rsid w:val="00EF263F"/>
    <w:rsid w:val="00EF3A89"/>
    <w:rsid w:val="00EF4A30"/>
    <w:rsid w:val="00EF532D"/>
    <w:rsid w:val="00EF6FF7"/>
    <w:rsid w:val="00F0169E"/>
    <w:rsid w:val="00F01855"/>
    <w:rsid w:val="00F0216D"/>
    <w:rsid w:val="00F02872"/>
    <w:rsid w:val="00F03171"/>
    <w:rsid w:val="00F04E69"/>
    <w:rsid w:val="00F1034B"/>
    <w:rsid w:val="00F11A82"/>
    <w:rsid w:val="00F11D0F"/>
    <w:rsid w:val="00F132EB"/>
    <w:rsid w:val="00F20FEE"/>
    <w:rsid w:val="00F223B3"/>
    <w:rsid w:val="00F249A8"/>
    <w:rsid w:val="00F27D12"/>
    <w:rsid w:val="00F30981"/>
    <w:rsid w:val="00F3330C"/>
    <w:rsid w:val="00F35807"/>
    <w:rsid w:val="00F40DAD"/>
    <w:rsid w:val="00F41577"/>
    <w:rsid w:val="00F44E1C"/>
    <w:rsid w:val="00F45017"/>
    <w:rsid w:val="00F55AF1"/>
    <w:rsid w:val="00F60021"/>
    <w:rsid w:val="00F61299"/>
    <w:rsid w:val="00F620EC"/>
    <w:rsid w:val="00F62A97"/>
    <w:rsid w:val="00F65EBC"/>
    <w:rsid w:val="00F661FD"/>
    <w:rsid w:val="00F66241"/>
    <w:rsid w:val="00F7009D"/>
    <w:rsid w:val="00F704B9"/>
    <w:rsid w:val="00F709A6"/>
    <w:rsid w:val="00F72456"/>
    <w:rsid w:val="00F816BF"/>
    <w:rsid w:val="00F82C1C"/>
    <w:rsid w:val="00F8380C"/>
    <w:rsid w:val="00F83FB6"/>
    <w:rsid w:val="00F8764D"/>
    <w:rsid w:val="00F94BBD"/>
    <w:rsid w:val="00FA08E9"/>
    <w:rsid w:val="00FA0BAC"/>
    <w:rsid w:val="00FA2579"/>
    <w:rsid w:val="00FA276F"/>
    <w:rsid w:val="00FA6903"/>
    <w:rsid w:val="00FB0988"/>
    <w:rsid w:val="00FB209E"/>
    <w:rsid w:val="00FB4166"/>
    <w:rsid w:val="00FD2A3E"/>
    <w:rsid w:val="00FD31DE"/>
    <w:rsid w:val="00FD35B9"/>
    <w:rsid w:val="00FD4F7D"/>
    <w:rsid w:val="00FD5C8D"/>
    <w:rsid w:val="00FD7599"/>
    <w:rsid w:val="00FE473C"/>
    <w:rsid w:val="00FE62D5"/>
    <w:rsid w:val="00FF1BFA"/>
    <w:rsid w:val="00FF2097"/>
    <w:rsid w:val="00FF54EB"/>
    <w:rsid w:val="00FF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7F564"/>
  <w15:docId w15:val="{117E1438-F3D6-4DB8-B2A7-C1B0583A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67128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I1">
    <w:name w:val="Body Text I1"/>
    <w:basedOn w:val="Normal"/>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pPr>
    <w:rPr>
      <w:rFonts w:ascii="Times New Roman TUR" w:hAnsi="Times New Roman TUR" w:cs="Times New Roman TUR"/>
      <w:b/>
      <w:bCs/>
      <w:sz w:val="22"/>
      <w:szCs w:val="22"/>
    </w:rPr>
  </w:style>
  <w:style w:type="paragraph" w:customStyle="1" w:styleId="BodyTextIn">
    <w:name w:val="Body Text In"/>
    <w:basedOn w:val="Normal"/>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Roman TUR" w:hAnsi="Times New Roman TUR" w:cs="Times New Roman TUR"/>
      <w:b/>
      <w:bCs/>
      <w:sz w:val="22"/>
      <w:szCs w:val="22"/>
    </w:rPr>
  </w:style>
  <w:style w:type="paragraph" w:styleId="BlockText">
    <w:name w:val="Block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720" w:right="864" w:hanging="720"/>
    </w:pPr>
    <w:rPr>
      <w:rFonts w:ascii="Times New Roman TUR" w:hAnsi="Times New Roman TUR" w:cs="Times New Roman TUR"/>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TUR" w:hAnsi="Times New Roman TUR" w:cs="Times New Roman TUR"/>
      <w:sz w:val="22"/>
      <w:szCs w:val="22"/>
    </w:rPr>
  </w:style>
  <w:style w:type="paragraph" w:styleId="BodyTextIndent2">
    <w:name w:val="Body Text Indent 2"/>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TUR" w:hAnsi="Times New Roman TUR" w:cs="Times New Roman TUR"/>
      <w:sz w:val="22"/>
      <w:szCs w:val="22"/>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TUR" w:hAnsi="Times New Roman TUR" w:cs="Times New Roman TUR"/>
      <w:sz w:val="22"/>
      <w:szCs w:val="22"/>
    </w:rPr>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TUR" w:hAnsi="Times New Roman TUR" w:cs="Times New Roman TUR"/>
      <w:sz w:val="22"/>
      <w:szCs w:val="22"/>
    </w:rPr>
  </w:style>
  <w:style w:type="character" w:styleId="Hyperlink">
    <w:name w:val="Hyperlink"/>
    <w:rPr>
      <w:color w:val="0000FF"/>
      <w:u w:val="single"/>
    </w:rPr>
  </w:style>
  <w:style w:type="table" w:styleId="TableGrid">
    <w:name w:val="Table Grid"/>
    <w:basedOn w:val="TableNormal"/>
    <w:rsid w:val="003B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7950"/>
    <w:rPr>
      <w:rFonts w:ascii="Tahoma" w:hAnsi="Tahoma" w:cs="Tahoma"/>
      <w:sz w:val="16"/>
      <w:szCs w:val="16"/>
    </w:rPr>
  </w:style>
  <w:style w:type="character" w:customStyle="1" w:styleId="FooterChar">
    <w:name w:val="Footer Char"/>
    <w:link w:val="Footer"/>
    <w:rsid w:val="006C0DC1"/>
    <w:rPr>
      <w:szCs w:val="24"/>
      <w:lang w:val="en-US" w:eastAsia="en-US" w:bidi="ar-SA"/>
    </w:rPr>
  </w:style>
  <w:style w:type="character" w:styleId="FollowedHyperlink">
    <w:name w:val="FollowedHyperlink"/>
    <w:rsid w:val="00F41577"/>
    <w:rPr>
      <w:color w:val="800080"/>
      <w:u w:val="single"/>
    </w:rPr>
  </w:style>
  <w:style w:type="character" w:styleId="Emphasis">
    <w:name w:val="Emphasis"/>
    <w:qFormat/>
    <w:rsid w:val="00135C17"/>
    <w:rPr>
      <w:i/>
      <w:iCs/>
    </w:rPr>
  </w:style>
  <w:style w:type="character" w:customStyle="1" w:styleId="Heading1Char">
    <w:name w:val="Heading 1 Char"/>
    <w:link w:val="Heading1"/>
    <w:rsid w:val="00671284"/>
    <w:rPr>
      <w:rFonts w:ascii="Cambria" w:eastAsia="Times New Roman" w:hAnsi="Cambria" w:cs="Times New Roman"/>
      <w:b/>
      <w:bCs/>
      <w:kern w:val="32"/>
      <w:sz w:val="32"/>
      <w:szCs w:val="32"/>
    </w:rPr>
  </w:style>
  <w:style w:type="paragraph" w:styleId="NoSpacing">
    <w:name w:val="No Spacing"/>
    <w:uiPriority w:val="1"/>
    <w:qFormat/>
    <w:rsid w:val="004738A2"/>
    <w:rPr>
      <w:rFonts w:ascii="Calibri" w:eastAsia="Calibri" w:hAnsi="Calibri"/>
      <w:sz w:val="22"/>
      <w:szCs w:val="22"/>
    </w:rPr>
  </w:style>
  <w:style w:type="paragraph" w:styleId="ListParagraph">
    <w:name w:val="List Paragraph"/>
    <w:basedOn w:val="Normal"/>
    <w:uiPriority w:val="72"/>
    <w:rsid w:val="000F7DDC"/>
    <w:pPr>
      <w:ind w:left="720"/>
      <w:contextualSpacing/>
    </w:pPr>
  </w:style>
  <w:style w:type="character" w:customStyle="1" w:styleId="Mention1">
    <w:name w:val="Mention1"/>
    <w:basedOn w:val="DefaultParagraphFont"/>
    <w:uiPriority w:val="99"/>
    <w:semiHidden/>
    <w:unhideWhenUsed/>
    <w:rsid w:val="00792913"/>
    <w:rPr>
      <w:color w:val="2B579A"/>
      <w:shd w:val="clear" w:color="auto" w:fill="E6E6E6"/>
    </w:rPr>
  </w:style>
  <w:style w:type="character" w:customStyle="1" w:styleId="UnresolvedMention1">
    <w:name w:val="Unresolved Mention1"/>
    <w:basedOn w:val="DefaultParagraphFont"/>
    <w:uiPriority w:val="99"/>
    <w:semiHidden/>
    <w:unhideWhenUsed/>
    <w:rsid w:val="00563730"/>
    <w:rPr>
      <w:color w:val="808080"/>
      <w:shd w:val="clear" w:color="auto" w:fill="E6E6E6"/>
    </w:rPr>
  </w:style>
  <w:style w:type="character" w:styleId="UnresolvedMention">
    <w:name w:val="Unresolved Mention"/>
    <w:basedOn w:val="DefaultParagraphFont"/>
    <w:rsid w:val="00E1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7495">
      <w:bodyDiv w:val="1"/>
      <w:marLeft w:val="0"/>
      <w:marRight w:val="0"/>
      <w:marTop w:val="0"/>
      <w:marBottom w:val="0"/>
      <w:divBdr>
        <w:top w:val="none" w:sz="0" w:space="0" w:color="auto"/>
        <w:left w:val="none" w:sz="0" w:space="0" w:color="auto"/>
        <w:bottom w:val="none" w:sz="0" w:space="0" w:color="auto"/>
        <w:right w:val="none" w:sz="0" w:space="0" w:color="auto"/>
      </w:divBdr>
    </w:div>
    <w:div w:id="74982579">
      <w:bodyDiv w:val="1"/>
      <w:marLeft w:val="0"/>
      <w:marRight w:val="0"/>
      <w:marTop w:val="0"/>
      <w:marBottom w:val="0"/>
      <w:divBdr>
        <w:top w:val="none" w:sz="0" w:space="0" w:color="auto"/>
        <w:left w:val="none" w:sz="0" w:space="0" w:color="auto"/>
        <w:bottom w:val="none" w:sz="0" w:space="0" w:color="auto"/>
        <w:right w:val="none" w:sz="0" w:space="0" w:color="auto"/>
      </w:divBdr>
    </w:div>
    <w:div w:id="138498674">
      <w:bodyDiv w:val="1"/>
      <w:marLeft w:val="0"/>
      <w:marRight w:val="0"/>
      <w:marTop w:val="0"/>
      <w:marBottom w:val="0"/>
      <w:divBdr>
        <w:top w:val="none" w:sz="0" w:space="0" w:color="auto"/>
        <w:left w:val="none" w:sz="0" w:space="0" w:color="auto"/>
        <w:bottom w:val="none" w:sz="0" w:space="0" w:color="auto"/>
        <w:right w:val="none" w:sz="0" w:space="0" w:color="auto"/>
      </w:divBdr>
    </w:div>
    <w:div w:id="301733809">
      <w:bodyDiv w:val="1"/>
      <w:marLeft w:val="0"/>
      <w:marRight w:val="0"/>
      <w:marTop w:val="0"/>
      <w:marBottom w:val="0"/>
      <w:divBdr>
        <w:top w:val="none" w:sz="0" w:space="0" w:color="auto"/>
        <w:left w:val="none" w:sz="0" w:space="0" w:color="auto"/>
        <w:bottom w:val="none" w:sz="0" w:space="0" w:color="auto"/>
        <w:right w:val="none" w:sz="0" w:space="0" w:color="auto"/>
      </w:divBdr>
    </w:div>
    <w:div w:id="407577023">
      <w:bodyDiv w:val="1"/>
      <w:marLeft w:val="0"/>
      <w:marRight w:val="0"/>
      <w:marTop w:val="0"/>
      <w:marBottom w:val="0"/>
      <w:divBdr>
        <w:top w:val="none" w:sz="0" w:space="0" w:color="auto"/>
        <w:left w:val="none" w:sz="0" w:space="0" w:color="auto"/>
        <w:bottom w:val="none" w:sz="0" w:space="0" w:color="auto"/>
        <w:right w:val="none" w:sz="0" w:space="0" w:color="auto"/>
      </w:divBdr>
    </w:div>
    <w:div w:id="662007984">
      <w:bodyDiv w:val="1"/>
      <w:marLeft w:val="0"/>
      <w:marRight w:val="0"/>
      <w:marTop w:val="0"/>
      <w:marBottom w:val="0"/>
      <w:divBdr>
        <w:top w:val="none" w:sz="0" w:space="0" w:color="auto"/>
        <w:left w:val="none" w:sz="0" w:space="0" w:color="auto"/>
        <w:bottom w:val="none" w:sz="0" w:space="0" w:color="auto"/>
        <w:right w:val="none" w:sz="0" w:space="0" w:color="auto"/>
      </w:divBdr>
    </w:div>
    <w:div w:id="727075277">
      <w:bodyDiv w:val="1"/>
      <w:marLeft w:val="0"/>
      <w:marRight w:val="0"/>
      <w:marTop w:val="0"/>
      <w:marBottom w:val="0"/>
      <w:divBdr>
        <w:top w:val="none" w:sz="0" w:space="0" w:color="auto"/>
        <w:left w:val="none" w:sz="0" w:space="0" w:color="auto"/>
        <w:bottom w:val="none" w:sz="0" w:space="0" w:color="auto"/>
        <w:right w:val="none" w:sz="0" w:space="0" w:color="auto"/>
      </w:divBdr>
    </w:div>
    <w:div w:id="748961447">
      <w:bodyDiv w:val="1"/>
      <w:marLeft w:val="0"/>
      <w:marRight w:val="0"/>
      <w:marTop w:val="0"/>
      <w:marBottom w:val="0"/>
      <w:divBdr>
        <w:top w:val="none" w:sz="0" w:space="0" w:color="auto"/>
        <w:left w:val="none" w:sz="0" w:space="0" w:color="auto"/>
        <w:bottom w:val="none" w:sz="0" w:space="0" w:color="auto"/>
        <w:right w:val="none" w:sz="0" w:space="0" w:color="auto"/>
      </w:divBdr>
    </w:div>
    <w:div w:id="847139127">
      <w:bodyDiv w:val="1"/>
      <w:marLeft w:val="0"/>
      <w:marRight w:val="0"/>
      <w:marTop w:val="0"/>
      <w:marBottom w:val="0"/>
      <w:divBdr>
        <w:top w:val="none" w:sz="0" w:space="0" w:color="auto"/>
        <w:left w:val="none" w:sz="0" w:space="0" w:color="auto"/>
        <w:bottom w:val="none" w:sz="0" w:space="0" w:color="auto"/>
        <w:right w:val="none" w:sz="0" w:space="0" w:color="auto"/>
      </w:divBdr>
    </w:div>
    <w:div w:id="892350801">
      <w:bodyDiv w:val="1"/>
      <w:marLeft w:val="0"/>
      <w:marRight w:val="0"/>
      <w:marTop w:val="0"/>
      <w:marBottom w:val="0"/>
      <w:divBdr>
        <w:top w:val="none" w:sz="0" w:space="0" w:color="auto"/>
        <w:left w:val="none" w:sz="0" w:space="0" w:color="auto"/>
        <w:bottom w:val="none" w:sz="0" w:space="0" w:color="auto"/>
        <w:right w:val="none" w:sz="0" w:space="0" w:color="auto"/>
      </w:divBdr>
    </w:div>
    <w:div w:id="1021515675">
      <w:bodyDiv w:val="1"/>
      <w:marLeft w:val="0"/>
      <w:marRight w:val="0"/>
      <w:marTop w:val="0"/>
      <w:marBottom w:val="0"/>
      <w:divBdr>
        <w:top w:val="none" w:sz="0" w:space="0" w:color="auto"/>
        <w:left w:val="none" w:sz="0" w:space="0" w:color="auto"/>
        <w:bottom w:val="none" w:sz="0" w:space="0" w:color="auto"/>
        <w:right w:val="none" w:sz="0" w:space="0" w:color="auto"/>
      </w:divBdr>
    </w:div>
    <w:div w:id="1107652754">
      <w:bodyDiv w:val="1"/>
      <w:marLeft w:val="0"/>
      <w:marRight w:val="0"/>
      <w:marTop w:val="0"/>
      <w:marBottom w:val="0"/>
      <w:divBdr>
        <w:top w:val="none" w:sz="0" w:space="0" w:color="auto"/>
        <w:left w:val="none" w:sz="0" w:space="0" w:color="auto"/>
        <w:bottom w:val="none" w:sz="0" w:space="0" w:color="auto"/>
        <w:right w:val="none" w:sz="0" w:space="0" w:color="auto"/>
      </w:divBdr>
      <w:divsChild>
        <w:div w:id="1266813881">
          <w:marLeft w:val="0"/>
          <w:marRight w:val="0"/>
          <w:marTop w:val="0"/>
          <w:marBottom w:val="0"/>
          <w:divBdr>
            <w:top w:val="none" w:sz="0" w:space="0" w:color="auto"/>
            <w:left w:val="none" w:sz="0" w:space="0" w:color="auto"/>
            <w:bottom w:val="none" w:sz="0" w:space="0" w:color="auto"/>
            <w:right w:val="none" w:sz="0" w:space="0" w:color="auto"/>
          </w:divBdr>
        </w:div>
        <w:div w:id="1046568756">
          <w:marLeft w:val="0"/>
          <w:marRight w:val="0"/>
          <w:marTop w:val="0"/>
          <w:marBottom w:val="0"/>
          <w:divBdr>
            <w:top w:val="none" w:sz="0" w:space="0" w:color="auto"/>
            <w:left w:val="none" w:sz="0" w:space="0" w:color="auto"/>
            <w:bottom w:val="none" w:sz="0" w:space="0" w:color="auto"/>
            <w:right w:val="none" w:sz="0" w:space="0" w:color="auto"/>
          </w:divBdr>
        </w:div>
        <w:div w:id="1794135317">
          <w:marLeft w:val="0"/>
          <w:marRight w:val="0"/>
          <w:marTop w:val="0"/>
          <w:marBottom w:val="0"/>
          <w:divBdr>
            <w:top w:val="none" w:sz="0" w:space="0" w:color="auto"/>
            <w:left w:val="none" w:sz="0" w:space="0" w:color="auto"/>
            <w:bottom w:val="none" w:sz="0" w:space="0" w:color="auto"/>
            <w:right w:val="none" w:sz="0" w:space="0" w:color="auto"/>
          </w:divBdr>
        </w:div>
        <w:div w:id="460075305">
          <w:marLeft w:val="0"/>
          <w:marRight w:val="0"/>
          <w:marTop w:val="0"/>
          <w:marBottom w:val="0"/>
          <w:divBdr>
            <w:top w:val="none" w:sz="0" w:space="0" w:color="auto"/>
            <w:left w:val="none" w:sz="0" w:space="0" w:color="auto"/>
            <w:bottom w:val="none" w:sz="0" w:space="0" w:color="auto"/>
            <w:right w:val="none" w:sz="0" w:space="0" w:color="auto"/>
          </w:divBdr>
        </w:div>
        <w:div w:id="431559831">
          <w:marLeft w:val="0"/>
          <w:marRight w:val="0"/>
          <w:marTop w:val="0"/>
          <w:marBottom w:val="0"/>
          <w:divBdr>
            <w:top w:val="none" w:sz="0" w:space="0" w:color="auto"/>
            <w:left w:val="none" w:sz="0" w:space="0" w:color="auto"/>
            <w:bottom w:val="none" w:sz="0" w:space="0" w:color="auto"/>
            <w:right w:val="none" w:sz="0" w:space="0" w:color="auto"/>
          </w:divBdr>
        </w:div>
        <w:div w:id="1780757022">
          <w:marLeft w:val="0"/>
          <w:marRight w:val="0"/>
          <w:marTop w:val="0"/>
          <w:marBottom w:val="0"/>
          <w:divBdr>
            <w:top w:val="none" w:sz="0" w:space="0" w:color="auto"/>
            <w:left w:val="none" w:sz="0" w:space="0" w:color="auto"/>
            <w:bottom w:val="none" w:sz="0" w:space="0" w:color="auto"/>
            <w:right w:val="none" w:sz="0" w:space="0" w:color="auto"/>
          </w:divBdr>
        </w:div>
      </w:divsChild>
    </w:div>
    <w:div w:id="1207178354">
      <w:bodyDiv w:val="1"/>
      <w:marLeft w:val="0"/>
      <w:marRight w:val="0"/>
      <w:marTop w:val="0"/>
      <w:marBottom w:val="0"/>
      <w:divBdr>
        <w:top w:val="none" w:sz="0" w:space="0" w:color="auto"/>
        <w:left w:val="none" w:sz="0" w:space="0" w:color="auto"/>
        <w:bottom w:val="none" w:sz="0" w:space="0" w:color="auto"/>
        <w:right w:val="none" w:sz="0" w:space="0" w:color="auto"/>
      </w:divBdr>
    </w:div>
    <w:div w:id="1226835160">
      <w:bodyDiv w:val="1"/>
      <w:marLeft w:val="0"/>
      <w:marRight w:val="0"/>
      <w:marTop w:val="0"/>
      <w:marBottom w:val="0"/>
      <w:divBdr>
        <w:top w:val="none" w:sz="0" w:space="0" w:color="auto"/>
        <w:left w:val="none" w:sz="0" w:space="0" w:color="auto"/>
        <w:bottom w:val="none" w:sz="0" w:space="0" w:color="auto"/>
        <w:right w:val="none" w:sz="0" w:space="0" w:color="auto"/>
      </w:divBdr>
    </w:div>
    <w:div w:id="1239362138">
      <w:bodyDiv w:val="1"/>
      <w:marLeft w:val="0"/>
      <w:marRight w:val="0"/>
      <w:marTop w:val="0"/>
      <w:marBottom w:val="0"/>
      <w:divBdr>
        <w:top w:val="none" w:sz="0" w:space="0" w:color="auto"/>
        <w:left w:val="none" w:sz="0" w:space="0" w:color="auto"/>
        <w:bottom w:val="none" w:sz="0" w:space="0" w:color="auto"/>
        <w:right w:val="none" w:sz="0" w:space="0" w:color="auto"/>
      </w:divBdr>
    </w:div>
    <w:div w:id="1256598392">
      <w:bodyDiv w:val="1"/>
      <w:marLeft w:val="0"/>
      <w:marRight w:val="0"/>
      <w:marTop w:val="0"/>
      <w:marBottom w:val="0"/>
      <w:divBdr>
        <w:top w:val="none" w:sz="0" w:space="0" w:color="auto"/>
        <w:left w:val="none" w:sz="0" w:space="0" w:color="auto"/>
        <w:bottom w:val="none" w:sz="0" w:space="0" w:color="auto"/>
        <w:right w:val="none" w:sz="0" w:space="0" w:color="auto"/>
      </w:divBdr>
      <w:divsChild>
        <w:div w:id="1612205987">
          <w:marLeft w:val="0"/>
          <w:marRight w:val="0"/>
          <w:marTop w:val="0"/>
          <w:marBottom w:val="0"/>
          <w:divBdr>
            <w:top w:val="none" w:sz="0" w:space="0" w:color="auto"/>
            <w:left w:val="none" w:sz="0" w:space="0" w:color="auto"/>
            <w:bottom w:val="none" w:sz="0" w:space="0" w:color="auto"/>
            <w:right w:val="none" w:sz="0" w:space="0" w:color="auto"/>
          </w:divBdr>
        </w:div>
      </w:divsChild>
    </w:div>
    <w:div w:id="1312711710">
      <w:bodyDiv w:val="1"/>
      <w:marLeft w:val="0"/>
      <w:marRight w:val="0"/>
      <w:marTop w:val="0"/>
      <w:marBottom w:val="0"/>
      <w:divBdr>
        <w:top w:val="none" w:sz="0" w:space="0" w:color="auto"/>
        <w:left w:val="none" w:sz="0" w:space="0" w:color="auto"/>
        <w:bottom w:val="none" w:sz="0" w:space="0" w:color="auto"/>
        <w:right w:val="none" w:sz="0" w:space="0" w:color="auto"/>
      </w:divBdr>
    </w:div>
    <w:div w:id="1407654090">
      <w:bodyDiv w:val="1"/>
      <w:marLeft w:val="0"/>
      <w:marRight w:val="0"/>
      <w:marTop w:val="0"/>
      <w:marBottom w:val="0"/>
      <w:divBdr>
        <w:top w:val="none" w:sz="0" w:space="0" w:color="auto"/>
        <w:left w:val="none" w:sz="0" w:space="0" w:color="auto"/>
        <w:bottom w:val="none" w:sz="0" w:space="0" w:color="auto"/>
        <w:right w:val="none" w:sz="0" w:space="0" w:color="auto"/>
      </w:divBdr>
    </w:div>
    <w:div w:id="1461798165">
      <w:bodyDiv w:val="1"/>
      <w:marLeft w:val="0"/>
      <w:marRight w:val="0"/>
      <w:marTop w:val="0"/>
      <w:marBottom w:val="0"/>
      <w:divBdr>
        <w:top w:val="none" w:sz="0" w:space="0" w:color="auto"/>
        <w:left w:val="none" w:sz="0" w:space="0" w:color="auto"/>
        <w:bottom w:val="none" w:sz="0" w:space="0" w:color="auto"/>
        <w:right w:val="none" w:sz="0" w:space="0" w:color="auto"/>
      </w:divBdr>
      <w:divsChild>
        <w:div w:id="1155027706">
          <w:marLeft w:val="0"/>
          <w:marRight w:val="0"/>
          <w:marTop w:val="0"/>
          <w:marBottom w:val="0"/>
          <w:divBdr>
            <w:top w:val="none" w:sz="0" w:space="0" w:color="auto"/>
            <w:left w:val="none" w:sz="0" w:space="0" w:color="auto"/>
            <w:bottom w:val="none" w:sz="0" w:space="0" w:color="auto"/>
            <w:right w:val="none" w:sz="0" w:space="0" w:color="auto"/>
          </w:divBdr>
        </w:div>
      </w:divsChild>
    </w:div>
    <w:div w:id="1571233306">
      <w:bodyDiv w:val="1"/>
      <w:marLeft w:val="0"/>
      <w:marRight w:val="0"/>
      <w:marTop w:val="0"/>
      <w:marBottom w:val="0"/>
      <w:divBdr>
        <w:top w:val="none" w:sz="0" w:space="0" w:color="auto"/>
        <w:left w:val="none" w:sz="0" w:space="0" w:color="auto"/>
        <w:bottom w:val="none" w:sz="0" w:space="0" w:color="auto"/>
        <w:right w:val="none" w:sz="0" w:space="0" w:color="auto"/>
      </w:divBdr>
    </w:div>
    <w:div w:id="1641885125">
      <w:bodyDiv w:val="1"/>
      <w:marLeft w:val="0"/>
      <w:marRight w:val="0"/>
      <w:marTop w:val="0"/>
      <w:marBottom w:val="0"/>
      <w:divBdr>
        <w:top w:val="none" w:sz="0" w:space="0" w:color="auto"/>
        <w:left w:val="none" w:sz="0" w:space="0" w:color="auto"/>
        <w:bottom w:val="none" w:sz="0" w:space="0" w:color="auto"/>
        <w:right w:val="none" w:sz="0" w:space="0" w:color="auto"/>
      </w:divBdr>
      <w:divsChild>
        <w:div w:id="1004745699">
          <w:marLeft w:val="0"/>
          <w:marRight w:val="0"/>
          <w:marTop w:val="0"/>
          <w:marBottom w:val="0"/>
          <w:divBdr>
            <w:top w:val="none" w:sz="0" w:space="0" w:color="auto"/>
            <w:left w:val="none" w:sz="0" w:space="0" w:color="auto"/>
            <w:bottom w:val="none" w:sz="0" w:space="0" w:color="auto"/>
            <w:right w:val="none" w:sz="0" w:space="0" w:color="auto"/>
          </w:divBdr>
        </w:div>
        <w:div w:id="658967218">
          <w:marLeft w:val="0"/>
          <w:marRight w:val="0"/>
          <w:marTop w:val="0"/>
          <w:marBottom w:val="0"/>
          <w:divBdr>
            <w:top w:val="none" w:sz="0" w:space="0" w:color="auto"/>
            <w:left w:val="none" w:sz="0" w:space="0" w:color="auto"/>
            <w:bottom w:val="none" w:sz="0" w:space="0" w:color="auto"/>
            <w:right w:val="none" w:sz="0" w:space="0" w:color="auto"/>
          </w:divBdr>
        </w:div>
        <w:div w:id="1494105488">
          <w:marLeft w:val="0"/>
          <w:marRight w:val="0"/>
          <w:marTop w:val="0"/>
          <w:marBottom w:val="0"/>
          <w:divBdr>
            <w:top w:val="none" w:sz="0" w:space="0" w:color="auto"/>
            <w:left w:val="none" w:sz="0" w:space="0" w:color="auto"/>
            <w:bottom w:val="none" w:sz="0" w:space="0" w:color="auto"/>
            <w:right w:val="none" w:sz="0" w:space="0" w:color="auto"/>
          </w:divBdr>
        </w:div>
        <w:div w:id="1723216550">
          <w:marLeft w:val="0"/>
          <w:marRight w:val="0"/>
          <w:marTop w:val="0"/>
          <w:marBottom w:val="0"/>
          <w:divBdr>
            <w:top w:val="none" w:sz="0" w:space="0" w:color="auto"/>
            <w:left w:val="none" w:sz="0" w:space="0" w:color="auto"/>
            <w:bottom w:val="none" w:sz="0" w:space="0" w:color="auto"/>
            <w:right w:val="none" w:sz="0" w:space="0" w:color="auto"/>
          </w:divBdr>
        </w:div>
        <w:div w:id="302396177">
          <w:marLeft w:val="0"/>
          <w:marRight w:val="0"/>
          <w:marTop w:val="0"/>
          <w:marBottom w:val="0"/>
          <w:divBdr>
            <w:top w:val="none" w:sz="0" w:space="0" w:color="auto"/>
            <w:left w:val="none" w:sz="0" w:space="0" w:color="auto"/>
            <w:bottom w:val="none" w:sz="0" w:space="0" w:color="auto"/>
            <w:right w:val="none" w:sz="0" w:space="0" w:color="auto"/>
          </w:divBdr>
        </w:div>
        <w:div w:id="789321525">
          <w:marLeft w:val="0"/>
          <w:marRight w:val="0"/>
          <w:marTop w:val="0"/>
          <w:marBottom w:val="0"/>
          <w:divBdr>
            <w:top w:val="none" w:sz="0" w:space="0" w:color="auto"/>
            <w:left w:val="none" w:sz="0" w:space="0" w:color="auto"/>
            <w:bottom w:val="none" w:sz="0" w:space="0" w:color="auto"/>
            <w:right w:val="none" w:sz="0" w:space="0" w:color="auto"/>
          </w:divBdr>
        </w:div>
      </w:divsChild>
    </w:div>
    <w:div w:id="1797606001">
      <w:bodyDiv w:val="1"/>
      <w:marLeft w:val="0"/>
      <w:marRight w:val="0"/>
      <w:marTop w:val="0"/>
      <w:marBottom w:val="0"/>
      <w:divBdr>
        <w:top w:val="none" w:sz="0" w:space="0" w:color="auto"/>
        <w:left w:val="none" w:sz="0" w:space="0" w:color="auto"/>
        <w:bottom w:val="none" w:sz="0" w:space="0" w:color="auto"/>
        <w:right w:val="none" w:sz="0" w:space="0" w:color="auto"/>
      </w:divBdr>
    </w:div>
    <w:div w:id="2053722939">
      <w:bodyDiv w:val="1"/>
      <w:marLeft w:val="0"/>
      <w:marRight w:val="0"/>
      <w:marTop w:val="0"/>
      <w:marBottom w:val="0"/>
      <w:divBdr>
        <w:top w:val="none" w:sz="0" w:space="0" w:color="auto"/>
        <w:left w:val="none" w:sz="0" w:space="0" w:color="auto"/>
        <w:bottom w:val="none" w:sz="0" w:space="0" w:color="auto"/>
        <w:right w:val="none" w:sz="0" w:space="0" w:color="auto"/>
      </w:divBdr>
      <w:divsChild>
        <w:div w:id="1170873359">
          <w:marLeft w:val="0"/>
          <w:marRight w:val="0"/>
          <w:marTop w:val="0"/>
          <w:marBottom w:val="0"/>
          <w:divBdr>
            <w:top w:val="none" w:sz="0" w:space="0" w:color="auto"/>
            <w:left w:val="none" w:sz="0" w:space="0" w:color="auto"/>
            <w:bottom w:val="none" w:sz="0" w:space="0" w:color="auto"/>
            <w:right w:val="none" w:sz="0" w:space="0" w:color="auto"/>
          </w:divBdr>
        </w:div>
      </w:divsChild>
    </w:div>
    <w:div w:id="210731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rrisey@tamu.edu" TargetMode="External"/><Relationship Id="rId13" Type="http://schemas.openxmlformats.org/officeDocument/2006/relationships/hyperlink" Target="https://www.researchgate.net/profile/Michael_Morrisey" TargetMode="External"/><Relationship Id="rId18" Type="http://schemas.openxmlformats.org/officeDocument/2006/relationships/hyperlink" Target="http://ldi.upenn.edu/brief/turmoil-health-insurance-marketplaces" TargetMode="External"/><Relationship Id="rId3" Type="http://schemas.openxmlformats.org/officeDocument/2006/relationships/styles" Target="styles.xml"/><Relationship Id="rId21" Type="http://schemas.openxmlformats.org/officeDocument/2006/relationships/hyperlink" Target="http://ldi.upenn.edu/brief/turmoil-health-insurance-marketplaces" TargetMode="External"/><Relationship Id="rId7" Type="http://schemas.openxmlformats.org/officeDocument/2006/relationships/endnotes" Target="endnotes.xml"/><Relationship Id="rId12" Type="http://schemas.openxmlformats.org/officeDocument/2006/relationships/hyperlink" Target="https://scholar.google.com/citations?hl=en&amp;user=__WJcPQAAAAJ" TargetMode="External"/><Relationship Id="rId17" Type="http://schemas.openxmlformats.org/officeDocument/2006/relationships/hyperlink" Target="http://www.healthaffai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amanetwork.com/journals/jamapediatrics/article-abstract/2643957" TargetMode="External"/><Relationship Id="rId20" Type="http://schemas.openxmlformats.org/officeDocument/2006/relationships/hyperlink" Target="http://www.nfib.com/PDFs/sbpoll/sbpoll1027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amanetwork.com/journals/jamapediatrics/fullarticle/2604747" TargetMode="External"/><Relationship Id="rId23" Type="http://schemas.openxmlformats.org/officeDocument/2006/relationships/hyperlink" Target="http://theconversation.com/will-obamacare-marketplaces-suffer-as-open-enrollment-begins-85786" TargetMode="External"/><Relationship Id="rId10" Type="http://schemas.openxmlformats.org/officeDocument/2006/relationships/header" Target="header1.xml"/><Relationship Id="rId19" Type="http://schemas.openxmlformats.org/officeDocument/2006/relationships/hyperlink" Target="https://srhrc.tamhsc.edu" TargetMode="External"/><Relationship Id="rId4" Type="http://schemas.openxmlformats.org/officeDocument/2006/relationships/settings" Target="settings.xml"/><Relationship Id="rId9" Type="http://schemas.openxmlformats.org/officeDocument/2006/relationships/hyperlink" Target="mailto:morrisey@uab.edu" TargetMode="External"/><Relationship Id="rId14" Type="http://schemas.openxmlformats.org/officeDocument/2006/relationships/hyperlink" Target="http://www.NFIB.com/research" TargetMode="External"/><Relationship Id="rId22" Type="http://schemas.openxmlformats.org/officeDocument/2006/relationships/hyperlink" Target="https://www.brookings.edu/wp-content/uploads/2017/02/summary-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5F721-11DC-4733-ADC1-FE12B80C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14439</Words>
  <Characters>93118</Characters>
  <Application>Microsoft Office Word</Application>
  <DocSecurity>0</DocSecurity>
  <Lines>775</Lines>
  <Paragraphs>214</Paragraphs>
  <ScaleCrop>false</ScaleCrop>
  <HeadingPairs>
    <vt:vector size="2" baseType="variant">
      <vt:variant>
        <vt:lpstr>Title</vt:lpstr>
      </vt:variant>
      <vt:variant>
        <vt:i4>1</vt:i4>
      </vt:variant>
    </vt:vector>
  </HeadingPairs>
  <TitlesOfParts>
    <vt:vector size="1" baseType="lpstr">
      <vt:lpstr>MICHAEL A</vt:lpstr>
    </vt:vector>
  </TitlesOfParts>
  <Company>UAB School of Public Health</Company>
  <LinksUpToDate>false</LinksUpToDate>
  <CharactersWithSpaces>107343</CharactersWithSpaces>
  <SharedDoc>false</SharedDoc>
  <HLinks>
    <vt:vector size="24" baseType="variant">
      <vt:variant>
        <vt:i4>5636116</vt:i4>
      </vt:variant>
      <vt:variant>
        <vt:i4>17</vt:i4>
      </vt:variant>
      <vt:variant>
        <vt:i4>0</vt:i4>
      </vt:variant>
      <vt:variant>
        <vt:i4>5</vt:i4>
      </vt:variant>
      <vt:variant>
        <vt:lpwstr>http://www.nfib.com/PDFs/sbpoll/sbpoll102703.pdf</vt:lpwstr>
      </vt:variant>
      <vt:variant>
        <vt:lpwstr/>
      </vt:variant>
      <vt:variant>
        <vt:i4>4390936</vt:i4>
      </vt:variant>
      <vt:variant>
        <vt:i4>10</vt:i4>
      </vt:variant>
      <vt:variant>
        <vt:i4>0</vt:i4>
      </vt:variant>
      <vt:variant>
        <vt:i4>5</vt:i4>
      </vt:variant>
      <vt:variant>
        <vt:lpwstr>http://www.healthaffairs.org/</vt:lpwstr>
      </vt:variant>
      <vt:variant>
        <vt:lpwstr/>
      </vt:variant>
      <vt:variant>
        <vt:i4>5767257</vt:i4>
      </vt:variant>
      <vt:variant>
        <vt:i4>3</vt:i4>
      </vt:variant>
      <vt:variant>
        <vt:i4>0</vt:i4>
      </vt:variant>
      <vt:variant>
        <vt:i4>5</vt:i4>
      </vt:variant>
      <vt:variant>
        <vt:lpwstr>http://www.nfib.com/research</vt:lpwstr>
      </vt:variant>
      <vt:variant>
        <vt:lpwstr/>
      </vt:variant>
      <vt:variant>
        <vt:i4>1376358</vt:i4>
      </vt:variant>
      <vt:variant>
        <vt:i4>0</vt:i4>
      </vt:variant>
      <vt:variant>
        <vt:i4>0</vt:i4>
      </vt:variant>
      <vt:variant>
        <vt:i4>5</vt:i4>
      </vt:variant>
      <vt:variant>
        <vt:lpwstr>mailto:morrisey@sph.tamhsc.edu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dc:title>
  <dc:creator>MMorrisey</dc:creator>
  <cp:lastModifiedBy>Morrisey, Michael A</cp:lastModifiedBy>
  <cp:revision>4</cp:revision>
  <cp:lastPrinted>2021-04-02T15:18:00Z</cp:lastPrinted>
  <dcterms:created xsi:type="dcterms:W3CDTF">2021-04-26T13:06:00Z</dcterms:created>
  <dcterms:modified xsi:type="dcterms:W3CDTF">2021-05-15T19:07:00Z</dcterms:modified>
</cp:coreProperties>
</file>